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A5" w:rsidRPr="00C77D37" w:rsidRDefault="00F513A5" w:rsidP="00F513A5">
      <w:pPr>
        <w:widowControl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宋体" w:hAnsi="宋体" w:cs="宋体" w:hint="eastAsia"/>
          <w:b/>
          <w:spacing w:val="2"/>
          <w:kern w:val="0"/>
          <w:sz w:val="24"/>
        </w:rPr>
      </w:pPr>
      <w:r w:rsidRPr="00C77D37">
        <w:rPr>
          <w:rFonts w:ascii="宋体" w:hAnsi="宋体" w:cs="宋体" w:hint="eastAsia"/>
          <w:b/>
          <w:spacing w:val="2"/>
          <w:kern w:val="0"/>
          <w:sz w:val="24"/>
        </w:rPr>
        <w:t>（本表在招标文件获取前提交）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255"/>
        <w:gridCol w:w="5309"/>
      </w:tblGrid>
      <w:tr w:rsidR="00F513A5" w:rsidRPr="00A15C37" w:rsidTr="008E4A21">
        <w:trPr>
          <w:trHeight w:val="805"/>
        </w:trPr>
        <w:tc>
          <w:tcPr>
            <w:tcW w:w="8523" w:type="dxa"/>
            <w:gridSpan w:val="3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  <w:t>领取招标文件申请表</w:t>
            </w:r>
          </w:p>
        </w:tc>
      </w:tr>
      <w:tr w:rsidR="00F513A5" w:rsidRPr="00A15C37" w:rsidTr="008E4A21">
        <w:trPr>
          <w:trHeight w:val="845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项目标号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rPr>
          <w:trHeight w:val="826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c>
          <w:tcPr>
            <w:tcW w:w="959" w:type="dxa"/>
            <w:vMerge w:val="restart"/>
            <w:shd w:val="clear" w:color="auto" w:fill="auto"/>
            <w:textDirection w:val="tbRlV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840" w:right="113"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投标公司信息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c>
          <w:tcPr>
            <w:tcW w:w="959" w:type="dxa"/>
            <w:vMerge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公司地址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c>
          <w:tcPr>
            <w:tcW w:w="959" w:type="dxa"/>
            <w:vMerge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邮    编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c>
          <w:tcPr>
            <w:tcW w:w="959" w:type="dxa"/>
            <w:vMerge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c>
          <w:tcPr>
            <w:tcW w:w="959" w:type="dxa"/>
            <w:vMerge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c>
          <w:tcPr>
            <w:tcW w:w="959" w:type="dxa"/>
            <w:vMerge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c>
          <w:tcPr>
            <w:tcW w:w="959" w:type="dxa"/>
            <w:vMerge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传    真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c>
          <w:tcPr>
            <w:tcW w:w="959" w:type="dxa"/>
            <w:vMerge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</w:p>
        </w:tc>
        <w:tc>
          <w:tcPr>
            <w:tcW w:w="2255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rPr>
          <w:trHeight w:val="794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rPr>
          <w:trHeight w:val="794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所投包号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c>
          <w:tcPr>
            <w:tcW w:w="3214" w:type="dxa"/>
            <w:gridSpan w:val="2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所投品牌和原厂商名称（如为代理商，须填写）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rPr>
          <w:trHeight w:val="794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申请人签字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  <w:tr w:rsidR="00F513A5" w:rsidRPr="00A15C37" w:rsidTr="008E4A21">
        <w:trPr>
          <w:trHeight w:val="1607"/>
        </w:trPr>
        <w:tc>
          <w:tcPr>
            <w:tcW w:w="3214" w:type="dxa"/>
            <w:gridSpan w:val="2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firstLineChars="0" w:firstLine="0"/>
              <w:jc w:val="center"/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</w:pPr>
            <w:r w:rsidRPr="00A15C37">
              <w:rPr>
                <w:rFonts w:ascii="宋体" w:hAnsi="宋体" w:cs="宋体" w:hint="eastAsia"/>
                <w:b/>
                <w:spacing w:val="2"/>
                <w:kern w:val="0"/>
                <w:sz w:val="28"/>
                <w:szCs w:val="28"/>
              </w:rPr>
              <w:t>投标公司公章</w:t>
            </w:r>
          </w:p>
        </w:tc>
        <w:tc>
          <w:tcPr>
            <w:tcW w:w="5309" w:type="dxa"/>
            <w:shd w:val="clear" w:color="auto" w:fill="auto"/>
            <w:vAlign w:val="center"/>
          </w:tcPr>
          <w:p w:rsidR="00F513A5" w:rsidRPr="00A15C37" w:rsidRDefault="00F513A5" w:rsidP="008E4A21">
            <w:pPr>
              <w:widowControl w:val="0"/>
              <w:autoSpaceDE w:val="0"/>
              <w:autoSpaceDN w:val="0"/>
              <w:adjustRightInd w:val="0"/>
              <w:snapToGrid w:val="0"/>
              <w:spacing w:line="276" w:lineRule="auto"/>
              <w:ind w:left="840" w:firstLineChars="0" w:firstLine="0"/>
              <w:rPr>
                <w:rFonts w:ascii="宋体" w:hAnsi="宋体" w:cs="宋体" w:hint="eastAsia"/>
                <w:b/>
                <w:spacing w:val="2"/>
                <w:kern w:val="0"/>
                <w:sz w:val="40"/>
                <w:szCs w:val="40"/>
              </w:rPr>
            </w:pPr>
          </w:p>
        </w:tc>
      </w:tr>
    </w:tbl>
    <w:p w:rsidR="00F513A5" w:rsidRDefault="00F513A5" w:rsidP="00F513A5">
      <w:pPr>
        <w:widowControl w:val="0"/>
        <w:autoSpaceDE w:val="0"/>
        <w:autoSpaceDN w:val="0"/>
        <w:adjustRightInd w:val="0"/>
        <w:snapToGrid w:val="0"/>
        <w:ind w:firstLineChars="0" w:firstLine="0"/>
        <w:jc w:val="left"/>
        <w:rPr>
          <w:rFonts w:ascii="宋体" w:hAnsi="宋体" w:cs="宋体" w:hint="eastAsia"/>
          <w:b/>
          <w:spacing w:val="2"/>
          <w:kern w:val="0"/>
          <w:sz w:val="40"/>
          <w:szCs w:val="40"/>
        </w:rPr>
      </w:pPr>
    </w:p>
    <w:p w:rsidR="00276350" w:rsidRDefault="00276350" w:rsidP="00F513A5">
      <w:pPr>
        <w:ind w:firstLine="420"/>
      </w:pPr>
      <w:bookmarkStart w:id="0" w:name="_GoBack"/>
      <w:bookmarkEnd w:id="0"/>
    </w:p>
    <w:sectPr w:rsidR="00276350">
      <w:headerReference w:type="even" r:id="rId7"/>
      <w:pgSz w:w="11907" w:h="16840"/>
      <w:pgMar w:top="1440" w:right="1800" w:bottom="1440" w:left="1800" w:header="567" w:footer="567" w:gutter="0"/>
      <w:cols w:space="720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3A5" w:rsidRDefault="00F513A5" w:rsidP="00F513A5">
      <w:pPr>
        <w:spacing w:line="240" w:lineRule="auto"/>
        <w:ind w:firstLine="420"/>
      </w:pPr>
      <w:r>
        <w:separator/>
      </w:r>
    </w:p>
  </w:endnote>
  <w:endnote w:type="continuationSeparator" w:id="0">
    <w:p w:rsidR="00F513A5" w:rsidRDefault="00F513A5" w:rsidP="00F513A5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3A5" w:rsidRDefault="00F513A5" w:rsidP="00F513A5">
      <w:pPr>
        <w:spacing w:line="240" w:lineRule="auto"/>
        <w:ind w:firstLine="420"/>
      </w:pPr>
      <w:r>
        <w:separator/>
      </w:r>
    </w:p>
  </w:footnote>
  <w:footnote w:type="continuationSeparator" w:id="0">
    <w:p w:rsidR="00F513A5" w:rsidRDefault="00F513A5" w:rsidP="00F513A5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BD9" w:rsidRDefault="00F513A5">
    <w:pPr>
      <w:pStyle w:val="a3"/>
      <w:ind w:firstLine="360"/>
      <w:jc w:val="left"/>
    </w:pPr>
    <w:r>
      <w:rPr>
        <w:noProof/>
      </w:rPr>
      <w:drawing>
        <wp:inline distT="0" distB="0" distL="0" distR="0">
          <wp:extent cx="680720" cy="266065"/>
          <wp:effectExtent l="0" t="0" r="5080" b="635"/>
          <wp:docPr id="1" name="图片 1" descr="轨道公司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轨道公司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266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南昌市轨道交通</w:t>
    </w:r>
    <w:r>
      <w:rPr>
        <w:rFonts w:hint="eastAsia"/>
      </w:rPr>
      <w:t>1</w:t>
    </w:r>
    <w:r>
      <w:rPr>
        <w:rFonts w:hint="eastAsia"/>
      </w:rPr>
      <w:t>号线一期工程电梯采购及安装项目招标文件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DF"/>
    <w:rsid w:val="00276350"/>
    <w:rsid w:val="00F360DF"/>
    <w:rsid w:val="00F5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A5"/>
    <w:pPr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513A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3A5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3A5"/>
    <w:rPr>
      <w:sz w:val="18"/>
      <w:szCs w:val="18"/>
    </w:rPr>
  </w:style>
  <w:style w:type="character" w:customStyle="1" w:styleId="a5">
    <w:name w:val="页眉 字符"/>
    <w:rsid w:val="00F513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3A5"/>
    <w:pPr>
      <w:spacing w:line="360" w:lineRule="auto"/>
      <w:ind w:firstLineChars="200" w:firstLine="20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513A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13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13A5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13A5"/>
    <w:rPr>
      <w:sz w:val="18"/>
      <w:szCs w:val="18"/>
    </w:rPr>
  </w:style>
  <w:style w:type="character" w:customStyle="1" w:styleId="a5">
    <w:name w:val="页眉 字符"/>
    <w:rsid w:val="00F513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233A4FA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石颖超</dc:creator>
  <cp:keywords/>
  <dc:description/>
  <cp:lastModifiedBy>石颖超</cp:lastModifiedBy>
  <cp:revision>2</cp:revision>
  <dcterms:created xsi:type="dcterms:W3CDTF">2022-02-25T10:15:00Z</dcterms:created>
  <dcterms:modified xsi:type="dcterms:W3CDTF">2022-02-25T10:15:00Z</dcterms:modified>
</cp:coreProperties>
</file>