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0D" w:rsidRDefault="003929DF">
      <w:pPr>
        <w:adjustRightInd w:val="0"/>
        <w:snapToGrid w:val="0"/>
        <w:spacing w:line="300" w:lineRule="auto"/>
        <w:jc w:val="left"/>
        <w:rPr>
          <w:b/>
          <w:bCs/>
          <w:snapToGrid w:val="0"/>
          <w:kern w:val="0"/>
          <w:sz w:val="28"/>
          <w:szCs w:val="28"/>
        </w:rPr>
      </w:pPr>
      <w:r w:rsidRPr="003929DF">
        <w:rPr>
          <w:b/>
          <w:bCs/>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7872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Cnr0eUGAIAAFUEAAAOAAAAZHJzL2Uyb0RvYy54bWytVEuS&#10;0zAQ3VPFHVTaE2eSyUBScaYKQthQQNXAARRZtlWlH5ISOxeAG7Biw55z5Rw8yZkwM2yywAv7Sd16&#10;3f265eVtrxXZCx+kNSW9Go0pEYbbSpqmpF8+b168oiREZiqmrBElPYhAb1fPny07txAT21pVCU9A&#10;YsKicyVtY3SLogi8FZqFkXXCwFhbr1nE0jdF5VkHdq2KyXh8U3TWV85bLkLA7now0hOjv4TQ1rXk&#10;Ym35TgsTB1YvFIsoKbTSBbrK2da14PFjXQcRiSopKo35jSDA2/QuVku2aDxzreSnFNglKTypSTNp&#10;EPRMtWaRkZ2X/1Bpyb0Nto4jbnUxFJIVQRVX4yfa3LXMiVwLpA7uLHr4f7T8w/6TJ7Iq6QSSGKbR&#10;8eOP78efv4+/vpHJfJ4U6lxYwPHOwTX2r22PubnfD9hMhfe11+mLkgjsIDuc9RV9JByb05fX0/kN&#10;TBy22fx6Cgz64u9p50N8J6wmCZTUo39ZVrZ/H+Lgeu+SggWrZLWRSuWFb7ZvlCd7hl5v8nNif+Sm&#10;DOlKOp9NZsiDYYBrDA6gdhAhmCbHe3QiXEacEluz0A4JZIYUny20jMJn1ApWvTUViQcHnQ3uF03J&#10;aFFRogSuY0LZMzKpLvGEdsqkICIP+0ml1LChMQnFftuDNMGtrQ5oYoeBR7Ffd8wjg53zsmkhd25q&#10;kfwwbbkvp5uRxvnhGvjh32D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8zXHXAAAACAEAAA8A&#10;AAAAAAAAAQAgAAAAIgAAAGRycy9kb3ducmV2LnhtbFBLAQIUABQAAAAIAIdO4kCnr0eUGAIAAFUE&#10;AAAOAAAAAAAAAAEAIAAAACYBAABkcnMvZTJvRG9jLnhtbFBLBQYAAAAABgAGAFkBAACwBQAAAAA=&#10;" strokecolor="white">
            <v:textbox>
              <w:txbxContent>
                <w:p w:rsidR="00B3060D" w:rsidRDefault="005D58C2">
                  <w:pPr>
                    <w:spacing w:line="400" w:lineRule="exact"/>
                    <w:rPr>
                      <w:rFonts w:ascii="仿宋_GB2312" w:eastAsia="仿宋_GB2312"/>
                      <w:b/>
                      <w:sz w:val="26"/>
                      <w:szCs w:val="26"/>
                    </w:rPr>
                  </w:pPr>
                  <w:r>
                    <w:rPr>
                      <w:rFonts w:ascii="仿宋_GB2312" w:eastAsia="仿宋_GB2312" w:hint="eastAsia"/>
                      <w:b/>
                      <w:sz w:val="26"/>
                      <w:szCs w:val="26"/>
                    </w:rPr>
                    <w:t>深 圳 市 中 正 招 标 有 限 公 司</w:t>
                  </w:r>
                </w:p>
                <w:p w:rsidR="00B3060D" w:rsidRDefault="005D58C2">
                  <w:pPr>
                    <w:spacing w:line="400" w:lineRule="exact"/>
                    <w:rPr>
                      <w:rFonts w:ascii="仿宋_GB2312" w:eastAsia="仿宋_GB2312"/>
                      <w:sz w:val="22"/>
                    </w:rPr>
                  </w:pPr>
                  <w:r>
                    <w:rPr>
                      <w:rFonts w:ascii="仿宋_GB2312" w:eastAsia="仿宋_GB2312" w:hint="eastAsia"/>
                      <w:sz w:val="22"/>
                    </w:rPr>
                    <w:t>SHENZHEN ZHONGZHENG TENDERING CO.,LTD.</w:t>
                  </w:r>
                </w:p>
              </w:txbxContent>
            </v:textbox>
          </v:shape>
        </w:pict>
      </w:r>
      <w:r w:rsidR="005D58C2">
        <w:rPr>
          <w:b/>
          <w:noProof/>
          <w:kern w:val="0"/>
          <w:sz w:val="28"/>
          <w:szCs w:val="28"/>
        </w:rPr>
        <w:drawing>
          <wp:inline distT="0" distB="0" distL="114300" distR="114300">
            <wp:extent cx="552450" cy="476250"/>
            <wp:effectExtent l="6350" t="6350" r="12700" b="1270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8"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44"/>
        </w:rPr>
      </w:pPr>
    </w:p>
    <w:p w:rsidR="00B3060D" w:rsidRPr="006770C5" w:rsidRDefault="006770C5">
      <w:pPr>
        <w:adjustRightInd w:val="0"/>
        <w:snapToGrid w:val="0"/>
        <w:spacing w:line="360" w:lineRule="auto"/>
        <w:jc w:val="center"/>
        <w:rPr>
          <w:b/>
          <w:bCs/>
          <w:snapToGrid w:val="0"/>
          <w:kern w:val="0"/>
          <w:sz w:val="50"/>
          <w:szCs w:val="50"/>
        </w:rPr>
      </w:pPr>
      <w:r w:rsidRPr="006770C5">
        <w:rPr>
          <w:rFonts w:hint="eastAsia"/>
          <w:b/>
          <w:bCs/>
          <w:snapToGrid w:val="0"/>
          <w:kern w:val="0"/>
          <w:sz w:val="50"/>
          <w:szCs w:val="50"/>
        </w:rPr>
        <w:t>国家税务总局深圳市宝安区税务局计算机类设备运维服务采购项目（重新招标）</w:t>
      </w: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10"/>
          <w:szCs w:val="10"/>
        </w:rPr>
      </w:pPr>
    </w:p>
    <w:p w:rsidR="00B3060D" w:rsidRDefault="005D58C2">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B3060D" w:rsidRDefault="005D58C2">
      <w:pPr>
        <w:adjustRightInd w:val="0"/>
        <w:snapToGrid w:val="0"/>
        <w:spacing w:line="300" w:lineRule="auto"/>
        <w:jc w:val="center"/>
        <w:rPr>
          <w:rFonts w:ascii="经典等线简" w:eastAsia="经典等线简"/>
          <w:b/>
          <w:snapToGrid w:val="0"/>
          <w:kern w:val="0"/>
          <w:sz w:val="32"/>
        </w:rPr>
      </w:pPr>
      <w:r>
        <w:rPr>
          <w:rFonts w:ascii="经典等线简" w:eastAsia="经典等线简" w:hint="eastAsia"/>
          <w:b/>
          <w:snapToGrid w:val="0"/>
          <w:kern w:val="0"/>
          <w:sz w:val="32"/>
        </w:rPr>
        <w:t>项目编号：</w:t>
      </w:r>
      <w:r>
        <w:rPr>
          <w:rFonts w:ascii="经典等线简" w:eastAsia="经典等线简"/>
          <w:b/>
          <w:snapToGrid w:val="0"/>
          <w:kern w:val="0"/>
          <w:sz w:val="32"/>
        </w:rPr>
        <w:t>SZZZ2022-QC0032</w:t>
      </w:r>
    </w:p>
    <w:p w:rsidR="00B3060D" w:rsidRDefault="00B3060D">
      <w:pPr>
        <w:adjustRightInd w:val="0"/>
        <w:snapToGrid w:val="0"/>
        <w:spacing w:line="300" w:lineRule="auto"/>
        <w:jc w:val="center"/>
        <w:rPr>
          <w:rFonts w:ascii="经典等线简" w:eastAsia="经典等线简"/>
          <w:b/>
          <w:snapToGrid w:val="0"/>
          <w:kern w:val="0"/>
          <w:sz w:val="18"/>
          <w:szCs w:val="18"/>
        </w:rPr>
      </w:pPr>
    </w:p>
    <w:p w:rsidR="00B3060D" w:rsidRDefault="005D58C2">
      <w:pPr>
        <w:adjustRightInd w:val="0"/>
        <w:snapToGrid w:val="0"/>
        <w:spacing w:line="300" w:lineRule="auto"/>
        <w:rPr>
          <w:snapToGrid w:val="0"/>
          <w:kern w:val="0"/>
          <w:sz w:val="44"/>
        </w:rPr>
      </w:pPr>
      <w:r>
        <w:rPr>
          <w:snapToGrid w:val="0"/>
          <w:kern w:val="0"/>
          <w:sz w:val="44"/>
        </w:rPr>
        <w:t xml:space="preserve">              </w:t>
      </w:r>
    </w:p>
    <w:p w:rsidR="00B3060D" w:rsidRDefault="00B3060D">
      <w:pPr>
        <w:adjustRightInd w:val="0"/>
        <w:snapToGrid w:val="0"/>
        <w:spacing w:line="300" w:lineRule="auto"/>
        <w:rPr>
          <w:snapToGrid w:val="0"/>
          <w:kern w:val="0"/>
          <w:sz w:val="44"/>
        </w:rPr>
      </w:pPr>
    </w:p>
    <w:p w:rsidR="00B3060D" w:rsidRDefault="005D58C2">
      <w:pPr>
        <w:adjustRightInd w:val="0"/>
        <w:snapToGrid w:val="0"/>
        <w:spacing w:line="300" w:lineRule="auto"/>
        <w:rPr>
          <w:snapToGrid w:val="0"/>
          <w:kern w:val="0"/>
          <w:sz w:val="44"/>
        </w:rPr>
      </w:pPr>
      <w:r>
        <w:rPr>
          <w:snapToGrid w:val="0"/>
          <w:kern w:val="0"/>
          <w:sz w:val="44"/>
        </w:rPr>
        <w:t xml:space="preserve">      </w:t>
      </w:r>
    </w:p>
    <w:p w:rsidR="006770C5" w:rsidRPr="006770C5" w:rsidRDefault="006770C5" w:rsidP="006770C5">
      <w:pPr>
        <w:pStyle w:val="a1"/>
      </w:pPr>
    </w:p>
    <w:p w:rsidR="00B3060D" w:rsidRDefault="005D58C2">
      <w:pPr>
        <w:adjustRightInd w:val="0"/>
        <w:snapToGrid w:val="0"/>
        <w:spacing w:line="300" w:lineRule="auto"/>
        <w:jc w:val="center"/>
        <w:rPr>
          <w:rFonts w:eastAsia="经典标宋简"/>
          <w:b/>
          <w:snapToGrid w:val="0"/>
          <w:kern w:val="0"/>
          <w:sz w:val="36"/>
          <w:szCs w:val="36"/>
        </w:rPr>
      </w:pPr>
      <w:r>
        <w:rPr>
          <w:rFonts w:eastAsia="经典标宋简" w:hint="eastAsia"/>
          <w:b/>
          <w:snapToGrid w:val="0"/>
          <w:kern w:val="0"/>
          <w:sz w:val="36"/>
          <w:szCs w:val="36"/>
        </w:rPr>
        <w:t>采购人：国家税务总局深圳市宝安区税务局</w:t>
      </w:r>
    </w:p>
    <w:p w:rsidR="00B3060D" w:rsidRDefault="00B3060D">
      <w:pPr>
        <w:pStyle w:val="ad"/>
        <w:adjustRightInd w:val="0"/>
        <w:snapToGrid w:val="0"/>
        <w:spacing w:line="300" w:lineRule="auto"/>
        <w:jc w:val="center"/>
        <w:rPr>
          <w:rFonts w:ascii="Times New Roman" w:eastAsia="经典等线简" w:hAnsi="Times New Roman"/>
          <w:b/>
          <w:snapToGrid w:val="0"/>
          <w:kern w:val="0"/>
          <w:sz w:val="30"/>
        </w:rPr>
      </w:pPr>
    </w:p>
    <w:p w:rsidR="00B3060D" w:rsidRDefault="005D58C2">
      <w:pPr>
        <w:pStyle w:val="3"/>
        <w:jc w:val="center"/>
        <w:rPr>
          <w:rFonts w:ascii="经典宋体简" w:eastAsia="经典宋体简" w:hAnsi="宋体"/>
          <w:sz w:val="36"/>
        </w:rPr>
      </w:pPr>
      <w:r>
        <w:rPr>
          <w:rFonts w:hint="eastAsia"/>
          <w:snapToGrid w:val="0"/>
          <w:kern w:val="0"/>
        </w:rPr>
        <w:t>二○二二年</w:t>
      </w:r>
      <w:r w:rsidR="006770C5">
        <w:rPr>
          <w:rFonts w:hint="eastAsia"/>
          <w:snapToGrid w:val="0"/>
          <w:kern w:val="0"/>
        </w:rPr>
        <w:t>三</w:t>
      </w:r>
      <w:r>
        <w:rPr>
          <w:rFonts w:hint="eastAsia"/>
          <w:snapToGrid w:val="0"/>
          <w:kern w:val="0"/>
        </w:rPr>
        <w:t>月</w:t>
      </w:r>
      <w:r>
        <w:rPr>
          <w:rFonts w:ascii="经典宋体简" w:eastAsia="经典宋体简" w:hAnsi="宋体"/>
          <w:sz w:val="36"/>
        </w:rPr>
        <w:br w:type="page"/>
      </w:r>
    </w:p>
    <w:p w:rsidR="00B3060D" w:rsidRDefault="00B3060D">
      <w:pPr>
        <w:pStyle w:val="ad"/>
        <w:adjustRightInd w:val="0"/>
        <w:snapToGrid w:val="0"/>
        <w:spacing w:line="300" w:lineRule="auto"/>
        <w:jc w:val="center"/>
        <w:rPr>
          <w:rFonts w:ascii="经典宋体简" w:eastAsia="经典宋体简" w:hAnsi="宋体"/>
          <w:b/>
          <w:bCs/>
          <w:sz w:val="36"/>
        </w:rPr>
      </w:pPr>
    </w:p>
    <w:p w:rsidR="00B3060D" w:rsidRDefault="005D58C2">
      <w:pPr>
        <w:pStyle w:val="ad"/>
        <w:adjustRightInd w:val="0"/>
        <w:snapToGrid w:val="0"/>
        <w:spacing w:line="300" w:lineRule="auto"/>
        <w:jc w:val="center"/>
        <w:rPr>
          <w:rFonts w:ascii="Times New Roman" w:eastAsia="经典等线简" w:hAnsi="Times New Roman"/>
          <w:snapToGrid w:val="0"/>
          <w:kern w:val="0"/>
          <w:sz w:val="30"/>
        </w:rPr>
      </w:pPr>
      <w:r>
        <w:rPr>
          <w:rFonts w:ascii="经典宋体简" w:eastAsia="经典宋体简" w:hAnsi="宋体" w:hint="eastAsia"/>
          <w:b/>
          <w:bCs/>
          <w:sz w:val="36"/>
        </w:rPr>
        <w:t>目     录</w:t>
      </w:r>
    </w:p>
    <w:p w:rsidR="00B3060D" w:rsidRDefault="00B3060D">
      <w:pPr>
        <w:jc w:val="center"/>
        <w:rPr>
          <w:rFonts w:ascii="经典宋体简" w:eastAsia="经典宋体简" w:hAnsi="宋体"/>
          <w:b/>
          <w:bCs/>
          <w:sz w:val="36"/>
        </w:rPr>
      </w:pPr>
    </w:p>
    <w:tbl>
      <w:tblPr>
        <w:tblW w:w="9606" w:type="dxa"/>
        <w:tblInd w:w="-318" w:type="dxa"/>
        <w:tblLook w:val="04A0"/>
      </w:tblPr>
      <w:tblGrid>
        <w:gridCol w:w="1742"/>
        <w:gridCol w:w="7864"/>
      </w:tblGrid>
      <w:tr w:rsidR="00B3060D">
        <w:trPr>
          <w:trHeight w:val="420"/>
        </w:trPr>
        <w:tc>
          <w:tcPr>
            <w:tcW w:w="1742" w:type="dxa"/>
            <w:vAlign w:val="center"/>
          </w:tcPr>
          <w:p w:rsidR="00B3060D" w:rsidRDefault="005D58C2">
            <w:pPr>
              <w:adjustRightInd w:val="0"/>
              <w:snapToGrid w:val="0"/>
              <w:spacing w:line="360" w:lineRule="auto"/>
              <w:ind w:firstLineChars="113" w:firstLine="318"/>
              <w:rPr>
                <w:rFonts w:ascii="仿宋_GB2312" w:eastAsia="仿宋_GB2312" w:hAnsi="宋体" w:cs="Arial Unicode MS"/>
                <w:sz w:val="24"/>
              </w:rPr>
            </w:pPr>
            <w:r>
              <w:rPr>
                <w:rFonts w:ascii="宋体" w:hAnsi="宋体" w:cs="Arial Unicode MS" w:hint="eastAsia"/>
                <w:b/>
                <w:bCs/>
                <w:sz w:val="28"/>
              </w:rPr>
              <w:t>目 录</w:t>
            </w:r>
          </w:p>
        </w:tc>
        <w:tc>
          <w:tcPr>
            <w:tcW w:w="7864" w:type="dxa"/>
            <w:vAlign w:val="center"/>
          </w:tcPr>
          <w:p w:rsidR="00B3060D" w:rsidRDefault="00B3060D">
            <w:pPr>
              <w:adjustRightInd w:val="0"/>
              <w:snapToGrid w:val="0"/>
              <w:spacing w:line="360" w:lineRule="auto"/>
              <w:ind w:rightChars="-51" w:right="-107"/>
              <w:rPr>
                <w:rFonts w:ascii="仿宋_GB2312" w:eastAsia="仿宋_GB2312" w:hAnsi="宋体" w:cs="Arial Unicode MS"/>
                <w:sz w:val="24"/>
              </w:rPr>
            </w:pPr>
          </w:p>
        </w:tc>
      </w:tr>
      <w:tr w:rsidR="00B3060D">
        <w:trPr>
          <w:trHeight w:val="420"/>
        </w:trPr>
        <w:tc>
          <w:tcPr>
            <w:tcW w:w="1742" w:type="dxa"/>
            <w:vAlign w:val="center"/>
          </w:tcPr>
          <w:p w:rsidR="00B3060D" w:rsidRDefault="005D58C2">
            <w:pPr>
              <w:adjustRightInd w:val="0"/>
              <w:snapToGrid w:val="0"/>
              <w:spacing w:line="360" w:lineRule="auto"/>
              <w:ind w:firstLineChars="100" w:firstLine="301"/>
              <w:rPr>
                <w:rFonts w:ascii="宋体" w:hAnsi="宋体" w:cs="Arial Unicode MS"/>
                <w:b/>
                <w:bCs/>
                <w:sz w:val="30"/>
                <w:szCs w:val="30"/>
              </w:rPr>
            </w:pPr>
            <w:r>
              <w:rPr>
                <w:rFonts w:ascii="宋体" w:hAnsi="宋体" w:cs="Arial Unicode MS" w:hint="eastAsia"/>
                <w:b/>
                <w:bCs/>
                <w:sz w:val="30"/>
                <w:szCs w:val="30"/>
              </w:rPr>
              <w:t>第一部分</w:t>
            </w:r>
          </w:p>
        </w:tc>
        <w:tc>
          <w:tcPr>
            <w:tcW w:w="7864" w:type="dxa"/>
            <w:vAlign w:val="center"/>
          </w:tcPr>
          <w:p w:rsidR="00B3060D" w:rsidRDefault="005D58C2">
            <w:pPr>
              <w:adjustRightInd w:val="0"/>
              <w:snapToGrid w:val="0"/>
              <w:spacing w:line="360" w:lineRule="auto"/>
              <w:ind w:rightChars="-51" w:right="-107"/>
              <w:rPr>
                <w:rFonts w:ascii="仿宋_GB2312" w:eastAsia="仿宋_GB2312" w:hAnsi="宋体" w:cs="Arial Unicode MS"/>
                <w:sz w:val="30"/>
                <w:szCs w:val="30"/>
              </w:rPr>
            </w:pPr>
            <w:r>
              <w:rPr>
                <w:rFonts w:ascii="宋体" w:hAnsi="宋体" w:hint="eastAsia"/>
                <w:b/>
                <w:bCs/>
                <w:sz w:val="30"/>
                <w:szCs w:val="30"/>
              </w:rPr>
              <w:t>商务部分</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第一章</w:t>
            </w:r>
          </w:p>
        </w:tc>
        <w:tc>
          <w:tcPr>
            <w:tcW w:w="7864" w:type="dxa"/>
            <w:vAlign w:val="center"/>
          </w:tcPr>
          <w:p w:rsidR="00B3060D" w:rsidRDefault="005D58C2">
            <w:pPr>
              <w:adjustRightInd w:val="0"/>
              <w:snapToGrid w:val="0"/>
              <w:spacing w:line="360" w:lineRule="auto"/>
              <w:ind w:rightChars="-51" w:right="-107"/>
              <w:rPr>
                <w:rFonts w:ascii="宋体" w:hAnsi="宋体" w:cs="Arial Unicode MS"/>
                <w:b/>
                <w:bCs/>
                <w:sz w:val="28"/>
              </w:rPr>
            </w:pPr>
            <w:r>
              <w:rPr>
                <w:rFonts w:ascii="宋体" w:hAnsi="宋体" w:hint="eastAsia"/>
                <w:b/>
                <w:bCs/>
                <w:sz w:val="28"/>
              </w:rPr>
              <w:t>投标邀</w:t>
            </w:r>
            <w:bookmarkStart w:id="0" w:name="_Hlt358016545"/>
            <w:bookmarkStart w:id="1" w:name="_Hlt358022184"/>
            <w:r>
              <w:rPr>
                <w:rFonts w:ascii="宋体" w:hAnsi="宋体" w:hint="eastAsia"/>
                <w:b/>
                <w:bCs/>
                <w:sz w:val="28"/>
              </w:rPr>
              <w:t>请</w:t>
            </w:r>
            <w:bookmarkEnd w:id="0"/>
            <w:bookmarkEnd w:id="1"/>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5D58C2">
            <w:pPr>
              <w:adjustRightInd w:val="0"/>
              <w:snapToGrid w:val="0"/>
              <w:spacing w:line="360" w:lineRule="auto"/>
              <w:ind w:rightChars="-51" w:right="-107"/>
              <w:rPr>
                <w:rFonts w:ascii="仿宋_GB2312" w:eastAsia="仿宋_GB2312" w:hAnsi="宋体"/>
                <w:sz w:val="24"/>
              </w:rPr>
            </w:pPr>
            <w:r>
              <w:rPr>
                <w:rStyle w:val="af8"/>
                <w:rFonts w:ascii="仿宋_GB2312" w:eastAsia="仿宋_GB2312" w:hint="eastAsia"/>
                <w:color w:val="auto"/>
                <w:sz w:val="24"/>
                <w:u w:val="none"/>
              </w:rPr>
              <w:t>投标邀请</w:t>
            </w:r>
          </w:p>
        </w:tc>
      </w:tr>
      <w:tr w:rsidR="00B3060D">
        <w:trPr>
          <w:trHeight w:val="420"/>
        </w:trPr>
        <w:tc>
          <w:tcPr>
            <w:tcW w:w="1742" w:type="dxa"/>
            <w:vAlign w:val="center"/>
          </w:tcPr>
          <w:p w:rsidR="00B3060D" w:rsidRDefault="005D58C2">
            <w:pPr>
              <w:adjustRightInd w:val="0"/>
              <w:snapToGrid w:val="0"/>
              <w:spacing w:line="360" w:lineRule="auto"/>
              <w:jc w:val="center"/>
              <w:rPr>
                <w:rFonts w:ascii="仿宋_GB2312" w:eastAsia="仿宋_GB2312" w:hAnsi="宋体" w:cs="Arial Unicode MS"/>
                <w:sz w:val="24"/>
              </w:rPr>
            </w:pPr>
            <w:r>
              <w:rPr>
                <w:rFonts w:ascii="宋体" w:hAnsi="宋体" w:cs="Arial Unicode MS" w:hint="eastAsia"/>
                <w:b/>
                <w:bCs/>
                <w:sz w:val="28"/>
              </w:rPr>
              <w:t>第二章</w:t>
            </w:r>
          </w:p>
        </w:tc>
        <w:bookmarkStart w:id="2" w:name="_Hlt18143766"/>
        <w:tc>
          <w:tcPr>
            <w:tcW w:w="7864" w:type="dxa"/>
            <w:vAlign w:val="center"/>
          </w:tcPr>
          <w:p w:rsidR="00B3060D" w:rsidRDefault="003929DF">
            <w:pPr>
              <w:adjustRightInd w:val="0"/>
              <w:snapToGrid w:val="0"/>
              <w:spacing w:line="360" w:lineRule="auto"/>
              <w:ind w:rightChars="-51" w:right="-107"/>
              <w:rPr>
                <w:rFonts w:ascii="仿宋_GB2312" w:eastAsia="仿宋_GB2312" w:hAnsi="宋体"/>
                <w:sz w:val="24"/>
              </w:rPr>
            </w:pPr>
            <w:r>
              <w:rPr>
                <w:rFonts w:ascii="宋体" w:hAnsi="宋体"/>
                <w:b/>
                <w:bCs/>
                <w:sz w:val="28"/>
              </w:rPr>
              <w:fldChar w:fldCharType="begin"/>
            </w:r>
            <w:r w:rsidR="005D58C2">
              <w:rPr>
                <w:rFonts w:ascii="宋体" w:hAnsi="宋体"/>
                <w:b/>
                <w:bCs/>
                <w:sz w:val="28"/>
              </w:rPr>
              <w:instrText xml:space="preserve"> HYPERLINK  \l "q2" </w:instrText>
            </w:r>
            <w:r>
              <w:rPr>
                <w:rFonts w:ascii="宋体" w:hAnsi="宋体"/>
                <w:b/>
                <w:bCs/>
                <w:sz w:val="28"/>
              </w:rPr>
              <w:fldChar w:fldCharType="separate"/>
            </w:r>
            <w:r w:rsidR="005D58C2">
              <w:rPr>
                <w:rFonts w:ascii="宋体" w:hint="eastAsia"/>
                <w:b/>
                <w:bCs/>
                <w:sz w:val="28"/>
              </w:rPr>
              <w:t>投</w:t>
            </w:r>
            <w:bookmarkEnd w:id="2"/>
            <w:r w:rsidR="005D58C2">
              <w:rPr>
                <w:rFonts w:ascii="宋体" w:hint="eastAsia"/>
                <w:b/>
                <w:bCs/>
                <w:sz w:val="28"/>
              </w:rPr>
              <w:t>标</w:t>
            </w:r>
            <w:bookmarkStart w:id="3" w:name="_Hlt18142853"/>
            <w:r w:rsidR="005D58C2">
              <w:rPr>
                <w:rFonts w:ascii="宋体" w:hint="eastAsia"/>
                <w:b/>
                <w:bCs/>
                <w:sz w:val="28"/>
              </w:rPr>
              <w:t>人</w:t>
            </w:r>
            <w:bookmarkEnd w:id="3"/>
            <w:r w:rsidR="005D58C2">
              <w:rPr>
                <w:rFonts w:ascii="宋体" w:hint="eastAsia"/>
                <w:b/>
                <w:bCs/>
                <w:sz w:val="28"/>
              </w:rPr>
              <w:t>须知</w:t>
            </w:r>
            <w:r>
              <w:rPr>
                <w:rFonts w:ascii="宋体" w:hAnsi="宋体"/>
                <w:b/>
                <w:bCs/>
                <w:sz w:val="28"/>
              </w:rPr>
              <w:fldChar w:fldCharType="end"/>
            </w:r>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3929DF">
            <w:pPr>
              <w:adjustRightInd w:val="0"/>
              <w:snapToGrid w:val="0"/>
              <w:spacing w:line="360" w:lineRule="auto"/>
              <w:ind w:rightChars="-51" w:right="-107"/>
              <w:rPr>
                <w:rFonts w:ascii="仿宋_GB2312" w:eastAsia="仿宋_GB2312" w:hAnsi="宋体"/>
                <w:sz w:val="24"/>
              </w:rPr>
            </w:pPr>
            <w:hyperlink w:anchor="_投标人须知前附件" w:history="1">
              <w:r w:rsidR="005D58C2">
                <w:rPr>
                  <w:rStyle w:val="af8"/>
                  <w:rFonts w:ascii="仿宋_GB2312" w:eastAsia="仿宋_GB2312" w:hAnsi="宋体" w:hint="eastAsia"/>
                  <w:color w:val="auto"/>
                  <w:sz w:val="24"/>
                  <w:u w:val="none"/>
                </w:rPr>
                <w:t>投标人须知前</w:t>
              </w:r>
              <w:bookmarkStart w:id="4" w:name="_Hlt356825705"/>
              <w:bookmarkStart w:id="5" w:name="_Hlt358022254"/>
              <w:r w:rsidR="005D58C2">
                <w:rPr>
                  <w:rStyle w:val="af8"/>
                  <w:rFonts w:ascii="仿宋_GB2312" w:eastAsia="仿宋_GB2312" w:hAnsi="宋体" w:hint="eastAsia"/>
                  <w:color w:val="auto"/>
                  <w:sz w:val="24"/>
                  <w:u w:val="none"/>
                </w:rPr>
                <w:t>附</w:t>
              </w:r>
              <w:bookmarkEnd w:id="4"/>
              <w:bookmarkEnd w:id="5"/>
            </w:hyperlink>
            <w:r w:rsidR="005D58C2">
              <w:rPr>
                <w:rFonts w:ascii="仿宋_GB2312" w:eastAsia="仿宋_GB2312" w:hAnsi="宋体" w:hint="eastAsia"/>
                <w:sz w:val="24"/>
              </w:rPr>
              <w:t>表</w:t>
            </w:r>
          </w:p>
          <w:p w:rsidR="00B3060D" w:rsidRDefault="003929DF">
            <w:pPr>
              <w:adjustRightInd w:val="0"/>
              <w:snapToGrid w:val="0"/>
              <w:spacing w:line="360" w:lineRule="auto"/>
              <w:ind w:rightChars="-51" w:right="-107"/>
              <w:rPr>
                <w:rFonts w:ascii="仿宋_GB2312" w:eastAsia="仿宋_GB2312" w:hAnsi="宋体"/>
                <w:sz w:val="24"/>
              </w:rPr>
            </w:pPr>
            <w:hyperlink w:anchor="_投标人须知前附件" w:history="1">
              <w:r w:rsidR="005D58C2">
                <w:rPr>
                  <w:rStyle w:val="af8"/>
                  <w:rFonts w:ascii="仿宋_GB2312" w:eastAsia="仿宋_GB2312" w:hAnsi="宋体" w:hint="eastAsia"/>
                  <w:color w:val="auto"/>
                  <w:sz w:val="24"/>
                  <w:u w:val="none"/>
                </w:rPr>
                <w:t>投标人须知</w:t>
              </w:r>
            </w:hyperlink>
            <w:r w:rsidR="005D58C2">
              <w:rPr>
                <w:rFonts w:ascii="仿宋_GB2312" w:eastAsia="仿宋_GB2312" w:hAnsi="宋体" w:hint="eastAsia"/>
                <w:sz w:val="24"/>
              </w:rPr>
              <w:t>正文</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第三章</w:t>
            </w:r>
          </w:p>
        </w:tc>
        <w:tc>
          <w:tcPr>
            <w:tcW w:w="7864" w:type="dxa"/>
            <w:vAlign w:val="center"/>
          </w:tcPr>
          <w:p w:rsidR="00B3060D" w:rsidRDefault="005D58C2">
            <w:pPr>
              <w:adjustRightInd w:val="0"/>
              <w:snapToGrid w:val="0"/>
              <w:spacing w:line="360" w:lineRule="auto"/>
              <w:ind w:rightChars="-51" w:right="-107"/>
              <w:rPr>
                <w:rFonts w:ascii="宋体" w:hAnsi="宋体"/>
                <w:b/>
                <w:bCs/>
                <w:sz w:val="28"/>
              </w:rPr>
            </w:pPr>
            <w:r>
              <w:rPr>
                <w:rFonts w:ascii="宋体" w:hAnsi="宋体" w:hint="eastAsia"/>
                <w:b/>
                <w:bCs/>
                <w:sz w:val="28"/>
              </w:rPr>
              <w:t>评标办法及标准</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第四章</w:t>
            </w:r>
          </w:p>
        </w:tc>
        <w:tc>
          <w:tcPr>
            <w:tcW w:w="7864" w:type="dxa"/>
            <w:vAlign w:val="center"/>
          </w:tcPr>
          <w:p w:rsidR="00B3060D" w:rsidRDefault="005D58C2">
            <w:pPr>
              <w:adjustRightInd w:val="0"/>
              <w:snapToGrid w:val="0"/>
              <w:spacing w:line="360" w:lineRule="auto"/>
              <w:ind w:rightChars="-51" w:right="-107"/>
              <w:rPr>
                <w:rFonts w:ascii="宋体" w:hAnsi="宋体"/>
                <w:b/>
                <w:bCs/>
                <w:sz w:val="28"/>
              </w:rPr>
            </w:pPr>
            <w:r>
              <w:rPr>
                <w:rFonts w:ascii="宋体" w:hAnsi="宋体" w:hint="eastAsia"/>
                <w:b/>
                <w:bCs/>
                <w:sz w:val="28"/>
              </w:rPr>
              <w:t>拟签订的合同文本</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第五章</w:t>
            </w:r>
          </w:p>
        </w:tc>
        <w:tc>
          <w:tcPr>
            <w:tcW w:w="7864" w:type="dxa"/>
            <w:vAlign w:val="center"/>
          </w:tcPr>
          <w:p w:rsidR="00B3060D" w:rsidRDefault="005D58C2">
            <w:pPr>
              <w:adjustRightInd w:val="0"/>
              <w:snapToGrid w:val="0"/>
              <w:spacing w:line="360" w:lineRule="auto"/>
              <w:ind w:rightChars="-51" w:right="-107"/>
              <w:rPr>
                <w:rFonts w:ascii="宋体" w:hAnsi="宋体"/>
                <w:b/>
                <w:bCs/>
                <w:sz w:val="28"/>
              </w:rPr>
            </w:pPr>
            <w:r>
              <w:rPr>
                <w:rFonts w:ascii="宋体" w:hAnsi="宋体" w:hint="eastAsia"/>
                <w:b/>
                <w:bCs/>
                <w:sz w:val="28"/>
              </w:rPr>
              <w:t>投标文件组成</w:t>
            </w:r>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3929DF">
            <w:pPr>
              <w:adjustRightInd w:val="0"/>
              <w:snapToGrid w:val="0"/>
              <w:spacing w:line="360" w:lineRule="auto"/>
              <w:ind w:rightChars="-51" w:right="-107"/>
              <w:rPr>
                <w:rFonts w:ascii="仿宋_GB2312" w:eastAsia="仿宋_GB2312" w:hAnsi="宋体"/>
                <w:sz w:val="24"/>
              </w:rPr>
            </w:pPr>
            <w:hyperlink w:anchor="q0" w:history="1">
              <w:r w:rsidR="005D58C2">
                <w:rPr>
                  <w:rStyle w:val="af8"/>
                  <w:rFonts w:ascii="仿宋_GB2312" w:eastAsia="仿宋_GB2312" w:hAnsi="宋体" w:hint="eastAsia"/>
                  <w:color w:val="auto"/>
                  <w:sz w:val="24"/>
                  <w:u w:val="none"/>
                </w:rPr>
                <w:t>目录</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3929DF">
            <w:pPr>
              <w:adjustRightInd w:val="0"/>
              <w:snapToGrid w:val="0"/>
              <w:spacing w:line="360" w:lineRule="auto"/>
              <w:ind w:rightChars="-51" w:right="-107"/>
              <w:rPr>
                <w:rStyle w:val="af8"/>
                <w:rFonts w:ascii="仿宋_GB2312" w:eastAsia="仿宋_GB2312"/>
                <w:color w:val="auto"/>
                <w:u w:val="none"/>
              </w:rPr>
            </w:pPr>
            <w:hyperlink w:anchor="_格式1__投标人资格证明文件" w:history="1">
              <w:r w:rsidR="005D58C2">
                <w:rPr>
                  <w:rStyle w:val="af8"/>
                  <w:rFonts w:ascii="仿宋_GB2312" w:eastAsia="仿宋_GB2312" w:hAnsi="宋体" w:hint="eastAsia"/>
                  <w:color w:val="auto"/>
                  <w:sz w:val="24"/>
                  <w:u w:val="none"/>
                </w:rPr>
                <w:t>格式1　投标人资格证</w:t>
              </w:r>
              <w:bookmarkStart w:id="6" w:name="_Hlt358023761"/>
              <w:r w:rsidR="005D58C2">
                <w:rPr>
                  <w:rStyle w:val="af8"/>
                  <w:rFonts w:ascii="仿宋_GB2312" w:eastAsia="仿宋_GB2312" w:hAnsi="宋体" w:hint="eastAsia"/>
                  <w:color w:val="auto"/>
                  <w:sz w:val="24"/>
                  <w:u w:val="none"/>
                </w:rPr>
                <w:t>明</w:t>
              </w:r>
              <w:bookmarkEnd w:id="6"/>
              <w:r w:rsidR="005D58C2">
                <w:rPr>
                  <w:rStyle w:val="af8"/>
                  <w:rFonts w:ascii="仿宋_GB2312" w:eastAsia="仿宋_GB2312" w:hAnsi="宋体" w:hint="eastAsia"/>
                  <w:color w:val="auto"/>
                  <w:sz w:val="24"/>
                  <w:u w:val="none"/>
                </w:rPr>
                <w:t>文件</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3929DF">
            <w:pPr>
              <w:adjustRightInd w:val="0"/>
              <w:snapToGrid w:val="0"/>
              <w:spacing w:line="360" w:lineRule="auto"/>
              <w:ind w:rightChars="-51" w:right="-107"/>
              <w:rPr>
                <w:rFonts w:ascii="仿宋_GB2312" w:eastAsia="仿宋_GB2312" w:hAnsi="宋体"/>
                <w:sz w:val="24"/>
              </w:rPr>
            </w:pPr>
            <w:hyperlink w:anchor="_格式3__" w:history="1">
              <w:r w:rsidR="005D58C2">
                <w:rPr>
                  <w:rStyle w:val="af8"/>
                  <w:rFonts w:ascii="仿宋_GB2312" w:eastAsia="仿宋_GB2312" w:hAnsi="宋体" w:hint="eastAsia"/>
                  <w:color w:val="auto"/>
                  <w:sz w:val="24"/>
                  <w:u w:val="none"/>
                </w:rPr>
                <w:t>格式2  投标函</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3929DF">
            <w:pPr>
              <w:adjustRightInd w:val="0"/>
              <w:snapToGrid w:val="0"/>
              <w:spacing w:line="360" w:lineRule="auto"/>
              <w:ind w:rightChars="-51" w:right="-107"/>
              <w:rPr>
                <w:rFonts w:ascii="仿宋_GB2312" w:eastAsia="仿宋_GB2312" w:hAnsi="宋体"/>
                <w:sz w:val="24"/>
              </w:rPr>
            </w:pPr>
            <w:hyperlink w:anchor="_格式3__" w:history="1">
              <w:r w:rsidR="005D58C2">
                <w:rPr>
                  <w:rStyle w:val="af8"/>
                  <w:rFonts w:ascii="仿宋_GB2312" w:eastAsia="仿宋_GB2312" w:hAnsi="宋体" w:hint="eastAsia"/>
                  <w:color w:val="auto"/>
                  <w:sz w:val="24"/>
                  <w:u w:val="none"/>
                </w:rPr>
                <w:t xml:space="preserve">格式3 </w:t>
              </w:r>
              <w:bookmarkStart w:id="7" w:name="_Hlt18143231"/>
              <w:r w:rsidR="005D58C2">
                <w:rPr>
                  <w:rStyle w:val="af8"/>
                  <w:rFonts w:ascii="仿宋_GB2312" w:eastAsia="仿宋_GB2312" w:hAnsi="宋体" w:hint="eastAsia"/>
                  <w:color w:val="auto"/>
                  <w:sz w:val="24"/>
                  <w:u w:val="none"/>
                </w:rPr>
                <w:t xml:space="preserve"> </w:t>
              </w:r>
              <w:bookmarkEnd w:id="7"/>
              <w:r w:rsidR="005D58C2">
                <w:rPr>
                  <w:rStyle w:val="af8"/>
                  <w:rFonts w:ascii="仿宋_GB2312" w:eastAsia="仿宋_GB2312" w:hAnsi="宋体" w:hint="eastAsia"/>
                  <w:color w:val="auto"/>
                  <w:sz w:val="24"/>
                  <w:u w:val="none"/>
                </w:rPr>
                <w:t>开标一览表</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3929DF">
            <w:pPr>
              <w:adjustRightInd w:val="0"/>
              <w:snapToGrid w:val="0"/>
              <w:spacing w:line="360" w:lineRule="auto"/>
              <w:ind w:rightChars="-51" w:right="-107"/>
              <w:rPr>
                <w:rFonts w:ascii="仿宋_GB2312" w:eastAsia="仿宋_GB2312" w:hAnsi="宋体"/>
                <w:sz w:val="24"/>
              </w:rPr>
            </w:pPr>
            <w:hyperlink w:anchor="_格式5__" w:history="1">
              <w:r w:rsidR="005D58C2">
                <w:rPr>
                  <w:rStyle w:val="af8"/>
                  <w:rFonts w:ascii="仿宋_GB2312" w:eastAsia="仿宋_GB2312" w:hAnsi="宋体" w:hint="eastAsia"/>
                  <w:color w:val="auto"/>
                  <w:sz w:val="24"/>
                  <w:u w:val="none"/>
                </w:rPr>
                <w:t xml:space="preserve">格式4 </w:t>
              </w:r>
              <w:bookmarkStart w:id="8" w:name="_Hlt18143305"/>
              <w:r w:rsidR="005D58C2">
                <w:rPr>
                  <w:rStyle w:val="af8"/>
                  <w:rFonts w:ascii="仿宋_GB2312" w:eastAsia="仿宋_GB2312" w:hAnsi="宋体" w:hint="eastAsia"/>
                  <w:color w:val="auto"/>
                  <w:sz w:val="24"/>
                  <w:u w:val="none"/>
                </w:rPr>
                <w:t xml:space="preserve"> </w:t>
              </w:r>
              <w:bookmarkEnd w:id="8"/>
              <w:r w:rsidR="005D58C2">
                <w:rPr>
                  <w:rStyle w:val="af8"/>
                  <w:rFonts w:ascii="仿宋_GB2312" w:eastAsia="仿宋_GB2312" w:hAnsi="宋体" w:hint="eastAsia"/>
                  <w:color w:val="auto"/>
                  <w:sz w:val="24"/>
                  <w:u w:val="none"/>
                </w:rPr>
                <w:t>报</w:t>
              </w:r>
              <w:bookmarkStart w:id="9" w:name="_Hlt358023783"/>
              <w:r w:rsidR="005D58C2">
                <w:rPr>
                  <w:rStyle w:val="af8"/>
                  <w:rFonts w:ascii="仿宋_GB2312" w:eastAsia="仿宋_GB2312" w:hAnsi="宋体" w:hint="eastAsia"/>
                  <w:color w:val="auto"/>
                  <w:sz w:val="24"/>
                  <w:u w:val="none"/>
                </w:rPr>
                <w:t>价</w:t>
              </w:r>
              <w:bookmarkStart w:id="10" w:name="_Hlt356829820"/>
              <w:bookmarkEnd w:id="9"/>
              <w:r w:rsidR="005D58C2">
                <w:rPr>
                  <w:rStyle w:val="af8"/>
                  <w:rFonts w:ascii="仿宋_GB2312" w:eastAsia="仿宋_GB2312" w:hAnsi="宋体" w:hint="eastAsia"/>
                  <w:color w:val="auto"/>
                  <w:sz w:val="24"/>
                  <w:u w:val="none"/>
                </w:rPr>
                <w:t>表</w:t>
              </w:r>
              <w:bookmarkEnd w:id="10"/>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3929DF">
            <w:pPr>
              <w:adjustRightInd w:val="0"/>
              <w:snapToGrid w:val="0"/>
              <w:spacing w:line="360" w:lineRule="auto"/>
              <w:ind w:rightChars="-51" w:right="-107"/>
              <w:rPr>
                <w:rFonts w:ascii="仿宋_GB2312" w:eastAsia="仿宋_GB2312" w:hAnsi="宋体"/>
                <w:sz w:val="24"/>
              </w:rPr>
            </w:pPr>
            <w:hyperlink w:anchor="q17" w:history="1">
              <w:r w:rsidR="005D58C2">
                <w:rPr>
                  <w:rStyle w:val="af8"/>
                  <w:rFonts w:ascii="仿宋_GB2312" w:eastAsia="仿宋_GB2312" w:hint="eastAsia"/>
                  <w:color w:val="auto"/>
                  <w:sz w:val="24"/>
                  <w:u w:val="none"/>
                </w:rPr>
                <w:t>格式5  服务方案</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3929DF">
            <w:pPr>
              <w:adjustRightInd w:val="0"/>
              <w:snapToGrid w:val="0"/>
              <w:spacing w:line="360" w:lineRule="auto"/>
              <w:ind w:rightChars="-51" w:right="-107"/>
              <w:rPr>
                <w:rFonts w:ascii="仿宋_GB2312" w:eastAsia="仿宋_GB2312" w:hAnsi="宋体"/>
                <w:sz w:val="24"/>
              </w:rPr>
            </w:pPr>
            <w:hyperlink w:anchor="_格式7__投标人资格声明" w:history="1">
              <w:r w:rsidR="005D58C2">
                <w:rPr>
                  <w:rStyle w:val="af8"/>
                  <w:rFonts w:ascii="仿宋_GB2312" w:eastAsia="仿宋_GB2312" w:hAnsi="宋体" w:hint="eastAsia"/>
                  <w:color w:val="auto"/>
                  <w:sz w:val="24"/>
                  <w:u w:val="none"/>
                </w:rPr>
                <w:t>格式6  投标人资格声明</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5D58C2">
            <w:pPr>
              <w:adjustRightInd w:val="0"/>
              <w:snapToGrid w:val="0"/>
              <w:spacing w:line="360" w:lineRule="auto"/>
              <w:ind w:rightChars="-51" w:right="-107"/>
              <w:rPr>
                <w:rFonts w:ascii="仿宋_GB2312" w:eastAsia="仿宋_GB2312" w:hAnsi="宋体"/>
                <w:sz w:val="24"/>
              </w:rPr>
            </w:pPr>
            <w:r>
              <w:rPr>
                <w:rFonts w:ascii="仿宋_GB2312" w:eastAsia="仿宋_GB2312" w:hAnsi="宋体" w:hint="eastAsia"/>
                <w:sz w:val="24"/>
              </w:rPr>
              <w:t>格式7  偏离表</w:t>
            </w:r>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3929DF">
            <w:pPr>
              <w:adjustRightInd w:val="0"/>
              <w:snapToGrid w:val="0"/>
              <w:spacing w:line="360" w:lineRule="auto"/>
              <w:ind w:rightChars="-51" w:right="-107"/>
              <w:rPr>
                <w:rFonts w:ascii="仿宋_GB2312" w:eastAsia="仿宋_GB2312" w:hAnsi="宋体"/>
                <w:sz w:val="24"/>
              </w:rPr>
            </w:pPr>
            <w:hyperlink w:anchor="q41" w:history="1">
              <w:r w:rsidR="005D58C2">
                <w:rPr>
                  <w:rStyle w:val="af8"/>
                  <w:rFonts w:ascii="仿宋_GB2312" w:eastAsia="仿宋_GB2312" w:hAnsi="宋体" w:hint="eastAsia"/>
                  <w:color w:val="auto"/>
                  <w:sz w:val="24"/>
                  <w:u w:val="none"/>
                </w:rPr>
                <w:t>格式8  其他招标文件要求的资料或投标人认为需要补充的资料</w:t>
              </w:r>
            </w:hyperlink>
          </w:p>
        </w:tc>
      </w:tr>
      <w:tr w:rsidR="00B3060D">
        <w:trPr>
          <w:trHeight w:val="420"/>
        </w:trPr>
        <w:tc>
          <w:tcPr>
            <w:tcW w:w="1742" w:type="dxa"/>
            <w:vAlign w:val="center"/>
          </w:tcPr>
          <w:p w:rsidR="00B3060D" w:rsidRDefault="005D58C2">
            <w:pPr>
              <w:adjustRightInd w:val="0"/>
              <w:snapToGrid w:val="0"/>
              <w:spacing w:line="360" w:lineRule="auto"/>
              <w:ind w:firstLineChars="100" w:firstLine="301"/>
              <w:rPr>
                <w:rFonts w:ascii="宋体" w:hAnsi="宋体" w:cs="Arial Unicode MS"/>
                <w:b/>
                <w:bCs/>
                <w:sz w:val="30"/>
                <w:szCs w:val="30"/>
              </w:rPr>
            </w:pPr>
            <w:r>
              <w:rPr>
                <w:rFonts w:ascii="宋体" w:hAnsi="宋体" w:cs="Arial Unicode MS" w:hint="eastAsia"/>
                <w:b/>
                <w:bCs/>
                <w:sz w:val="30"/>
                <w:szCs w:val="30"/>
              </w:rPr>
              <w:t>第二部分</w:t>
            </w:r>
          </w:p>
        </w:tc>
        <w:tc>
          <w:tcPr>
            <w:tcW w:w="7864" w:type="dxa"/>
            <w:vAlign w:val="center"/>
          </w:tcPr>
          <w:p w:rsidR="00B3060D" w:rsidRDefault="005D58C2">
            <w:pPr>
              <w:adjustRightInd w:val="0"/>
              <w:snapToGrid w:val="0"/>
              <w:spacing w:line="360" w:lineRule="auto"/>
              <w:rPr>
                <w:rFonts w:ascii="宋体" w:hAnsi="宋体" w:cs="Arial Unicode MS"/>
                <w:b/>
                <w:bCs/>
                <w:sz w:val="30"/>
                <w:szCs w:val="30"/>
              </w:rPr>
            </w:pPr>
            <w:r>
              <w:rPr>
                <w:rFonts w:ascii="宋体" w:hAnsi="宋体" w:cs="Arial Unicode MS" w:hint="eastAsia"/>
                <w:b/>
                <w:bCs/>
                <w:sz w:val="30"/>
                <w:szCs w:val="30"/>
              </w:rPr>
              <w:t>技术部分</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第六章</w:t>
            </w:r>
          </w:p>
        </w:tc>
        <w:tc>
          <w:tcPr>
            <w:tcW w:w="7864" w:type="dxa"/>
            <w:vAlign w:val="center"/>
          </w:tcPr>
          <w:p w:rsidR="00B3060D" w:rsidRDefault="005D58C2">
            <w:pPr>
              <w:adjustRightInd w:val="0"/>
              <w:snapToGrid w:val="0"/>
              <w:spacing w:line="360" w:lineRule="auto"/>
              <w:ind w:rightChars="-51" w:right="-107"/>
              <w:rPr>
                <w:rFonts w:ascii="宋体" w:hAnsi="宋体" w:cs="Arial Unicode MS"/>
                <w:b/>
                <w:bCs/>
                <w:sz w:val="28"/>
              </w:rPr>
            </w:pPr>
            <w:r>
              <w:rPr>
                <w:rFonts w:ascii="宋体" w:hAnsi="宋体" w:cs="Arial Unicode MS" w:hint="eastAsia"/>
                <w:b/>
                <w:bCs/>
                <w:sz w:val="28"/>
              </w:rPr>
              <w:t>项目采购需求</w:t>
            </w:r>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B3060D">
            <w:pPr>
              <w:adjustRightInd w:val="0"/>
              <w:snapToGrid w:val="0"/>
              <w:spacing w:line="360" w:lineRule="auto"/>
              <w:ind w:rightChars="-51" w:right="-107"/>
              <w:rPr>
                <w:rFonts w:ascii="仿宋_GB2312" w:eastAsia="仿宋_GB2312" w:hAnsi="宋体"/>
                <w:sz w:val="24"/>
              </w:rPr>
            </w:pPr>
          </w:p>
        </w:tc>
      </w:tr>
    </w:tbl>
    <w:p w:rsidR="00B3060D" w:rsidRDefault="00B3060D">
      <w:pPr>
        <w:jc w:val="center"/>
      </w:pPr>
    </w:p>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5D58C2">
      <w:pPr>
        <w:pStyle w:val="ad"/>
        <w:adjustRightInd w:val="0"/>
        <w:snapToGrid w:val="0"/>
        <w:spacing w:line="300" w:lineRule="auto"/>
        <w:jc w:val="center"/>
        <w:rPr>
          <w:rFonts w:ascii="Times New Roman" w:hAnsi="Times New Roman"/>
          <w:b/>
          <w:snapToGrid w:val="0"/>
          <w:kern w:val="0"/>
          <w:sz w:val="72"/>
        </w:rPr>
      </w:pPr>
      <w:r>
        <w:rPr>
          <w:rFonts w:ascii="Times New Roman" w:hAnsi="Times New Roman"/>
          <w:b/>
          <w:snapToGrid w:val="0"/>
          <w:kern w:val="0"/>
          <w:sz w:val="72"/>
        </w:rPr>
        <w:t xml:space="preserve">  </w:t>
      </w:r>
    </w:p>
    <w:p w:rsidR="00B3060D" w:rsidRDefault="00B3060D"/>
    <w:p w:rsidR="00B3060D" w:rsidRDefault="00B3060D"/>
    <w:p w:rsidR="00B3060D" w:rsidRDefault="00B3060D"/>
    <w:p w:rsidR="00B3060D" w:rsidRDefault="00B3060D"/>
    <w:p w:rsidR="00B3060D" w:rsidRDefault="00B3060D"/>
    <w:p w:rsidR="00B3060D" w:rsidRDefault="00B3060D"/>
    <w:p w:rsidR="00B3060D" w:rsidRDefault="005D58C2">
      <w:pPr>
        <w:pStyle w:val="1"/>
        <w:rPr>
          <w:rFonts w:ascii="Times New Roman" w:eastAsia="楷体"/>
          <w:b/>
          <w:snapToGrid w:val="0"/>
          <w:color w:val="auto"/>
          <w:kern w:val="0"/>
          <w:sz w:val="72"/>
          <w:szCs w:val="24"/>
        </w:rPr>
      </w:pPr>
      <w:r>
        <w:rPr>
          <w:rFonts w:ascii="Times New Roman" w:eastAsia="楷体" w:hint="eastAsia"/>
          <w:b/>
          <w:snapToGrid w:val="0"/>
          <w:color w:val="auto"/>
          <w:kern w:val="0"/>
          <w:sz w:val="72"/>
          <w:szCs w:val="24"/>
        </w:rPr>
        <w:t>第一部分</w:t>
      </w:r>
      <w:r>
        <w:rPr>
          <w:rFonts w:ascii="Times New Roman" w:eastAsia="楷体" w:hint="eastAsia"/>
          <w:b/>
          <w:snapToGrid w:val="0"/>
          <w:color w:val="auto"/>
          <w:kern w:val="0"/>
          <w:sz w:val="72"/>
          <w:szCs w:val="24"/>
        </w:rPr>
        <w:t xml:space="preserve"> </w:t>
      </w:r>
      <w:r>
        <w:rPr>
          <w:rFonts w:ascii="Times New Roman" w:eastAsia="楷体" w:hint="eastAsia"/>
          <w:b/>
          <w:snapToGrid w:val="0"/>
          <w:color w:val="auto"/>
          <w:kern w:val="0"/>
          <w:sz w:val="72"/>
          <w:szCs w:val="24"/>
        </w:rPr>
        <w:t>商务部分</w:t>
      </w:r>
    </w:p>
    <w:p w:rsidR="00B3060D" w:rsidRDefault="005D58C2">
      <w:pPr>
        <w:pStyle w:val="20"/>
        <w:jc w:val="center"/>
      </w:pPr>
      <w:r>
        <w:rPr>
          <w:snapToGrid w:val="0"/>
          <w:kern w:val="0"/>
        </w:rPr>
        <w:br w:type="page"/>
      </w:r>
      <w:r>
        <w:rPr>
          <w:rFonts w:hint="eastAsia"/>
          <w:snapToGrid w:val="0"/>
          <w:kern w:val="0"/>
        </w:rPr>
        <w:lastRenderedPageBreak/>
        <w:t>第一章</w:t>
      </w:r>
      <w:r>
        <w:rPr>
          <w:rFonts w:hint="eastAsia"/>
          <w:snapToGrid w:val="0"/>
          <w:kern w:val="0"/>
        </w:rPr>
        <w:t xml:space="preserve">  </w:t>
      </w:r>
      <w:r>
        <w:rPr>
          <w:rFonts w:hint="eastAsia"/>
          <w:snapToGrid w:val="0"/>
          <w:kern w:val="0"/>
        </w:rPr>
        <w:t>投标邀请</w:t>
      </w:r>
    </w:p>
    <w:p w:rsidR="00B3060D" w:rsidRDefault="005D58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B3060D" w:rsidRDefault="006770C5">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国家税务总局深圳市宝安区税务局计算机类设备运维服务采购项目（重新招标）</w:t>
      </w:r>
      <w:r w:rsidR="005D58C2">
        <w:rPr>
          <w:rFonts w:ascii="宋体" w:hAnsi="宋体" w:hint="eastAsia"/>
          <w:snapToGrid w:val="0"/>
          <w:szCs w:val="21"/>
        </w:rPr>
        <w:t>招标项目</w:t>
      </w:r>
      <w:r w:rsidR="005D58C2">
        <w:rPr>
          <w:rFonts w:ascii="宋体" w:hAnsi="宋体" w:cs="Arial Unicode MS" w:hint="eastAsia"/>
          <w:snapToGrid w:val="0"/>
          <w:kern w:val="0"/>
          <w:szCs w:val="21"/>
        </w:rPr>
        <w:t>的潜在投标人应在</w:t>
      </w:r>
      <w:r w:rsidR="005D58C2">
        <w:rPr>
          <w:rFonts w:ascii="宋体" w:hAnsi="宋体" w:hint="eastAsia"/>
          <w:snapToGrid w:val="0"/>
          <w:szCs w:val="21"/>
          <w:u w:val="single"/>
        </w:rPr>
        <w:t>深圳市福田区民田路171号新华保险大厦903</w:t>
      </w:r>
      <w:r w:rsidR="005D58C2">
        <w:rPr>
          <w:rFonts w:ascii="宋体" w:hAnsi="宋体" w:cs="Arial Unicode MS" w:hint="eastAsia"/>
          <w:snapToGrid w:val="0"/>
          <w:kern w:val="0"/>
          <w:szCs w:val="21"/>
        </w:rPr>
        <w:t>获取招标文件，并于</w:t>
      </w:r>
      <w:r w:rsidR="005D58C2">
        <w:rPr>
          <w:rFonts w:ascii="宋体" w:hAnsi="宋体" w:cs="Arial Unicode MS" w:hint="eastAsia"/>
          <w:snapToGrid w:val="0"/>
          <w:kern w:val="0"/>
          <w:szCs w:val="21"/>
          <w:u w:val="single"/>
        </w:rPr>
        <w:t>2022年</w:t>
      </w:r>
      <w:r w:rsidR="003059D0">
        <w:rPr>
          <w:rFonts w:ascii="宋体" w:hAnsi="宋体" w:cs="Arial Unicode MS" w:hint="eastAsia"/>
          <w:snapToGrid w:val="0"/>
          <w:kern w:val="0"/>
          <w:szCs w:val="21"/>
          <w:u w:val="single"/>
        </w:rPr>
        <w:t>3</w:t>
      </w:r>
      <w:r w:rsidR="005D58C2">
        <w:rPr>
          <w:rFonts w:ascii="宋体" w:hAnsi="宋体" w:cs="Arial Unicode MS" w:hint="eastAsia"/>
          <w:snapToGrid w:val="0"/>
          <w:kern w:val="0"/>
          <w:szCs w:val="21"/>
          <w:u w:val="single"/>
        </w:rPr>
        <w:t>月</w:t>
      </w:r>
      <w:r w:rsidR="00FF0FE5">
        <w:rPr>
          <w:rFonts w:ascii="宋体" w:hAnsi="宋体" w:cs="Arial Unicode MS" w:hint="eastAsia"/>
          <w:snapToGrid w:val="0"/>
          <w:kern w:val="0"/>
          <w:szCs w:val="21"/>
          <w:u w:val="single"/>
        </w:rPr>
        <w:t>28</w:t>
      </w:r>
      <w:r w:rsidR="005D58C2">
        <w:rPr>
          <w:rFonts w:ascii="宋体" w:hAnsi="宋体" w:cs="Arial Unicode MS" w:hint="eastAsia"/>
          <w:snapToGrid w:val="0"/>
          <w:kern w:val="0"/>
          <w:szCs w:val="21"/>
          <w:u w:val="single"/>
        </w:rPr>
        <w:t>日1</w:t>
      </w:r>
      <w:r w:rsidR="003059D0">
        <w:rPr>
          <w:rFonts w:ascii="宋体" w:hAnsi="宋体" w:cs="Arial Unicode MS" w:hint="eastAsia"/>
          <w:snapToGrid w:val="0"/>
          <w:kern w:val="0"/>
          <w:szCs w:val="21"/>
          <w:u w:val="single"/>
        </w:rPr>
        <w:t>4</w:t>
      </w:r>
      <w:r w:rsidR="005D58C2">
        <w:rPr>
          <w:rFonts w:ascii="宋体" w:hAnsi="宋体" w:cs="Arial Unicode MS" w:hint="eastAsia"/>
          <w:snapToGrid w:val="0"/>
          <w:kern w:val="0"/>
          <w:szCs w:val="21"/>
          <w:u w:val="single"/>
        </w:rPr>
        <w:t>点</w:t>
      </w:r>
      <w:r w:rsidR="003059D0">
        <w:rPr>
          <w:rFonts w:ascii="宋体" w:hAnsi="宋体" w:cs="Arial Unicode MS" w:hint="eastAsia"/>
          <w:snapToGrid w:val="0"/>
          <w:kern w:val="0"/>
          <w:szCs w:val="21"/>
          <w:u w:val="single"/>
        </w:rPr>
        <w:t>3</w:t>
      </w:r>
      <w:r w:rsidR="005D58C2">
        <w:rPr>
          <w:rFonts w:ascii="宋体" w:hAnsi="宋体" w:cs="Arial Unicode MS" w:hint="eastAsia"/>
          <w:snapToGrid w:val="0"/>
          <w:kern w:val="0"/>
          <w:szCs w:val="21"/>
          <w:u w:val="single"/>
        </w:rPr>
        <w:t>0分</w:t>
      </w:r>
      <w:r w:rsidR="005D58C2">
        <w:rPr>
          <w:rFonts w:ascii="宋体" w:hAnsi="宋体" w:cs="Arial Unicode MS" w:hint="eastAsia"/>
          <w:snapToGrid w:val="0"/>
          <w:kern w:val="0"/>
          <w:szCs w:val="21"/>
        </w:rPr>
        <w:t>（北京时间）前递交投标</w:t>
      </w:r>
      <w:r w:rsidR="005D58C2">
        <w:rPr>
          <w:rFonts w:ascii="宋体" w:hAnsi="宋体" w:cs="Arial Unicode MS"/>
          <w:snapToGrid w:val="0"/>
          <w:kern w:val="0"/>
          <w:szCs w:val="21"/>
        </w:rPr>
        <w:t>文件</w:t>
      </w:r>
      <w:r w:rsidR="005D58C2">
        <w:rPr>
          <w:rFonts w:ascii="宋体" w:hAnsi="宋体" w:cs="Arial Unicode MS" w:hint="eastAsia"/>
          <w:snapToGrid w:val="0"/>
          <w:kern w:val="0"/>
          <w:szCs w:val="21"/>
        </w:rPr>
        <w:t>。</w:t>
      </w:r>
    </w:p>
    <w:p w:rsidR="00B3060D" w:rsidRDefault="00B3060D">
      <w:pPr>
        <w:adjustRightInd w:val="0"/>
        <w:snapToGrid w:val="0"/>
        <w:spacing w:line="360" w:lineRule="auto"/>
        <w:ind w:firstLineChars="200" w:firstLine="420"/>
        <w:jc w:val="left"/>
        <w:rPr>
          <w:rFonts w:ascii="宋体" w:hAnsi="宋体" w:cs="Arial Unicode MS"/>
          <w:snapToGrid w:val="0"/>
          <w:kern w:val="0"/>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1、项目编号：</w:t>
      </w:r>
      <w:r>
        <w:rPr>
          <w:rFonts w:ascii="宋体" w:eastAsia="宋体" w:hAnsi="宋体"/>
          <w:snapToGrid w:val="0"/>
          <w:color w:val="auto"/>
          <w:sz w:val="21"/>
        </w:rPr>
        <w:t>SZZZ2022-QC0032</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2、项目名称：</w:t>
      </w:r>
      <w:r w:rsidR="006770C5">
        <w:rPr>
          <w:rFonts w:ascii="宋体" w:eastAsia="宋体" w:hAnsi="宋体" w:hint="eastAsia"/>
          <w:snapToGrid w:val="0"/>
          <w:color w:val="auto"/>
          <w:sz w:val="21"/>
          <w:szCs w:val="21"/>
        </w:rPr>
        <w:t>国家税务总局深圳市宝安区税务局计算机类设备运维服务采购项目（重新招标）</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3、预算金额：人民币</w:t>
      </w:r>
      <w:r>
        <w:rPr>
          <w:rFonts w:ascii="宋体" w:eastAsia="宋体" w:hAnsi="宋体" w:hint="eastAsia"/>
          <w:snapToGrid w:val="0"/>
          <w:color w:val="auto"/>
          <w:sz w:val="21"/>
          <w:szCs w:val="21"/>
          <w:u w:val="single"/>
        </w:rPr>
        <w:t xml:space="preserve"> 131 </w:t>
      </w:r>
      <w:r>
        <w:rPr>
          <w:rFonts w:ascii="宋体" w:eastAsia="宋体" w:hAnsi="宋体" w:hint="eastAsia"/>
          <w:snapToGrid w:val="0"/>
          <w:color w:val="auto"/>
          <w:sz w:val="21"/>
          <w:szCs w:val="21"/>
        </w:rPr>
        <w:t>万元</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4、最高限价：人民币</w:t>
      </w:r>
      <w:r>
        <w:rPr>
          <w:rFonts w:ascii="宋体" w:eastAsia="宋体" w:hAnsi="宋体" w:hint="eastAsia"/>
          <w:snapToGrid w:val="0"/>
          <w:color w:val="auto"/>
          <w:sz w:val="21"/>
          <w:szCs w:val="21"/>
          <w:u w:val="single"/>
        </w:rPr>
        <w:t xml:space="preserve"> 131 </w:t>
      </w:r>
      <w:r>
        <w:rPr>
          <w:rFonts w:ascii="宋体" w:eastAsia="宋体" w:hAnsi="宋体" w:hint="eastAsia"/>
          <w:snapToGrid w:val="0"/>
          <w:color w:val="auto"/>
          <w:sz w:val="21"/>
          <w:szCs w:val="21"/>
        </w:rPr>
        <w:t>万元</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5、采购需求：</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682"/>
        <w:gridCol w:w="682"/>
        <w:gridCol w:w="3120"/>
        <w:gridCol w:w="1276"/>
      </w:tblGrid>
      <w:tr w:rsidR="00B3060D">
        <w:trPr>
          <w:trHeight w:val="462"/>
        </w:trPr>
        <w:tc>
          <w:tcPr>
            <w:tcW w:w="682" w:type="dxa"/>
            <w:shd w:val="clear" w:color="auto" w:fill="ABCDEF"/>
            <w:vAlign w:val="center"/>
          </w:tcPr>
          <w:p w:rsidR="00B3060D" w:rsidRDefault="005D58C2">
            <w:pPr>
              <w:pStyle w:val="af1"/>
              <w:spacing w:before="0" w:beforeAutospacing="0" w:after="0" w:afterAutospacing="0" w:line="360" w:lineRule="auto"/>
              <w:jc w:val="center"/>
              <w:rPr>
                <w:sz w:val="21"/>
              </w:rPr>
            </w:pPr>
            <w:r>
              <w:rPr>
                <w:rFonts w:hint="eastAsia"/>
                <w:sz w:val="21"/>
              </w:rPr>
              <w:t>序号</w:t>
            </w:r>
          </w:p>
        </w:tc>
        <w:tc>
          <w:tcPr>
            <w:tcW w:w="3056" w:type="dxa"/>
            <w:shd w:val="clear" w:color="auto" w:fill="ABCDEF"/>
            <w:vAlign w:val="center"/>
          </w:tcPr>
          <w:p w:rsidR="00B3060D" w:rsidRDefault="005D58C2">
            <w:pPr>
              <w:pStyle w:val="af1"/>
              <w:spacing w:line="360" w:lineRule="auto"/>
              <w:jc w:val="center"/>
              <w:rPr>
                <w:sz w:val="21"/>
              </w:rPr>
            </w:pPr>
            <w:r>
              <w:rPr>
                <w:sz w:val="21"/>
              </w:rPr>
              <w:t>标的名称</w:t>
            </w:r>
          </w:p>
        </w:tc>
        <w:tc>
          <w:tcPr>
            <w:tcW w:w="682" w:type="dxa"/>
            <w:shd w:val="clear" w:color="auto" w:fill="ABCDEF"/>
            <w:vAlign w:val="center"/>
          </w:tcPr>
          <w:p w:rsidR="00B3060D" w:rsidRDefault="005D58C2">
            <w:pPr>
              <w:pStyle w:val="af1"/>
              <w:spacing w:before="0" w:beforeAutospacing="0" w:after="0" w:afterAutospacing="0" w:line="360" w:lineRule="auto"/>
              <w:jc w:val="center"/>
              <w:rPr>
                <w:sz w:val="21"/>
              </w:rPr>
            </w:pPr>
            <w:r>
              <w:rPr>
                <w:sz w:val="21"/>
              </w:rPr>
              <w:t>数量</w:t>
            </w:r>
          </w:p>
        </w:tc>
        <w:tc>
          <w:tcPr>
            <w:tcW w:w="682" w:type="dxa"/>
            <w:shd w:val="clear" w:color="auto" w:fill="ABCDEF"/>
            <w:vAlign w:val="center"/>
          </w:tcPr>
          <w:p w:rsidR="00B3060D" w:rsidRDefault="005D58C2">
            <w:pPr>
              <w:pStyle w:val="af1"/>
              <w:spacing w:before="0" w:beforeAutospacing="0" w:after="0" w:afterAutospacing="0" w:line="360" w:lineRule="auto"/>
              <w:jc w:val="center"/>
              <w:rPr>
                <w:sz w:val="21"/>
              </w:rPr>
            </w:pPr>
            <w:r>
              <w:rPr>
                <w:sz w:val="21"/>
              </w:rPr>
              <w:t>单位</w:t>
            </w:r>
          </w:p>
        </w:tc>
        <w:tc>
          <w:tcPr>
            <w:tcW w:w="3120" w:type="dxa"/>
            <w:shd w:val="clear" w:color="auto" w:fill="ABCDEF"/>
            <w:vAlign w:val="center"/>
          </w:tcPr>
          <w:p w:rsidR="00B3060D" w:rsidRDefault="005D58C2">
            <w:pPr>
              <w:pStyle w:val="af1"/>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rsidR="00B3060D" w:rsidRDefault="005D58C2">
            <w:pPr>
              <w:pStyle w:val="af1"/>
              <w:spacing w:before="0" w:beforeAutospacing="0" w:after="0" w:afterAutospacing="0" w:line="360" w:lineRule="auto"/>
              <w:jc w:val="center"/>
              <w:rPr>
                <w:sz w:val="21"/>
              </w:rPr>
            </w:pPr>
            <w:r>
              <w:rPr>
                <w:sz w:val="21"/>
              </w:rPr>
              <w:t>备注</w:t>
            </w:r>
          </w:p>
        </w:tc>
      </w:tr>
      <w:tr w:rsidR="00B3060D">
        <w:trPr>
          <w:trHeight w:val="981"/>
        </w:trPr>
        <w:tc>
          <w:tcPr>
            <w:tcW w:w="682" w:type="dxa"/>
            <w:vAlign w:val="center"/>
          </w:tcPr>
          <w:p w:rsidR="00B3060D" w:rsidRDefault="005D58C2">
            <w:pPr>
              <w:pStyle w:val="af1"/>
              <w:spacing w:before="0" w:beforeAutospacing="0" w:after="0" w:afterAutospacing="0" w:line="360" w:lineRule="auto"/>
              <w:jc w:val="center"/>
              <w:rPr>
                <w:sz w:val="21"/>
              </w:rPr>
            </w:pPr>
            <w:r>
              <w:rPr>
                <w:rFonts w:hint="eastAsia"/>
                <w:sz w:val="21"/>
              </w:rPr>
              <w:t>1</w:t>
            </w:r>
          </w:p>
        </w:tc>
        <w:tc>
          <w:tcPr>
            <w:tcW w:w="3056" w:type="dxa"/>
            <w:vAlign w:val="center"/>
          </w:tcPr>
          <w:p w:rsidR="00B3060D" w:rsidRDefault="006770C5">
            <w:pPr>
              <w:pStyle w:val="af1"/>
              <w:spacing w:line="360" w:lineRule="auto"/>
              <w:jc w:val="center"/>
              <w:rPr>
                <w:sz w:val="21"/>
                <w:szCs w:val="21"/>
              </w:rPr>
            </w:pPr>
            <w:r>
              <w:rPr>
                <w:rFonts w:hint="eastAsia"/>
                <w:snapToGrid w:val="0"/>
                <w:sz w:val="21"/>
                <w:szCs w:val="21"/>
              </w:rPr>
              <w:t>国家税务总局深圳市宝安区税务局计算机类设备运维服务采购项目（重新招标）</w:t>
            </w:r>
          </w:p>
        </w:tc>
        <w:tc>
          <w:tcPr>
            <w:tcW w:w="682" w:type="dxa"/>
            <w:vAlign w:val="center"/>
          </w:tcPr>
          <w:p w:rsidR="00B3060D" w:rsidRDefault="005D58C2">
            <w:pPr>
              <w:pStyle w:val="af1"/>
              <w:spacing w:before="0" w:beforeAutospacing="0" w:after="0" w:afterAutospacing="0" w:line="360" w:lineRule="auto"/>
              <w:jc w:val="center"/>
              <w:rPr>
                <w:sz w:val="21"/>
              </w:rPr>
            </w:pPr>
            <w:r>
              <w:rPr>
                <w:rFonts w:hint="eastAsia"/>
                <w:sz w:val="21"/>
              </w:rPr>
              <w:t>1</w:t>
            </w:r>
          </w:p>
        </w:tc>
        <w:tc>
          <w:tcPr>
            <w:tcW w:w="682" w:type="dxa"/>
            <w:vAlign w:val="center"/>
          </w:tcPr>
          <w:p w:rsidR="00B3060D" w:rsidRDefault="005D58C2">
            <w:pPr>
              <w:pStyle w:val="af1"/>
              <w:spacing w:before="0" w:beforeAutospacing="0" w:after="0" w:afterAutospacing="0" w:line="360" w:lineRule="auto"/>
              <w:jc w:val="center"/>
              <w:rPr>
                <w:sz w:val="21"/>
              </w:rPr>
            </w:pPr>
            <w:r>
              <w:rPr>
                <w:rFonts w:hint="eastAsia"/>
                <w:sz w:val="21"/>
              </w:rPr>
              <w:t>项</w:t>
            </w:r>
          </w:p>
        </w:tc>
        <w:tc>
          <w:tcPr>
            <w:tcW w:w="3120" w:type="dxa"/>
            <w:vAlign w:val="center"/>
          </w:tcPr>
          <w:p w:rsidR="00B3060D" w:rsidRDefault="005D58C2">
            <w:pPr>
              <w:pStyle w:val="af1"/>
              <w:spacing w:before="0" w:beforeAutospacing="0" w:after="0" w:afterAutospacing="0" w:line="360" w:lineRule="auto"/>
              <w:jc w:val="center"/>
              <w:rPr>
                <w:sz w:val="21"/>
              </w:rPr>
            </w:pPr>
            <w:r>
              <w:rPr>
                <w:rFonts w:hint="eastAsia"/>
                <w:sz w:val="21"/>
              </w:rPr>
              <w:t>详见招标文件项目采购需求</w:t>
            </w:r>
          </w:p>
        </w:tc>
        <w:tc>
          <w:tcPr>
            <w:tcW w:w="1276" w:type="dxa"/>
            <w:vAlign w:val="center"/>
          </w:tcPr>
          <w:p w:rsidR="00B3060D" w:rsidRDefault="005D58C2">
            <w:pPr>
              <w:widowControl/>
              <w:spacing w:line="360" w:lineRule="auto"/>
              <w:jc w:val="center"/>
              <w:rPr>
                <w:rFonts w:ascii="宋体" w:hAnsi="宋体"/>
              </w:rPr>
            </w:pPr>
            <w:r>
              <w:rPr>
                <w:rFonts w:ascii="宋体" w:hAnsi="宋体" w:hint="eastAsia"/>
              </w:rPr>
              <w:t>所属行业：</w:t>
            </w:r>
            <w:r>
              <w:rPr>
                <w:rFonts w:asciiTheme="minorEastAsia" w:eastAsiaTheme="minorEastAsia" w:hAnsiTheme="minorEastAsia" w:cs="Arial"/>
                <w:color w:val="000000"/>
              </w:rPr>
              <w:t>软件和信息技术服务业</w:t>
            </w:r>
          </w:p>
        </w:tc>
      </w:tr>
    </w:tbl>
    <w:p w:rsidR="00B3060D" w:rsidRDefault="005D58C2" w:rsidP="00FF0FE5">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6、合同履行期限：自合同签订之日起1年。采购人可以根据项目需求和中标人的履约情况确定合同期限是否延长，但最长不超过三十六个月。</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7、本项目不接受联合体投标。</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1、满足《中华人民共和国政府采购法》第二十二条规定（须提供具有独立承担民事责任能力的法人或其他组织的营业执照或法人证书等证明材料复印件或扫描件以及声明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2、落实政府采购政策需满足的资格要求：本项目属于专门面向中小企业采购的项目,供应商应为中小微企业、监狱企业或残疾人福利性单位（提供中小企业声明函、残疾人福利性单位声明函或监狱企业声明函及监狱企业证明文件复印件或扫描件加盖投标人公章，原件备查）；</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 xml:space="preserve">3、本项目的特定资格要求： </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lastRenderedPageBreak/>
        <w:t xml:space="preserve">（1）投标人在参加本项目采购活动前近三年内无重大违法记录，在政府采购或建设系统内没有骗取中标、合同履约纠纷及重大安全及质量问题，不存在被政府有关部门明令取消投标资格或列入不良行为记录在公示期内的情况；与其他投标供应商不存在单位负责人为同一人或者存在直接控股、管理关系（提供声明函加盖投标人公章）； </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highlight w:val="yellow"/>
        </w:rPr>
      </w:pPr>
      <w:r>
        <w:rPr>
          <w:rFonts w:ascii="宋体" w:eastAsia="宋体" w:hAnsi="宋体" w:hint="eastAsia"/>
          <w:snapToGrid w:val="0"/>
          <w:color w:val="auto"/>
          <w:sz w:val="21"/>
        </w:rPr>
        <w:t>（2）投标人在信用中国网站（www.creditchina.gov.cn）和中国政府采购网（www.ccgp.gov.cn）查无不良信用记录（不良信用记录是指供应商被列入失信被执行人、重大税收违法案件当事人名单、政府采购严重违法失信行为记录名单的）（相关信息以开标当日的查询结果为准，由采购代理机构查询，投标人无需提供证明）。</w:t>
      </w:r>
    </w:p>
    <w:p w:rsidR="00B3060D" w:rsidRDefault="00B3060D">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2022年</w:t>
      </w:r>
      <w:r w:rsidR="00FF0FE5" w:rsidRPr="00FF0FE5">
        <w:rPr>
          <w:rFonts w:ascii="宋体" w:eastAsia="宋体" w:hAnsi="宋体" w:hint="eastAsia"/>
          <w:snapToGrid w:val="0"/>
          <w:color w:val="auto"/>
          <w:sz w:val="21"/>
          <w:szCs w:val="21"/>
          <w:u w:val="single"/>
        </w:rPr>
        <w:t>3月</w:t>
      </w:r>
      <w:r w:rsidR="00FF0FE5">
        <w:rPr>
          <w:rFonts w:ascii="宋体" w:eastAsia="宋体" w:hAnsi="宋体" w:hint="eastAsia"/>
          <w:snapToGrid w:val="0"/>
          <w:color w:val="auto"/>
          <w:sz w:val="21"/>
          <w:szCs w:val="21"/>
          <w:u w:val="single"/>
        </w:rPr>
        <w:t>7</w:t>
      </w:r>
      <w:r>
        <w:rPr>
          <w:rFonts w:ascii="宋体" w:eastAsia="宋体" w:hAnsi="宋体" w:hint="eastAsia"/>
          <w:snapToGrid w:val="0"/>
          <w:color w:val="auto"/>
          <w:sz w:val="21"/>
          <w:szCs w:val="21"/>
          <w:u w:val="single"/>
        </w:rPr>
        <w:t>日至2022年</w:t>
      </w:r>
      <w:r w:rsidR="00FF0FE5" w:rsidRPr="00FF0FE5">
        <w:rPr>
          <w:rFonts w:ascii="宋体" w:eastAsia="宋体" w:hAnsi="宋体" w:hint="eastAsia"/>
          <w:snapToGrid w:val="0"/>
          <w:color w:val="auto"/>
          <w:sz w:val="21"/>
          <w:szCs w:val="21"/>
          <w:u w:val="single"/>
        </w:rPr>
        <w:t>3月2</w:t>
      </w:r>
      <w:r w:rsidR="00FF0FE5">
        <w:rPr>
          <w:rFonts w:ascii="宋体" w:eastAsia="宋体" w:hAnsi="宋体" w:hint="eastAsia"/>
          <w:snapToGrid w:val="0"/>
          <w:color w:val="auto"/>
          <w:sz w:val="21"/>
          <w:szCs w:val="21"/>
          <w:u w:val="single"/>
        </w:rPr>
        <w:t>4</w:t>
      </w:r>
      <w:r>
        <w:rPr>
          <w:rFonts w:ascii="宋体" w:eastAsia="宋体" w:hAnsi="宋体" w:hint="eastAsia"/>
          <w:snapToGrid w:val="0"/>
          <w:color w:val="auto"/>
          <w:sz w:val="21"/>
          <w:szCs w:val="21"/>
          <w:u w:val="single"/>
        </w:rPr>
        <w:t>日，每天上午9：00至12：00时，下午14：00至17：00时（北京时间，法定节假日除外）</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3929DF">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3929DF">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3929DF">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3929DF">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3929DF">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3929DF">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3929DF">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3929DF">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3929DF">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3929DF">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3929DF">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3929DF">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购买招标文件费用的银行转帐凭证或现金支付。</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B3060D" w:rsidRDefault="005D58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003059D0" w:rsidRPr="003059D0">
        <w:rPr>
          <w:rFonts w:ascii="宋体" w:eastAsia="宋体" w:hAnsi="宋体" w:hint="eastAsia"/>
          <w:snapToGrid w:val="0"/>
          <w:color w:val="auto"/>
          <w:sz w:val="21"/>
          <w:szCs w:val="21"/>
          <w:u w:val="single"/>
        </w:rPr>
        <w:t>2022年</w:t>
      </w:r>
      <w:r w:rsidR="00FF0FE5" w:rsidRPr="00FF0FE5">
        <w:rPr>
          <w:rFonts w:ascii="宋体" w:eastAsia="宋体" w:hAnsi="宋体" w:hint="eastAsia"/>
          <w:snapToGrid w:val="0"/>
          <w:color w:val="auto"/>
          <w:sz w:val="21"/>
          <w:szCs w:val="21"/>
          <w:u w:val="single"/>
        </w:rPr>
        <w:t>3月28</w:t>
      </w:r>
      <w:r w:rsidR="003059D0" w:rsidRPr="003059D0">
        <w:rPr>
          <w:rFonts w:ascii="宋体" w:eastAsia="宋体" w:hAnsi="宋体" w:hint="eastAsia"/>
          <w:snapToGrid w:val="0"/>
          <w:color w:val="auto"/>
          <w:sz w:val="21"/>
          <w:szCs w:val="21"/>
          <w:u w:val="single"/>
        </w:rPr>
        <w:t>日14点30分</w:t>
      </w:r>
      <w:r>
        <w:rPr>
          <w:rFonts w:ascii="宋体" w:eastAsia="宋体" w:hAnsi="宋体" w:hint="eastAsia"/>
          <w:snapToGrid w:val="0"/>
          <w:color w:val="auto"/>
          <w:sz w:val="21"/>
          <w:szCs w:val="21"/>
          <w:u w:val="single"/>
        </w:rPr>
        <w:t>（北京时间）</w:t>
      </w:r>
    </w:p>
    <w:p w:rsidR="00B3060D" w:rsidRDefault="005D58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深圳市福田区民田路171号新华保险大厦903中正</w:t>
      </w:r>
      <w:r>
        <w:rPr>
          <w:rFonts w:ascii="宋体" w:eastAsia="宋体" w:hAnsi="宋体" w:hint="eastAsia"/>
          <w:snapToGrid w:val="0"/>
          <w:color w:val="auto"/>
          <w:sz w:val="21"/>
          <w:szCs w:val="21"/>
        </w:rPr>
        <w:t>招标</w:t>
      </w:r>
      <w:r>
        <w:rPr>
          <w:rFonts w:ascii="宋体" w:eastAsia="宋体" w:hAnsi="宋体"/>
          <w:snapToGrid w:val="0"/>
          <w:color w:val="auto"/>
          <w:sz w:val="21"/>
          <w:szCs w:val="21"/>
        </w:rPr>
        <w:t>公司</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bookmarkStart w:id="11" w:name="_Toc35393794"/>
      <w:bookmarkStart w:id="12" w:name="_Toc28359007"/>
      <w:bookmarkStart w:id="13" w:name="_Toc28359084"/>
      <w:bookmarkStart w:id="14" w:name="_Toc35393625"/>
      <w:r>
        <w:rPr>
          <w:rFonts w:ascii="宋体" w:eastAsia="宋体" w:hAnsi="宋体" w:hint="eastAsia"/>
          <w:b/>
          <w:snapToGrid w:val="0"/>
          <w:color w:val="auto"/>
          <w:sz w:val="21"/>
          <w:szCs w:val="21"/>
        </w:rPr>
        <w:t>五、公告期限</w:t>
      </w:r>
      <w:bookmarkEnd w:id="11"/>
      <w:bookmarkEnd w:id="12"/>
      <w:bookmarkEnd w:id="13"/>
      <w:bookmarkEnd w:id="14"/>
    </w:p>
    <w:p w:rsidR="00B3060D" w:rsidRDefault="005D58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bookmarkStart w:id="15" w:name="_Toc35393795"/>
      <w:bookmarkStart w:id="16" w:name="_Toc35393626"/>
      <w:r>
        <w:rPr>
          <w:rFonts w:ascii="宋体" w:eastAsia="宋体" w:hAnsi="宋体" w:hint="eastAsia"/>
          <w:b/>
          <w:snapToGrid w:val="0"/>
          <w:color w:val="auto"/>
          <w:sz w:val="21"/>
          <w:szCs w:val="21"/>
        </w:rPr>
        <w:t>六、其他补充事宜</w:t>
      </w:r>
      <w:bookmarkEnd w:id="15"/>
      <w:bookmarkEnd w:id="16"/>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1、本项目需要落实的政府采购政策：《财政部 工业和信息化部关于印发&lt;政府采购促进中小企业发展管理办法&gt;的通知》(财库〔2020〕46号)、《</w:t>
      </w:r>
      <w:r>
        <w:rPr>
          <w:rFonts w:ascii="宋体" w:eastAsia="宋体" w:hAnsi="宋体"/>
          <w:snapToGrid w:val="0"/>
          <w:color w:val="auto"/>
          <w:sz w:val="21"/>
          <w:szCs w:val="21"/>
        </w:rPr>
        <w:t>财政部</w:t>
      </w:r>
      <w:r>
        <w:rPr>
          <w:rFonts w:ascii="宋体" w:eastAsia="宋体" w:hAnsi="宋体" w:hint="eastAsia"/>
          <w:snapToGrid w:val="0"/>
          <w:color w:val="auto"/>
          <w:sz w:val="21"/>
          <w:szCs w:val="21"/>
        </w:rPr>
        <w:t xml:space="preserve"> </w:t>
      </w:r>
      <w:r>
        <w:rPr>
          <w:rFonts w:ascii="宋体" w:eastAsia="宋体" w:hAnsi="宋体"/>
          <w:snapToGrid w:val="0"/>
          <w:color w:val="auto"/>
          <w:sz w:val="21"/>
          <w:szCs w:val="21"/>
        </w:rPr>
        <w:t>司法部</w:t>
      </w:r>
      <w:r>
        <w:rPr>
          <w:rFonts w:ascii="宋体" w:eastAsia="宋体" w:hAnsi="宋体" w:hint="eastAsia"/>
          <w:snapToGrid w:val="0"/>
          <w:color w:val="auto"/>
          <w:sz w:val="21"/>
          <w:szCs w:val="21"/>
        </w:rPr>
        <w:t>关于政府采购支持监狱企业发展有关问</w:t>
      </w:r>
      <w:r>
        <w:rPr>
          <w:rFonts w:ascii="宋体" w:eastAsia="宋体" w:hAnsi="宋体" w:hint="eastAsia"/>
          <w:snapToGrid w:val="0"/>
          <w:color w:val="auto"/>
          <w:sz w:val="21"/>
          <w:szCs w:val="21"/>
        </w:rPr>
        <w:lastRenderedPageBreak/>
        <w:t>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r>
        <w:rPr>
          <w:rFonts w:ascii="宋体" w:eastAsia="宋体" w:hAnsi="宋体"/>
          <w:snapToGrid w:val="0"/>
          <w:color w:val="auto"/>
          <w:sz w:val="21"/>
          <w:szCs w:val="21"/>
        </w:rPr>
        <w:t>财政部</w:t>
      </w:r>
      <w:r>
        <w:rPr>
          <w:rFonts w:ascii="宋体" w:eastAsia="宋体" w:hAnsi="宋体" w:hint="eastAsia"/>
          <w:snapToGrid w:val="0"/>
          <w:color w:val="auto"/>
          <w:sz w:val="21"/>
          <w:szCs w:val="21"/>
        </w:rPr>
        <w:t xml:space="preserve"> </w:t>
      </w:r>
      <w:r>
        <w:rPr>
          <w:rFonts w:ascii="宋体" w:eastAsia="宋体" w:hAnsi="宋体"/>
          <w:snapToGrid w:val="0"/>
          <w:color w:val="auto"/>
          <w:sz w:val="21"/>
          <w:szCs w:val="21"/>
        </w:rPr>
        <w:t>民政部</w:t>
      </w:r>
      <w:r>
        <w:rPr>
          <w:rFonts w:ascii="宋体" w:eastAsia="宋体" w:hAnsi="宋体" w:hint="eastAsia"/>
          <w:snapToGrid w:val="0"/>
          <w:color w:val="auto"/>
          <w:sz w:val="21"/>
          <w:szCs w:val="21"/>
        </w:rPr>
        <w:t xml:space="preserve"> </w:t>
      </w:r>
      <w:r>
        <w:rPr>
          <w:rFonts w:ascii="宋体" w:eastAsia="宋体" w:hAnsi="宋体"/>
          <w:snapToGrid w:val="0"/>
          <w:color w:val="auto"/>
          <w:sz w:val="21"/>
          <w:szCs w:val="21"/>
        </w:rPr>
        <w:t>中国残疾人联合会</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2、本项目相关公告在以下媒体发布：</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t>
      </w:r>
      <w:r>
        <w:rPr>
          <w:rFonts w:ascii="宋体" w:eastAsia="宋体" w:hAnsi="宋体"/>
          <w:snapToGrid w:val="0"/>
          <w:color w:val="auto"/>
          <w:sz w:val="21"/>
          <w:szCs w:val="21"/>
        </w:rPr>
        <w:t>www.ccgp.gov.cn</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2）国家税务总局深圳市税务局（</w:t>
      </w:r>
      <w:r>
        <w:rPr>
          <w:rFonts w:ascii="宋体" w:eastAsia="宋体" w:hAnsi="宋体"/>
          <w:snapToGrid w:val="0"/>
          <w:color w:val="auto"/>
          <w:sz w:val="21"/>
          <w:szCs w:val="21"/>
        </w:rPr>
        <w:t>shenzhen.chinatax.gov.cn</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B3060D" w:rsidRDefault="00B3060D">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bookmarkStart w:id="17" w:name="_Toc28359008"/>
      <w:bookmarkStart w:id="18" w:name="_Toc28359085"/>
      <w:bookmarkStart w:id="19" w:name="_Toc35393627"/>
      <w:bookmarkStart w:id="20" w:name="_Toc35393796"/>
      <w:r>
        <w:rPr>
          <w:rFonts w:ascii="宋体" w:eastAsia="宋体" w:hAnsi="宋体" w:hint="eastAsia"/>
          <w:b/>
          <w:snapToGrid w:val="0"/>
          <w:color w:val="auto"/>
          <w:sz w:val="21"/>
          <w:szCs w:val="21"/>
        </w:rPr>
        <w:t>七、对本次招标提出询问，请按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bookmarkEnd w:id="17"/>
      <w:bookmarkEnd w:id="18"/>
      <w:bookmarkEnd w:id="19"/>
      <w:bookmarkEnd w:id="20"/>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名称：</w:t>
      </w:r>
      <w:r>
        <w:rPr>
          <w:rFonts w:ascii="宋体" w:eastAsia="宋体" w:hAnsi="宋体" w:hint="eastAsia"/>
          <w:snapToGrid w:val="0"/>
          <w:color w:val="auto"/>
          <w:sz w:val="21"/>
        </w:rPr>
        <w:t>国家税务总局深圳市宝安区税务局</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地址：</w:t>
      </w:r>
      <w:r>
        <w:rPr>
          <w:rFonts w:ascii="宋体" w:eastAsia="宋体" w:hAnsi="宋体" w:hint="eastAsia"/>
          <w:snapToGrid w:val="0"/>
          <w:color w:val="auto"/>
          <w:sz w:val="21"/>
        </w:rPr>
        <w:t>深圳市宝安区前进一路82号</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bookmarkStart w:id="21" w:name="_Toc28359009"/>
      <w:bookmarkStart w:id="22" w:name="_Toc28359086"/>
      <w:r>
        <w:rPr>
          <w:rFonts w:ascii="宋体" w:eastAsia="宋体" w:hAnsi="宋体" w:hint="eastAsia"/>
          <w:snapToGrid w:val="0"/>
          <w:color w:val="auto"/>
          <w:sz w:val="21"/>
        </w:rPr>
        <w:t>王先生，0755-27788279</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2、采购代理机构信息</w:t>
      </w:r>
      <w:bookmarkEnd w:id="21"/>
      <w:bookmarkEnd w:id="22"/>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bookmarkStart w:id="23" w:name="_Toc28359010"/>
      <w:bookmarkStart w:id="24" w:name="_Toc28359087"/>
      <w:r>
        <w:rPr>
          <w:rFonts w:ascii="宋体" w:eastAsia="宋体" w:hAnsi="宋体" w:hint="eastAsia"/>
          <w:snapToGrid w:val="0"/>
          <w:color w:val="auto"/>
          <w:sz w:val="21"/>
          <w:szCs w:val="21"/>
        </w:rPr>
        <w:t>林先生，0755-83026699</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bookmarkEnd w:id="23"/>
      <w:bookmarkEnd w:id="24"/>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项目联系人：林先生</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rPr>
      </w:pPr>
      <w:r>
        <w:rPr>
          <w:rFonts w:ascii="宋体" w:eastAsia="宋体" w:hAnsi="宋体" w:hint="eastAsia"/>
          <w:snapToGrid w:val="0"/>
          <w:color w:val="auto"/>
          <w:sz w:val="21"/>
          <w:szCs w:val="21"/>
        </w:rPr>
        <w:t>联系电话：</w:t>
      </w:r>
      <w:r>
        <w:rPr>
          <w:rFonts w:ascii="宋体" w:eastAsia="宋体" w:hAnsi="宋体" w:hint="eastAsia"/>
          <w:snapToGrid w:val="0"/>
          <w:color w:val="auto"/>
          <w:sz w:val="21"/>
        </w:rPr>
        <w:t>0755-83026699</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3060D" w:rsidRDefault="005D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Cs w:val="21"/>
        </w:rPr>
      </w:pPr>
      <w:r>
        <w:rPr>
          <w:rFonts w:ascii="宋体" w:hAnsi="宋体" w:hint="eastAsia"/>
          <w:snapToGrid w:val="0"/>
          <w:kern w:val="0"/>
          <w:szCs w:val="21"/>
        </w:rPr>
        <w:t>深圳市中正招标有限公司</w:t>
      </w:r>
    </w:p>
    <w:p w:rsidR="00B3060D" w:rsidRDefault="005D58C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20"/>
        <w:jc w:val="right"/>
        <w:rPr>
          <w:rFonts w:ascii="宋体" w:hAnsi="宋体"/>
          <w:snapToGrid w:val="0"/>
          <w:kern w:val="0"/>
          <w:szCs w:val="21"/>
        </w:rPr>
      </w:pPr>
      <w:r>
        <w:rPr>
          <w:rFonts w:ascii="宋体" w:hAnsi="宋体" w:hint="eastAsia"/>
          <w:snapToGrid w:val="0"/>
          <w:kern w:val="0"/>
          <w:szCs w:val="21"/>
        </w:rPr>
        <w:t>2022年</w:t>
      </w:r>
      <w:r w:rsidR="006770C5" w:rsidRPr="006770C5">
        <w:rPr>
          <w:rFonts w:ascii="宋体" w:hAnsi="宋体" w:hint="eastAsia"/>
          <w:snapToGrid w:val="0"/>
          <w:kern w:val="0"/>
          <w:szCs w:val="21"/>
        </w:rPr>
        <w:t>3月</w:t>
      </w:r>
      <w:r w:rsidR="00FF0FE5">
        <w:rPr>
          <w:rFonts w:ascii="宋体" w:hAnsi="宋体" w:hint="eastAsia"/>
          <w:snapToGrid w:val="0"/>
          <w:kern w:val="0"/>
          <w:szCs w:val="21"/>
        </w:rPr>
        <w:t>7</w:t>
      </w:r>
      <w:r>
        <w:rPr>
          <w:rFonts w:ascii="宋体" w:hAnsi="宋体" w:hint="eastAsia"/>
          <w:snapToGrid w:val="0"/>
          <w:kern w:val="0"/>
          <w:szCs w:val="21"/>
        </w:rPr>
        <w:t>日</w:t>
      </w:r>
    </w:p>
    <w:p w:rsidR="00B3060D" w:rsidRDefault="00B30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80"/>
        <w:rPr>
          <w:snapToGrid w:val="0"/>
          <w:kern w:val="0"/>
          <w:sz w:val="24"/>
        </w:rPr>
      </w:pPr>
    </w:p>
    <w:p w:rsidR="00B3060D" w:rsidRDefault="00B30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80"/>
        <w:rPr>
          <w:snapToGrid w:val="0"/>
          <w:kern w:val="0"/>
          <w:sz w:val="24"/>
        </w:rPr>
      </w:pPr>
    </w:p>
    <w:p w:rsidR="00B3060D" w:rsidRDefault="005D58C2">
      <w:pPr>
        <w:adjustRightInd w:val="0"/>
        <w:snapToGrid w:val="0"/>
        <w:spacing w:line="300" w:lineRule="auto"/>
        <w:jc w:val="center"/>
        <w:rPr>
          <w:b/>
          <w:snapToGrid w:val="0"/>
          <w:kern w:val="0"/>
          <w:sz w:val="24"/>
        </w:rPr>
      </w:pPr>
      <w:r>
        <w:rPr>
          <w:b/>
          <w:snapToGrid w:val="0"/>
          <w:kern w:val="0"/>
          <w:sz w:val="24"/>
        </w:rPr>
        <w:br w:type="page"/>
      </w:r>
    </w:p>
    <w:p w:rsidR="00B3060D" w:rsidRDefault="005D58C2">
      <w:pPr>
        <w:pStyle w:val="20"/>
        <w:jc w:val="center"/>
      </w:pPr>
      <w:r>
        <w:rPr>
          <w:rFonts w:hint="eastAsia"/>
        </w:rPr>
        <w:lastRenderedPageBreak/>
        <w:t>第二章</w:t>
      </w:r>
      <w:r>
        <w:rPr>
          <w:rFonts w:hint="eastAsia"/>
        </w:rPr>
        <w:t xml:space="preserve">  </w:t>
      </w:r>
      <w:r>
        <w:rPr>
          <w:rFonts w:hint="eastAsia"/>
        </w:rPr>
        <w:t>投标人须知</w:t>
      </w:r>
    </w:p>
    <w:p w:rsidR="00B3060D" w:rsidRDefault="005D58C2">
      <w:pPr>
        <w:pStyle w:val="20"/>
        <w:jc w:val="center"/>
      </w:pPr>
      <w:r>
        <w:rPr>
          <w:rFonts w:hint="eastAsia"/>
        </w:rPr>
        <w:t>投标人须知前附表</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7"/>
        <w:gridCol w:w="2552"/>
        <w:gridCol w:w="6378"/>
      </w:tblGrid>
      <w:tr w:rsidR="00B3060D">
        <w:trPr>
          <w:trHeight w:val="522"/>
          <w:tblHeader/>
        </w:trPr>
        <w:tc>
          <w:tcPr>
            <w:tcW w:w="817" w:type="dxa"/>
            <w:vAlign w:val="center"/>
          </w:tcPr>
          <w:p w:rsidR="00B3060D" w:rsidRDefault="005D58C2">
            <w:pPr>
              <w:pStyle w:val="ac"/>
              <w:spacing w:line="360" w:lineRule="exact"/>
              <w:jc w:val="center"/>
              <w:rPr>
                <w:rFonts w:hAnsi="宋体"/>
                <w:b/>
              </w:rPr>
            </w:pPr>
            <w:bookmarkStart w:id="25" w:name="q2"/>
            <w:bookmarkEnd w:id="25"/>
            <w:r>
              <w:rPr>
                <w:rFonts w:hAnsi="宋体" w:hint="eastAsia"/>
                <w:b/>
              </w:rPr>
              <w:t>序号</w:t>
            </w:r>
          </w:p>
        </w:tc>
        <w:tc>
          <w:tcPr>
            <w:tcW w:w="2552" w:type="dxa"/>
            <w:vAlign w:val="center"/>
          </w:tcPr>
          <w:p w:rsidR="00B3060D" w:rsidRDefault="005D58C2">
            <w:pPr>
              <w:pStyle w:val="ac"/>
              <w:spacing w:line="360" w:lineRule="exact"/>
              <w:jc w:val="center"/>
              <w:rPr>
                <w:rFonts w:hAnsi="宋体"/>
                <w:b/>
              </w:rPr>
            </w:pPr>
            <w:r>
              <w:rPr>
                <w:rFonts w:hAnsi="宋体" w:hint="eastAsia"/>
                <w:b/>
              </w:rPr>
              <w:t>条款名称</w:t>
            </w:r>
          </w:p>
        </w:tc>
        <w:tc>
          <w:tcPr>
            <w:tcW w:w="6378" w:type="dxa"/>
            <w:vAlign w:val="center"/>
          </w:tcPr>
          <w:p w:rsidR="00B3060D" w:rsidRDefault="005D58C2">
            <w:pPr>
              <w:pStyle w:val="ac"/>
              <w:spacing w:line="360" w:lineRule="exact"/>
              <w:jc w:val="center"/>
              <w:rPr>
                <w:rFonts w:hAnsi="宋体"/>
                <w:b/>
              </w:rPr>
            </w:pPr>
            <w:r>
              <w:rPr>
                <w:rFonts w:hAnsi="宋体" w:hint="eastAsia"/>
                <w:b/>
              </w:rPr>
              <w:t>编列内容规定</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1</w:t>
            </w:r>
          </w:p>
        </w:tc>
        <w:tc>
          <w:tcPr>
            <w:tcW w:w="2552" w:type="dxa"/>
            <w:vAlign w:val="center"/>
          </w:tcPr>
          <w:p w:rsidR="00B3060D" w:rsidRDefault="005D58C2">
            <w:pPr>
              <w:pStyle w:val="ac"/>
              <w:spacing w:line="360" w:lineRule="exact"/>
              <w:jc w:val="center"/>
              <w:rPr>
                <w:rFonts w:hAnsi="宋体"/>
              </w:rPr>
            </w:pPr>
            <w:r>
              <w:rPr>
                <w:rFonts w:hAnsi="宋体" w:hint="eastAsia"/>
              </w:rPr>
              <w:t>采购项目</w:t>
            </w:r>
          </w:p>
        </w:tc>
        <w:tc>
          <w:tcPr>
            <w:tcW w:w="6378" w:type="dxa"/>
            <w:vAlign w:val="center"/>
          </w:tcPr>
          <w:p w:rsidR="00B3060D" w:rsidRDefault="006770C5">
            <w:pPr>
              <w:pStyle w:val="ac"/>
              <w:spacing w:line="360" w:lineRule="exact"/>
              <w:jc w:val="left"/>
              <w:rPr>
                <w:rFonts w:hAnsi="宋体"/>
              </w:rPr>
            </w:pPr>
            <w:r>
              <w:rPr>
                <w:rFonts w:hAnsi="宋体" w:hint="eastAsia"/>
              </w:rPr>
              <w:t>国家税务总局深圳市宝安区税务局计算机类设备运维服务采购项目（重新招标）</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采购预算</w:t>
            </w:r>
          </w:p>
        </w:tc>
        <w:tc>
          <w:tcPr>
            <w:tcW w:w="6378" w:type="dxa"/>
            <w:vAlign w:val="center"/>
          </w:tcPr>
          <w:p w:rsidR="00B3060D" w:rsidRDefault="005D58C2">
            <w:pPr>
              <w:pStyle w:val="ac"/>
              <w:spacing w:line="360" w:lineRule="exact"/>
              <w:jc w:val="left"/>
              <w:rPr>
                <w:rFonts w:hAnsi="宋体"/>
              </w:rPr>
            </w:pPr>
            <w:r>
              <w:rPr>
                <w:rFonts w:hAnsi="宋体" w:hint="eastAsia"/>
              </w:rPr>
              <w:t>人民币131</w:t>
            </w:r>
            <w:r>
              <w:rPr>
                <w:rFonts w:hAnsi="宋体"/>
              </w:rPr>
              <w:t>万</w:t>
            </w:r>
            <w:r>
              <w:rPr>
                <w:rFonts w:hAnsi="宋体" w:hint="eastAsia"/>
              </w:rPr>
              <w:t>元</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本项目设定的最高限价</w:t>
            </w:r>
          </w:p>
        </w:tc>
        <w:tc>
          <w:tcPr>
            <w:tcW w:w="6378" w:type="dxa"/>
            <w:vAlign w:val="center"/>
          </w:tcPr>
          <w:p w:rsidR="00B3060D" w:rsidRDefault="005D58C2">
            <w:pPr>
              <w:pStyle w:val="ac"/>
              <w:spacing w:line="360" w:lineRule="exact"/>
              <w:jc w:val="left"/>
              <w:rPr>
                <w:rFonts w:hAnsi="宋体"/>
              </w:rPr>
            </w:pPr>
            <w:r>
              <w:rPr>
                <w:rFonts w:hAnsi="宋体" w:hint="eastAsia"/>
              </w:rPr>
              <w:t>□无</w:t>
            </w:r>
          </w:p>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有，金额：人民币131</w:t>
            </w:r>
            <w:r>
              <w:rPr>
                <w:rFonts w:hAnsi="宋体"/>
              </w:rPr>
              <w:t>万</w:t>
            </w:r>
            <w:r>
              <w:rPr>
                <w:rFonts w:hAnsi="宋体" w:hint="eastAsia"/>
              </w:rPr>
              <w:t>元</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核心产品</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公告媒体</w:t>
            </w:r>
          </w:p>
        </w:tc>
        <w:tc>
          <w:tcPr>
            <w:tcW w:w="6378" w:type="dxa"/>
            <w:vAlign w:val="center"/>
          </w:tcPr>
          <w:p w:rsidR="00B3060D" w:rsidRDefault="005D58C2">
            <w:pPr>
              <w:pStyle w:val="ac"/>
              <w:spacing w:line="360" w:lineRule="exact"/>
              <w:jc w:val="left"/>
              <w:rPr>
                <w:rFonts w:hAnsi="宋体"/>
              </w:rPr>
            </w:pPr>
            <w:r>
              <w:rPr>
                <w:rFonts w:hAnsi="宋体" w:hint="eastAsia"/>
              </w:rPr>
              <w:t>中国政府采购网、国家税务总局深圳市税务局、深圳市中正招标有限公司</w:t>
            </w:r>
          </w:p>
        </w:tc>
      </w:tr>
      <w:tr w:rsidR="00B3060D">
        <w:tc>
          <w:tcPr>
            <w:tcW w:w="817" w:type="dxa"/>
            <w:vAlign w:val="center"/>
          </w:tcPr>
          <w:p w:rsidR="00B3060D" w:rsidRDefault="005D58C2">
            <w:pPr>
              <w:pStyle w:val="ac"/>
              <w:spacing w:line="360" w:lineRule="exact"/>
              <w:jc w:val="center"/>
              <w:rPr>
                <w:rFonts w:hAnsi="宋体"/>
              </w:rPr>
            </w:pPr>
            <w:r>
              <w:rPr>
                <w:rFonts w:hAnsi="宋体"/>
              </w:rPr>
              <w:t>2</w:t>
            </w:r>
          </w:p>
        </w:tc>
        <w:tc>
          <w:tcPr>
            <w:tcW w:w="2552" w:type="dxa"/>
            <w:vAlign w:val="center"/>
          </w:tcPr>
          <w:p w:rsidR="00B3060D" w:rsidRDefault="005D58C2">
            <w:pPr>
              <w:pStyle w:val="ac"/>
              <w:spacing w:line="360" w:lineRule="exact"/>
              <w:jc w:val="center"/>
              <w:rPr>
                <w:rFonts w:hAnsi="宋体"/>
              </w:rPr>
            </w:pPr>
            <w:r>
              <w:rPr>
                <w:rFonts w:hAnsi="宋体" w:hint="eastAsia"/>
              </w:rPr>
              <w:t>采购人</w:t>
            </w:r>
          </w:p>
        </w:tc>
        <w:tc>
          <w:tcPr>
            <w:tcW w:w="6378" w:type="dxa"/>
            <w:vAlign w:val="center"/>
          </w:tcPr>
          <w:p w:rsidR="00B3060D" w:rsidRDefault="005D58C2">
            <w:pPr>
              <w:pStyle w:val="ac"/>
              <w:spacing w:line="360" w:lineRule="exact"/>
              <w:jc w:val="left"/>
              <w:rPr>
                <w:rFonts w:hAnsi="宋体"/>
              </w:rPr>
            </w:pPr>
            <w:r>
              <w:rPr>
                <w:rFonts w:hAnsi="宋体" w:hint="eastAsia"/>
              </w:rPr>
              <w:t>名称：</w:t>
            </w:r>
            <w:r>
              <w:rPr>
                <w:rFonts w:hAnsi="宋体" w:hint="eastAsia"/>
                <w:snapToGrid w:val="0"/>
                <w:szCs w:val="21"/>
              </w:rPr>
              <w:t>国家税务总局深圳市宝安区税务局</w:t>
            </w:r>
          </w:p>
          <w:p w:rsidR="00B3060D" w:rsidRDefault="005D58C2">
            <w:pPr>
              <w:pStyle w:val="ac"/>
              <w:spacing w:line="360" w:lineRule="exact"/>
              <w:jc w:val="left"/>
              <w:rPr>
                <w:rFonts w:hAnsi="宋体"/>
              </w:rPr>
            </w:pPr>
            <w:r>
              <w:rPr>
                <w:rFonts w:hAnsi="宋体" w:hint="eastAsia"/>
              </w:rPr>
              <w:t>地址：</w:t>
            </w:r>
            <w:r>
              <w:rPr>
                <w:rFonts w:hAnsi="宋体" w:hint="eastAsia"/>
                <w:snapToGrid w:val="0"/>
              </w:rPr>
              <w:t>深圳市宝安区前进一路82号</w:t>
            </w:r>
          </w:p>
          <w:p w:rsidR="00B3060D" w:rsidRDefault="005D58C2">
            <w:pPr>
              <w:pStyle w:val="ac"/>
              <w:spacing w:line="360" w:lineRule="exact"/>
              <w:jc w:val="left"/>
              <w:rPr>
                <w:rFonts w:hAnsi="宋体"/>
              </w:rPr>
            </w:pPr>
            <w:r>
              <w:rPr>
                <w:rFonts w:hAnsi="宋体" w:hint="eastAsia"/>
              </w:rPr>
              <w:t>电话：</w:t>
            </w:r>
            <w:r>
              <w:rPr>
                <w:rFonts w:hAnsi="宋体" w:hint="eastAsia"/>
                <w:snapToGrid w:val="0"/>
              </w:rPr>
              <w:t>0755-27788279</w:t>
            </w:r>
          </w:p>
          <w:p w:rsidR="00B3060D" w:rsidRDefault="005D58C2">
            <w:pPr>
              <w:pStyle w:val="ac"/>
              <w:spacing w:line="360" w:lineRule="exact"/>
              <w:jc w:val="left"/>
              <w:rPr>
                <w:rFonts w:hAnsi="宋体"/>
              </w:rPr>
            </w:pPr>
            <w:r>
              <w:rPr>
                <w:rFonts w:hAnsi="宋体" w:hint="eastAsia"/>
              </w:rPr>
              <w:t>联系人：</w:t>
            </w:r>
            <w:r>
              <w:rPr>
                <w:rFonts w:hAnsi="宋体" w:hint="eastAsia"/>
                <w:snapToGrid w:val="0"/>
              </w:rPr>
              <w:t>王先生</w:t>
            </w:r>
          </w:p>
        </w:tc>
      </w:tr>
      <w:tr w:rsidR="00B3060D">
        <w:tc>
          <w:tcPr>
            <w:tcW w:w="817" w:type="dxa"/>
            <w:vAlign w:val="center"/>
          </w:tcPr>
          <w:p w:rsidR="00B3060D" w:rsidRDefault="005D58C2">
            <w:pPr>
              <w:pStyle w:val="ac"/>
              <w:spacing w:line="360" w:lineRule="exact"/>
              <w:jc w:val="center"/>
              <w:rPr>
                <w:rFonts w:hAnsi="宋体"/>
              </w:rPr>
            </w:pPr>
            <w:r>
              <w:rPr>
                <w:rFonts w:hAnsi="宋体"/>
              </w:rPr>
              <w:t>3</w:t>
            </w:r>
          </w:p>
        </w:tc>
        <w:tc>
          <w:tcPr>
            <w:tcW w:w="2552" w:type="dxa"/>
            <w:vAlign w:val="center"/>
          </w:tcPr>
          <w:p w:rsidR="00B3060D" w:rsidRDefault="005D58C2">
            <w:pPr>
              <w:pStyle w:val="ac"/>
              <w:spacing w:line="360" w:lineRule="exact"/>
              <w:jc w:val="center"/>
              <w:rPr>
                <w:rFonts w:hAnsi="宋体"/>
              </w:rPr>
            </w:pPr>
            <w:r>
              <w:rPr>
                <w:rFonts w:hAnsi="宋体" w:hint="eastAsia"/>
              </w:rPr>
              <w:t>采购代理机构</w:t>
            </w:r>
          </w:p>
        </w:tc>
        <w:tc>
          <w:tcPr>
            <w:tcW w:w="6378" w:type="dxa"/>
            <w:vAlign w:val="center"/>
          </w:tcPr>
          <w:p w:rsidR="00B3060D" w:rsidRDefault="005D58C2">
            <w:pPr>
              <w:pStyle w:val="ac"/>
              <w:spacing w:line="360" w:lineRule="exact"/>
              <w:jc w:val="left"/>
              <w:rPr>
                <w:rFonts w:hAnsi="宋体"/>
              </w:rPr>
            </w:pPr>
            <w:r>
              <w:rPr>
                <w:rFonts w:hAnsi="宋体" w:hint="eastAsia"/>
              </w:rPr>
              <w:t>名称：深圳市中正招标有限公司</w:t>
            </w:r>
          </w:p>
          <w:p w:rsidR="00B3060D" w:rsidRDefault="005D58C2">
            <w:pPr>
              <w:pStyle w:val="ac"/>
              <w:spacing w:line="360" w:lineRule="exact"/>
              <w:jc w:val="left"/>
              <w:rPr>
                <w:rFonts w:hAnsi="宋体"/>
              </w:rPr>
            </w:pPr>
            <w:r>
              <w:rPr>
                <w:rFonts w:hAnsi="宋体" w:hint="eastAsia"/>
              </w:rPr>
              <w:t>地址：</w:t>
            </w:r>
            <w:r>
              <w:rPr>
                <w:rFonts w:hAnsi="宋体" w:hint="eastAsia"/>
                <w:snapToGrid w:val="0"/>
              </w:rPr>
              <w:t>深圳市福田区民田路171号新华保险大厦903</w:t>
            </w:r>
          </w:p>
          <w:p w:rsidR="00B3060D" w:rsidRDefault="005D58C2">
            <w:pPr>
              <w:pStyle w:val="ac"/>
              <w:spacing w:line="360" w:lineRule="exact"/>
              <w:jc w:val="left"/>
              <w:rPr>
                <w:rFonts w:hAnsi="宋体"/>
              </w:rPr>
            </w:pPr>
            <w:r>
              <w:rPr>
                <w:rFonts w:hAnsi="宋体" w:hint="eastAsia"/>
              </w:rPr>
              <w:t>电话：0755-83026699</w:t>
            </w:r>
          </w:p>
          <w:p w:rsidR="00B3060D" w:rsidRDefault="005D58C2">
            <w:pPr>
              <w:pStyle w:val="ac"/>
              <w:spacing w:line="360" w:lineRule="exact"/>
              <w:jc w:val="left"/>
              <w:rPr>
                <w:rFonts w:hAnsi="宋体"/>
              </w:rPr>
            </w:pPr>
            <w:r>
              <w:rPr>
                <w:rFonts w:hAnsi="宋体" w:hint="eastAsia"/>
              </w:rPr>
              <w:t>联系人：林先生</w:t>
            </w:r>
          </w:p>
        </w:tc>
      </w:tr>
      <w:tr w:rsidR="00B3060D">
        <w:tc>
          <w:tcPr>
            <w:tcW w:w="817" w:type="dxa"/>
            <w:vAlign w:val="center"/>
          </w:tcPr>
          <w:p w:rsidR="00B3060D" w:rsidRDefault="005D58C2">
            <w:pPr>
              <w:pStyle w:val="ac"/>
              <w:spacing w:line="360" w:lineRule="exact"/>
              <w:jc w:val="center"/>
              <w:rPr>
                <w:rFonts w:hAnsi="宋体"/>
              </w:rPr>
            </w:pPr>
            <w:r>
              <w:rPr>
                <w:rFonts w:hAnsi="宋体"/>
              </w:rPr>
              <w:t>4</w:t>
            </w:r>
          </w:p>
        </w:tc>
        <w:tc>
          <w:tcPr>
            <w:tcW w:w="2552" w:type="dxa"/>
            <w:vAlign w:val="center"/>
          </w:tcPr>
          <w:p w:rsidR="00B3060D" w:rsidRDefault="005D58C2">
            <w:pPr>
              <w:pStyle w:val="ac"/>
              <w:spacing w:line="360" w:lineRule="exact"/>
              <w:jc w:val="center"/>
              <w:rPr>
                <w:rFonts w:hAnsi="宋体"/>
              </w:rPr>
            </w:pPr>
            <w:r>
              <w:rPr>
                <w:rFonts w:hAnsi="宋体" w:hint="eastAsia"/>
              </w:rPr>
              <w:t>投标人资格条件</w:t>
            </w:r>
          </w:p>
        </w:tc>
        <w:tc>
          <w:tcPr>
            <w:tcW w:w="6378" w:type="dxa"/>
            <w:vAlign w:val="center"/>
          </w:tcPr>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1、满足《中华人民共和国政府采购法》第二十二条规定（须提供具有独立承担民事责任能力的法人或其他组织的营业执照或法人证书等证明材料复印件或扫描件以及声明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2、落实政府采购政策需满足的资格要求：本项目属于专门面向中小企业采购的项目,供应商应为中小微企业、监狱企业或残疾人福利性单位（提供中小企业声明函、残疾人福利性单位声明函或监狱企业声明函及监狱企业证明文件复印件或扫描件加盖投标人公章，原件备查）；</w:t>
            </w:r>
          </w:p>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 xml:space="preserve">3、本项目的特定资格要求： </w:t>
            </w:r>
          </w:p>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（1）投标人在参加本项目采购活动前近三年内无重大违法记录，在政府采购或建设系统内没有骗取中标、合同履约纠纷及重大安全及</w:t>
            </w:r>
            <w:r>
              <w:rPr>
                <w:rFonts w:ascii="宋体" w:eastAsia="宋体" w:hAnsi="宋体" w:cs="Times New Roman" w:hint="eastAsia"/>
                <w:color w:val="auto"/>
                <w:kern w:val="2"/>
                <w:sz w:val="21"/>
                <w:szCs w:val="20"/>
              </w:rPr>
              <w:lastRenderedPageBreak/>
              <w:t xml:space="preserve">质量问题，不存在被政府有关部门明令取消投标资格或列入不良行为记录在公示期内的情况；与其他投标供应商不存在单位负责人为同一人或者存在直接控股、管理关系（提供声明函加盖投标人公章）； </w:t>
            </w:r>
          </w:p>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2）投标人在信用中国网站（www.creditchina.gov.cn）和中国政府采购网（www.ccgp.gov.cn）查无不良信用记录（不良信用记录是指供应商被列入失信被执行人、重大税收违法案件当事人名单、政府采购严重违法失信行为记录名单的）（相关信息以开标当日的查询结果为准，由采购代理机构查询，投标人无需提供证明）。</w:t>
            </w:r>
          </w:p>
        </w:tc>
      </w:tr>
      <w:tr w:rsidR="00B3060D">
        <w:tc>
          <w:tcPr>
            <w:tcW w:w="817" w:type="dxa"/>
            <w:vAlign w:val="center"/>
          </w:tcPr>
          <w:p w:rsidR="00B3060D" w:rsidRDefault="005D58C2">
            <w:pPr>
              <w:pStyle w:val="ac"/>
              <w:spacing w:line="360" w:lineRule="exact"/>
              <w:jc w:val="center"/>
              <w:rPr>
                <w:rFonts w:hAnsi="宋体"/>
              </w:rPr>
            </w:pPr>
            <w:r>
              <w:rPr>
                <w:rFonts w:hAnsi="宋体"/>
              </w:rPr>
              <w:lastRenderedPageBreak/>
              <w:t>5</w:t>
            </w:r>
          </w:p>
        </w:tc>
        <w:tc>
          <w:tcPr>
            <w:tcW w:w="2552" w:type="dxa"/>
            <w:vAlign w:val="center"/>
          </w:tcPr>
          <w:p w:rsidR="00B3060D" w:rsidRDefault="005D58C2">
            <w:pPr>
              <w:pStyle w:val="ac"/>
              <w:spacing w:line="360" w:lineRule="exact"/>
              <w:jc w:val="center"/>
              <w:rPr>
                <w:rFonts w:hAnsi="宋体"/>
              </w:rPr>
            </w:pPr>
            <w:r>
              <w:rPr>
                <w:rFonts w:hAnsi="宋体" w:hint="eastAsia"/>
              </w:rPr>
              <w:t>标前会或项目现场勘察</w:t>
            </w:r>
          </w:p>
        </w:tc>
        <w:tc>
          <w:tcPr>
            <w:tcW w:w="6378" w:type="dxa"/>
            <w:vAlign w:val="center"/>
          </w:tcPr>
          <w:p w:rsidR="00B3060D" w:rsidRDefault="005D58C2">
            <w:pPr>
              <w:pStyle w:val="ac"/>
              <w:spacing w:line="360" w:lineRule="exact"/>
              <w:jc w:val="left"/>
              <w:rPr>
                <w:rFonts w:hAnsi="宋体"/>
              </w:rPr>
            </w:pPr>
            <w:r>
              <w:rPr>
                <w:rFonts w:ascii="MS Mincho" w:eastAsia="MS Mincho" w:hAnsi="MS Mincho" w:cs="MS Mincho" w:hint="eastAsia"/>
              </w:rPr>
              <w:t>☑</w:t>
            </w:r>
            <w:r>
              <w:rPr>
                <w:rFonts w:hAnsi="宋体" w:hint="eastAsia"/>
              </w:rPr>
              <w:t>不组织</w:t>
            </w:r>
          </w:p>
          <w:p w:rsidR="00B3060D" w:rsidRDefault="005D58C2">
            <w:pPr>
              <w:pStyle w:val="ac"/>
              <w:spacing w:line="360" w:lineRule="exact"/>
              <w:jc w:val="left"/>
              <w:rPr>
                <w:rFonts w:hAnsi="宋体"/>
              </w:rPr>
            </w:pPr>
            <w:r>
              <w:rPr>
                <w:rFonts w:hAnsi="宋体" w:hint="eastAsia"/>
              </w:rPr>
              <w:t>□组织：</w:t>
            </w:r>
            <w:r>
              <w:rPr>
                <w:rFonts w:hAnsi="宋体"/>
              </w:rPr>
              <w:t>_</w:t>
            </w:r>
            <w:r>
              <w:rPr>
                <w:rFonts w:hAnsi="宋体" w:hint="eastAsia"/>
                <w:b/>
                <w:u w:val="single"/>
              </w:rPr>
              <w:t xml:space="preserve">              </w:t>
            </w:r>
          </w:p>
          <w:p w:rsidR="00B3060D" w:rsidRDefault="005D58C2">
            <w:pPr>
              <w:pStyle w:val="ac"/>
              <w:spacing w:line="360" w:lineRule="exact"/>
              <w:jc w:val="left"/>
              <w:rPr>
                <w:rFonts w:hAnsi="宋体"/>
              </w:rPr>
            </w:pPr>
            <w:r>
              <w:rPr>
                <w:rFonts w:hAnsi="宋体"/>
              </w:rPr>
              <w:t>1.</w:t>
            </w:r>
            <w:r>
              <w:rPr>
                <w:rFonts w:hAnsi="宋体" w:hint="eastAsia"/>
              </w:rPr>
              <w:t>时间：</w:t>
            </w:r>
            <w:r>
              <w:rPr>
                <w:rFonts w:hAnsi="宋体"/>
              </w:rPr>
              <w:t>_</w:t>
            </w:r>
            <w:r>
              <w:rPr>
                <w:rFonts w:hAnsi="宋体" w:hint="eastAsia"/>
                <w:b/>
                <w:u w:val="single"/>
              </w:rPr>
              <w:t xml:space="preserve">             </w:t>
            </w:r>
            <w:r>
              <w:rPr>
                <w:rFonts w:hAnsi="宋体"/>
              </w:rPr>
              <w:t>_</w:t>
            </w:r>
          </w:p>
          <w:p w:rsidR="00B3060D" w:rsidRDefault="005D58C2">
            <w:pPr>
              <w:pStyle w:val="ac"/>
              <w:spacing w:line="360" w:lineRule="exact"/>
              <w:jc w:val="left"/>
              <w:rPr>
                <w:rFonts w:hAnsi="宋体"/>
              </w:rPr>
            </w:pPr>
            <w:r>
              <w:rPr>
                <w:rFonts w:hAnsi="宋体"/>
              </w:rPr>
              <w:t>2.</w:t>
            </w:r>
            <w:r>
              <w:rPr>
                <w:rFonts w:hAnsi="宋体" w:hint="eastAsia"/>
              </w:rPr>
              <w:t>地点：</w:t>
            </w:r>
            <w:r>
              <w:rPr>
                <w:rFonts w:hAnsi="宋体"/>
              </w:rPr>
              <w:t>_</w:t>
            </w:r>
            <w:r>
              <w:rPr>
                <w:rFonts w:hAnsi="宋体" w:hint="eastAsia"/>
                <w:snapToGrid w:val="0"/>
                <w:u w:val="single"/>
              </w:rPr>
              <w:t xml:space="preserve">             </w:t>
            </w:r>
            <w:r>
              <w:rPr>
                <w:rFonts w:hAnsi="宋体"/>
              </w:rPr>
              <w:t>_</w:t>
            </w:r>
          </w:p>
          <w:p w:rsidR="00B3060D" w:rsidRDefault="005D58C2">
            <w:pPr>
              <w:pStyle w:val="ac"/>
              <w:spacing w:line="360" w:lineRule="exact"/>
              <w:jc w:val="left"/>
              <w:rPr>
                <w:rFonts w:hAnsi="宋体"/>
              </w:rPr>
            </w:pPr>
            <w:r>
              <w:rPr>
                <w:rFonts w:hAnsi="宋体"/>
              </w:rPr>
              <w:t>3.</w:t>
            </w:r>
            <w:r>
              <w:rPr>
                <w:rFonts w:hAnsi="宋体" w:hint="eastAsia"/>
              </w:rPr>
              <w:t>其他：联系人：</w:t>
            </w:r>
            <w:r>
              <w:rPr>
                <w:rFonts w:hAnsi="宋体" w:hint="eastAsia"/>
                <w:u w:val="single"/>
              </w:rPr>
              <w:t xml:space="preserve"> </w:t>
            </w:r>
            <w:r>
              <w:rPr>
                <w:rFonts w:hAnsi="宋体" w:hint="eastAsia"/>
                <w:snapToGrid w:val="0"/>
                <w:u w:val="single"/>
              </w:rPr>
              <w:t xml:space="preserve">  </w:t>
            </w:r>
            <w:r>
              <w:rPr>
                <w:rFonts w:hAnsi="宋体" w:hint="eastAsia"/>
                <w:u w:val="single"/>
              </w:rPr>
              <w:t xml:space="preserve">     </w:t>
            </w:r>
            <w:r>
              <w:rPr>
                <w:rFonts w:hAnsi="宋体" w:hint="eastAsia"/>
              </w:rPr>
              <w:t>联系电话：</w:t>
            </w:r>
            <w:r>
              <w:rPr>
                <w:rFonts w:hAnsi="宋体"/>
              </w:rPr>
              <w:t>_</w:t>
            </w:r>
            <w:r>
              <w:rPr>
                <w:rFonts w:hAnsi="宋体" w:hint="eastAsia"/>
                <w:u w:val="single"/>
              </w:rPr>
              <w:t xml:space="preserve">           </w:t>
            </w:r>
            <w:r>
              <w:rPr>
                <w:rFonts w:hAnsi="宋体" w:hint="eastAsia"/>
                <w:snapToGrid w:val="0"/>
                <w:u w:val="single"/>
              </w:rPr>
              <w:t xml:space="preserve"> </w:t>
            </w:r>
          </w:p>
        </w:tc>
      </w:tr>
      <w:tr w:rsidR="00B3060D">
        <w:tc>
          <w:tcPr>
            <w:tcW w:w="817" w:type="dxa"/>
            <w:vAlign w:val="center"/>
          </w:tcPr>
          <w:p w:rsidR="00B3060D" w:rsidRDefault="005D58C2">
            <w:pPr>
              <w:pStyle w:val="ac"/>
              <w:spacing w:line="360" w:lineRule="exact"/>
              <w:jc w:val="center"/>
              <w:rPr>
                <w:rFonts w:hAnsi="宋体"/>
              </w:rPr>
            </w:pPr>
            <w:r>
              <w:rPr>
                <w:rFonts w:hAnsi="宋体"/>
              </w:rPr>
              <w:t>6</w:t>
            </w:r>
          </w:p>
        </w:tc>
        <w:tc>
          <w:tcPr>
            <w:tcW w:w="2552" w:type="dxa"/>
            <w:vAlign w:val="center"/>
          </w:tcPr>
          <w:p w:rsidR="00B3060D" w:rsidRDefault="005D58C2">
            <w:pPr>
              <w:pStyle w:val="ac"/>
              <w:spacing w:line="360" w:lineRule="exact"/>
              <w:jc w:val="center"/>
              <w:rPr>
                <w:rFonts w:hAnsi="宋体"/>
              </w:rPr>
            </w:pPr>
            <w:r>
              <w:rPr>
                <w:rFonts w:hAnsi="宋体" w:hint="eastAsia"/>
              </w:rPr>
              <w:t>样品</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不要求提供</w:t>
            </w:r>
          </w:p>
          <w:p w:rsidR="00B3060D" w:rsidRDefault="005D58C2">
            <w:pPr>
              <w:pStyle w:val="ac"/>
              <w:spacing w:line="360" w:lineRule="exact"/>
              <w:jc w:val="left"/>
              <w:rPr>
                <w:rFonts w:hAnsi="宋体"/>
              </w:rPr>
            </w:pPr>
            <w:r>
              <w:rPr>
                <w:rFonts w:hAnsi="宋体" w:hint="eastAsia"/>
              </w:rPr>
              <w:t>□要求提供：</w:t>
            </w:r>
          </w:p>
          <w:p w:rsidR="00B3060D" w:rsidRDefault="005D58C2">
            <w:pPr>
              <w:pStyle w:val="ac"/>
              <w:spacing w:line="360" w:lineRule="exact"/>
              <w:jc w:val="left"/>
              <w:rPr>
                <w:rFonts w:hAnsi="宋体"/>
              </w:rPr>
            </w:pPr>
            <w:r>
              <w:rPr>
                <w:rFonts w:hAnsi="宋体"/>
              </w:rPr>
              <w:t>1.</w:t>
            </w:r>
            <w:r>
              <w:rPr>
                <w:rFonts w:hAnsi="宋体" w:hint="eastAsia"/>
              </w:rPr>
              <w:t>样品制作的标准和要求：</w:t>
            </w:r>
            <w:r>
              <w:rPr>
                <w:rFonts w:hAnsi="宋体"/>
              </w:rPr>
              <w:t>____________________</w:t>
            </w:r>
          </w:p>
          <w:p w:rsidR="00B3060D" w:rsidRDefault="005D58C2">
            <w:pPr>
              <w:pStyle w:val="ac"/>
              <w:spacing w:line="360" w:lineRule="exact"/>
              <w:jc w:val="left"/>
              <w:rPr>
                <w:rFonts w:hAnsi="宋体"/>
              </w:rPr>
            </w:pPr>
            <w:r>
              <w:rPr>
                <w:rFonts w:hAnsi="宋体"/>
              </w:rPr>
              <w:t>2.</w:t>
            </w:r>
            <w:r>
              <w:rPr>
                <w:rFonts w:hAnsi="宋体" w:hint="eastAsia"/>
              </w:rPr>
              <w:t>样品检测报告：</w:t>
            </w:r>
            <w:r>
              <w:rPr>
                <w:rFonts w:hAnsi="宋体"/>
              </w:rPr>
              <w:t>(</w:t>
            </w:r>
            <w:r>
              <w:rPr>
                <w:rFonts w:hAnsi="宋体" w:hint="eastAsia"/>
              </w:rPr>
              <w:t>□否；□是，检测机构的要求、检测内容详见第六章项目采购需求</w:t>
            </w:r>
            <w:r>
              <w:rPr>
                <w:rFonts w:hAnsi="宋体"/>
              </w:rPr>
              <w:t>)</w:t>
            </w:r>
          </w:p>
          <w:p w:rsidR="00B3060D" w:rsidRDefault="005D58C2">
            <w:pPr>
              <w:pStyle w:val="ac"/>
              <w:spacing w:line="360" w:lineRule="exact"/>
              <w:jc w:val="left"/>
              <w:rPr>
                <w:rFonts w:hAnsi="宋体"/>
              </w:rPr>
            </w:pPr>
            <w:r>
              <w:rPr>
                <w:rFonts w:hAnsi="宋体"/>
              </w:rPr>
              <w:t>3.</w:t>
            </w:r>
            <w:r>
              <w:rPr>
                <w:rFonts w:hAnsi="宋体" w:hint="eastAsia"/>
              </w:rPr>
              <w:t>样品的评审方法及评审标准：内容详见第三章评标办法及标准</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7</w:t>
            </w:r>
          </w:p>
        </w:tc>
        <w:tc>
          <w:tcPr>
            <w:tcW w:w="2552" w:type="dxa"/>
            <w:vAlign w:val="center"/>
          </w:tcPr>
          <w:p w:rsidR="00B3060D" w:rsidRDefault="005D58C2">
            <w:pPr>
              <w:pStyle w:val="ac"/>
              <w:spacing w:line="360" w:lineRule="exact"/>
              <w:jc w:val="center"/>
              <w:rPr>
                <w:rFonts w:hAnsi="宋体"/>
              </w:rPr>
            </w:pPr>
            <w:r>
              <w:rPr>
                <w:rFonts w:hAnsi="宋体" w:hint="eastAsia"/>
              </w:rPr>
              <w:t>联合体投标</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不接受</w:t>
            </w:r>
          </w:p>
          <w:p w:rsidR="00B3060D" w:rsidRDefault="005D58C2">
            <w:pPr>
              <w:pStyle w:val="ac"/>
              <w:spacing w:line="360" w:lineRule="exact"/>
              <w:jc w:val="left"/>
              <w:rPr>
                <w:rFonts w:hAnsi="宋体"/>
              </w:rPr>
            </w:pPr>
            <w:r>
              <w:rPr>
                <w:rFonts w:hAnsi="宋体" w:hint="eastAsia"/>
              </w:rPr>
              <w:t>□接受</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分包</w:t>
            </w:r>
          </w:p>
        </w:tc>
        <w:tc>
          <w:tcPr>
            <w:tcW w:w="6378" w:type="dxa"/>
            <w:vAlign w:val="center"/>
          </w:tcPr>
          <w:p w:rsidR="00B3060D" w:rsidRDefault="005D58C2">
            <w:pPr>
              <w:pStyle w:val="ac"/>
              <w:spacing w:line="360" w:lineRule="exact"/>
              <w:jc w:val="left"/>
              <w:rPr>
                <w:rFonts w:hAnsi="宋体"/>
                <w:color w:val="0000FF"/>
              </w:rPr>
            </w:pPr>
            <w:r>
              <w:rPr>
                <w:rFonts w:ascii="Segoe UI Symbol" w:eastAsia="Segoe UI Symbol" w:hAnsi="Segoe UI Symbol" w:hint="eastAsia"/>
              </w:rPr>
              <w:t>☑</w:t>
            </w:r>
            <w:r>
              <w:rPr>
                <w:rFonts w:hAnsi="宋体" w:hint="eastAsia"/>
              </w:rPr>
              <w:t>不接受</w:t>
            </w:r>
          </w:p>
          <w:p w:rsidR="00B3060D" w:rsidRDefault="005D58C2">
            <w:pPr>
              <w:pStyle w:val="ac"/>
              <w:spacing w:line="360" w:lineRule="exact"/>
              <w:jc w:val="left"/>
              <w:rPr>
                <w:rFonts w:hAnsi="宋体"/>
              </w:rPr>
            </w:pPr>
            <w:r>
              <w:rPr>
                <w:rFonts w:hAnsi="宋体" w:hint="eastAsia"/>
              </w:rPr>
              <w:t>□接受：分包要求详见招标公告“申请人的资格要求”</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8</w:t>
            </w:r>
          </w:p>
        </w:tc>
        <w:tc>
          <w:tcPr>
            <w:tcW w:w="2552" w:type="dxa"/>
            <w:vMerge w:val="restart"/>
            <w:vAlign w:val="center"/>
          </w:tcPr>
          <w:p w:rsidR="00B3060D" w:rsidRDefault="005D58C2">
            <w:pPr>
              <w:pStyle w:val="ac"/>
              <w:spacing w:line="360" w:lineRule="exact"/>
              <w:jc w:val="center"/>
              <w:rPr>
                <w:rFonts w:hAnsi="宋体"/>
              </w:rPr>
            </w:pPr>
            <w:r>
              <w:rPr>
                <w:rFonts w:hAnsi="宋体" w:hint="eastAsia"/>
              </w:rPr>
              <w:t>采购进口产品</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本采购项目拒绝进口产品参加投标</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Merge/>
            <w:vAlign w:val="center"/>
          </w:tcPr>
          <w:p w:rsidR="00B3060D" w:rsidRDefault="00B3060D">
            <w:pPr>
              <w:pStyle w:val="ac"/>
              <w:spacing w:line="360" w:lineRule="exact"/>
              <w:jc w:val="center"/>
              <w:rPr>
                <w:rFonts w:hAnsi="宋体"/>
              </w:rPr>
            </w:pPr>
          </w:p>
        </w:tc>
        <w:tc>
          <w:tcPr>
            <w:tcW w:w="6378" w:type="dxa"/>
            <w:vAlign w:val="center"/>
          </w:tcPr>
          <w:p w:rsidR="00B3060D" w:rsidRDefault="005D58C2">
            <w:pPr>
              <w:pStyle w:val="ac"/>
              <w:spacing w:line="360" w:lineRule="exact"/>
              <w:jc w:val="left"/>
              <w:rPr>
                <w:rFonts w:hAnsi="宋体"/>
              </w:rPr>
            </w:pPr>
            <w:r>
              <w:rPr>
                <w:rFonts w:hAnsi="宋体" w:hint="eastAsia"/>
              </w:rPr>
              <w:t>□本采购项目已经财政部审核同意购买的进口产品为：</w:t>
            </w:r>
            <w:r>
              <w:rPr>
                <w:rFonts w:hAnsi="宋体"/>
              </w:rPr>
              <w:t>______________</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9</w:t>
            </w:r>
          </w:p>
        </w:tc>
        <w:tc>
          <w:tcPr>
            <w:tcW w:w="2552" w:type="dxa"/>
            <w:vMerge w:val="restart"/>
            <w:vAlign w:val="center"/>
          </w:tcPr>
          <w:p w:rsidR="00B3060D" w:rsidRDefault="005D58C2">
            <w:pPr>
              <w:pStyle w:val="ac"/>
              <w:spacing w:line="360" w:lineRule="exact"/>
              <w:jc w:val="center"/>
              <w:rPr>
                <w:rFonts w:hAnsi="宋体"/>
              </w:rPr>
            </w:pPr>
            <w:r>
              <w:rPr>
                <w:rFonts w:hAnsi="宋体" w:hint="eastAsia"/>
              </w:rPr>
              <w:t>政府采购强制采购：节能产品</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否</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Merge/>
            <w:vAlign w:val="center"/>
          </w:tcPr>
          <w:p w:rsidR="00B3060D" w:rsidRDefault="00B3060D">
            <w:pPr>
              <w:pStyle w:val="ac"/>
              <w:spacing w:line="360" w:lineRule="exact"/>
              <w:jc w:val="center"/>
              <w:rPr>
                <w:rFonts w:hAnsi="宋体"/>
              </w:rPr>
            </w:pPr>
          </w:p>
        </w:tc>
        <w:tc>
          <w:tcPr>
            <w:tcW w:w="6378" w:type="dxa"/>
            <w:vAlign w:val="center"/>
          </w:tcPr>
          <w:p w:rsidR="00B3060D" w:rsidRDefault="005D58C2">
            <w:pPr>
              <w:pStyle w:val="ac"/>
              <w:spacing w:line="360" w:lineRule="exact"/>
              <w:jc w:val="left"/>
              <w:rPr>
                <w:rFonts w:hAnsi="宋体"/>
              </w:rPr>
            </w:pPr>
            <w:r>
              <w:rPr>
                <w:rFonts w:hAnsi="宋体" w:hint="eastAsia"/>
              </w:rPr>
              <w:t>□是，采购《节能产品政府采购清单》</w:t>
            </w:r>
            <w:r>
              <w:rPr>
                <w:rFonts w:hAnsi="宋体"/>
              </w:rPr>
              <w:t>(</w:t>
            </w:r>
            <w:r>
              <w:rPr>
                <w:rFonts w:hAnsi="宋体" w:hint="eastAsia"/>
              </w:rPr>
              <w:t>第</w:t>
            </w:r>
            <w:r>
              <w:rPr>
                <w:rFonts w:hAnsi="宋体"/>
              </w:rPr>
              <w:t>____</w:t>
            </w:r>
            <w:r>
              <w:rPr>
                <w:rFonts w:hAnsi="宋体" w:hint="eastAsia"/>
              </w:rPr>
              <w:t>期</w:t>
            </w:r>
            <w:r>
              <w:rPr>
                <w:rFonts w:hAnsi="宋体"/>
              </w:rPr>
              <w:t>)</w:t>
            </w:r>
            <w:r>
              <w:rPr>
                <w:rFonts w:hAnsi="宋体" w:hint="eastAsia"/>
              </w:rPr>
              <w:t>内的产品</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Merge w:val="restart"/>
            <w:vAlign w:val="center"/>
          </w:tcPr>
          <w:p w:rsidR="00B3060D" w:rsidRDefault="005D58C2">
            <w:pPr>
              <w:pStyle w:val="ac"/>
              <w:spacing w:line="360" w:lineRule="exact"/>
              <w:jc w:val="center"/>
              <w:rPr>
                <w:rFonts w:hAnsi="宋体"/>
              </w:rPr>
            </w:pPr>
            <w:r>
              <w:rPr>
                <w:rFonts w:hAnsi="宋体" w:hint="eastAsia"/>
              </w:rPr>
              <w:t>政府采购强制采购：信息安全认证</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否</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Merge/>
            <w:vAlign w:val="center"/>
          </w:tcPr>
          <w:p w:rsidR="00B3060D" w:rsidRDefault="00B3060D">
            <w:pPr>
              <w:pStyle w:val="ac"/>
              <w:spacing w:line="360" w:lineRule="exact"/>
              <w:jc w:val="center"/>
              <w:rPr>
                <w:rFonts w:hAnsi="宋体"/>
              </w:rPr>
            </w:pPr>
          </w:p>
        </w:tc>
        <w:tc>
          <w:tcPr>
            <w:tcW w:w="6378" w:type="dxa"/>
            <w:vAlign w:val="center"/>
          </w:tcPr>
          <w:p w:rsidR="00B3060D" w:rsidRDefault="005D58C2">
            <w:pPr>
              <w:pStyle w:val="ac"/>
              <w:spacing w:line="360" w:lineRule="exact"/>
              <w:jc w:val="left"/>
              <w:rPr>
                <w:rFonts w:hAnsi="宋体"/>
              </w:rPr>
            </w:pPr>
            <w:r>
              <w:rPr>
                <w:rFonts w:hAnsi="宋体" w:hint="eastAsia"/>
              </w:rPr>
              <w:t>□是</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10</w:t>
            </w:r>
          </w:p>
        </w:tc>
        <w:tc>
          <w:tcPr>
            <w:tcW w:w="2552" w:type="dxa"/>
            <w:vAlign w:val="center"/>
          </w:tcPr>
          <w:p w:rsidR="00B3060D" w:rsidRDefault="005D58C2">
            <w:pPr>
              <w:pStyle w:val="ac"/>
              <w:spacing w:line="360" w:lineRule="exact"/>
              <w:jc w:val="center"/>
              <w:rPr>
                <w:rFonts w:hAnsi="宋体"/>
              </w:rPr>
            </w:pPr>
            <w:r>
              <w:rPr>
                <w:rFonts w:hAnsi="宋体" w:hint="eastAsia"/>
              </w:rPr>
              <w:t>政府采购优先采购：节能产品</w:t>
            </w:r>
            <w:r>
              <w:rPr>
                <w:rFonts w:hAnsi="宋体"/>
              </w:rPr>
              <w:t>(</w:t>
            </w:r>
            <w:r>
              <w:rPr>
                <w:rFonts w:hAnsi="宋体" w:hint="eastAsia"/>
              </w:rPr>
              <w:t>非强制类</w:t>
            </w:r>
            <w:r>
              <w:rPr>
                <w:rFonts w:hAnsi="宋体"/>
              </w:rPr>
              <w:t>)</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政府采购优先采购：环境标志产品</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11</w:t>
            </w:r>
          </w:p>
        </w:tc>
        <w:tc>
          <w:tcPr>
            <w:tcW w:w="2552" w:type="dxa"/>
            <w:vAlign w:val="center"/>
          </w:tcPr>
          <w:p w:rsidR="00B3060D" w:rsidRDefault="005D58C2">
            <w:pPr>
              <w:pStyle w:val="ac"/>
              <w:spacing w:line="360" w:lineRule="exact"/>
              <w:jc w:val="center"/>
              <w:rPr>
                <w:rFonts w:hAnsi="宋体"/>
              </w:rPr>
            </w:pPr>
            <w:r>
              <w:rPr>
                <w:rFonts w:hAnsi="宋体" w:hint="eastAsia"/>
              </w:rPr>
              <w:t>支持中小企业发展</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专门面向中小企业采购项目，不享受价格扣除。</w:t>
            </w:r>
          </w:p>
          <w:p w:rsidR="00B3060D" w:rsidRDefault="005D58C2">
            <w:pPr>
              <w:pStyle w:val="ac"/>
              <w:spacing w:line="360" w:lineRule="exact"/>
              <w:jc w:val="left"/>
              <w:rPr>
                <w:rFonts w:hAnsi="宋体"/>
              </w:rPr>
            </w:pPr>
            <w:r>
              <w:rPr>
                <w:rFonts w:hAnsi="宋体" w:hint="eastAsia"/>
                <w:bCs/>
                <w:snapToGrid w:val="0"/>
              </w:rPr>
              <w:t>本项目所属行业为</w:t>
            </w:r>
            <w:r>
              <w:rPr>
                <w:rFonts w:hAnsi="宋体"/>
                <w:bCs/>
                <w:snapToGrid w:val="0"/>
                <w:u w:val="single"/>
              </w:rPr>
              <w:t> </w:t>
            </w:r>
            <w:r>
              <w:rPr>
                <w:rFonts w:hAnsi="宋体" w:cs="Arial Unicode MS" w:hint="eastAsia"/>
                <w:b/>
                <w:bCs/>
                <w:snapToGrid w:val="0"/>
                <w:u w:val="single"/>
              </w:rPr>
              <w:t>软件和信息技术服务业</w:t>
            </w:r>
            <w:r>
              <w:rPr>
                <w:rFonts w:hAnsi="宋体"/>
                <w:bCs/>
                <w:snapToGrid w:val="0"/>
                <w:u w:val="single"/>
              </w:rPr>
              <w:t> </w:t>
            </w:r>
            <w:r>
              <w:rPr>
                <w:rFonts w:hAnsi="宋体"/>
                <w:bCs/>
                <w:snapToGrid w:val="0"/>
              </w:rPr>
              <w:t> </w:t>
            </w:r>
            <w:r>
              <w:rPr>
                <w:rFonts w:hAnsi="宋体" w:hint="eastAsia"/>
                <w:bCs/>
                <w:snapToGrid w:val="0"/>
              </w:rPr>
              <w:t>，投标人应根据《工业和信息化部、国家统计局、国家发展和改革委员会、财政部关于</w:t>
            </w:r>
            <w:r>
              <w:rPr>
                <w:rFonts w:hAnsi="宋体" w:hint="eastAsia"/>
                <w:bCs/>
                <w:snapToGrid w:val="0"/>
              </w:rPr>
              <w:lastRenderedPageBreak/>
              <w:t>印发中小企业划型标准规定的通知》</w:t>
            </w:r>
            <w:r>
              <w:rPr>
                <w:rFonts w:hAnsi="宋体"/>
                <w:bCs/>
                <w:snapToGrid w:val="0"/>
              </w:rPr>
              <w:t>(</w:t>
            </w:r>
            <w:r>
              <w:rPr>
                <w:rFonts w:hAnsi="宋体" w:hint="eastAsia"/>
                <w:bCs/>
                <w:snapToGrid w:val="0"/>
              </w:rPr>
              <w:t>工信部联企业〔</w:t>
            </w:r>
            <w:r>
              <w:rPr>
                <w:rFonts w:hAnsi="宋体"/>
                <w:bCs/>
                <w:snapToGrid w:val="0"/>
              </w:rPr>
              <w:t>2011</w:t>
            </w:r>
            <w:r>
              <w:rPr>
                <w:rFonts w:hAnsi="宋体" w:hint="eastAsia"/>
                <w:bCs/>
                <w:snapToGrid w:val="0"/>
              </w:rPr>
              <w:t>〕</w:t>
            </w:r>
            <w:r>
              <w:rPr>
                <w:rFonts w:hAnsi="宋体"/>
                <w:bCs/>
                <w:snapToGrid w:val="0"/>
              </w:rPr>
              <w:t>300</w:t>
            </w:r>
            <w:r>
              <w:rPr>
                <w:rFonts w:hAnsi="宋体" w:hint="eastAsia"/>
                <w:bCs/>
                <w:snapToGrid w:val="0"/>
              </w:rPr>
              <w:t>号</w:t>
            </w:r>
            <w:r>
              <w:rPr>
                <w:rFonts w:hAnsi="宋体"/>
                <w:bCs/>
                <w:snapToGrid w:val="0"/>
              </w:rPr>
              <w:t>)</w:t>
            </w:r>
            <w:r>
              <w:rPr>
                <w:rFonts w:hAnsi="宋体" w:hint="eastAsia"/>
                <w:bCs/>
                <w:snapToGrid w:val="0"/>
              </w:rPr>
              <w:t>规定的中小企业划型标准填写《中小企业声明函》。</w:t>
            </w:r>
          </w:p>
          <w:p w:rsidR="00B3060D" w:rsidRDefault="005D58C2">
            <w:pPr>
              <w:pStyle w:val="ac"/>
              <w:spacing w:line="360" w:lineRule="exact"/>
              <w:jc w:val="left"/>
              <w:rPr>
                <w:rFonts w:hAnsi="宋体"/>
              </w:rPr>
            </w:pPr>
            <w:r>
              <w:rPr>
                <w:rFonts w:hAnsi="宋体" w:hint="eastAsia"/>
              </w:rPr>
              <w:t>□非专门面向中小企业采购项目</w:t>
            </w:r>
            <w:r>
              <w:rPr>
                <w:rFonts w:hAnsi="宋体"/>
              </w:rPr>
              <w:t>(</w:t>
            </w:r>
            <w:r>
              <w:rPr>
                <w:rFonts w:hAnsi="宋体" w:hint="eastAsia"/>
              </w:rPr>
              <w:t>价格扣除</w:t>
            </w:r>
            <w:r>
              <w:rPr>
                <w:rFonts w:hAnsi="宋体"/>
              </w:rPr>
              <w:t>)</w:t>
            </w:r>
            <w:r>
              <w:rPr>
                <w:rFonts w:hAnsi="宋体" w:hint="eastAsia"/>
              </w:rPr>
              <w:t>：</w:t>
            </w:r>
          </w:p>
          <w:p w:rsidR="00B3060D" w:rsidRDefault="005D58C2">
            <w:pPr>
              <w:pStyle w:val="ac"/>
              <w:spacing w:line="360" w:lineRule="exact"/>
              <w:jc w:val="left"/>
              <w:rPr>
                <w:rFonts w:hAnsi="宋体"/>
              </w:rPr>
            </w:pPr>
            <w:r>
              <w:rPr>
                <w:rFonts w:hAnsi="宋体" w:hint="eastAsia"/>
              </w:rPr>
              <w:t>1、本项目全部由小型和微型企业承接的，价格给予</w:t>
            </w:r>
            <w:r>
              <w:rPr>
                <w:rFonts w:hAnsi="宋体"/>
              </w:rPr>
              <w:t>6%</w:t>
            </w:r>
            <w:r>
              <w:rPr>
                <w:rFonts w:hAnsi="宋体" w:hint="eastAsia"/>
              </w:rPr>
              <w:t>～</w:t>
            </w:r>
            <w:r>
              <w:rPr>
                <w:rFonts w:hAnsi="宋体"/>
              </w:rPr>
              <w:t>10%</w:t>
            </w:r>
            <w:r>
              <w:rPr>
                <w:rFonts w:hAnsi="宋体" w:hint="eastAsia"/>
              </w:rPr>
              <w:t>的扣除，用扣除后的价格参与评审。本项目的扣除比例为：6</w:t>
            </w:r>
            <w:r>
              <w:rPr>
                <w:rFonts w:hAnsi="宋体"/>
              </w:rPr>
              <w:t>%</w:t>
            </w:r>
            <w:r>
              <w:rPr>
                <w:rFonts w:hAnsi="宋体" w:hint="eastAsia"/>
              </w:rPr>
              <w:t>。</w:t>
            </w:r>
          </w:p>
          <w:p w:rsidR="00B3060D" w:rsidRDefault="005D58C2">
            <w:pPr>
              <w:pStyle w:val="ac"/>
              <w:spacing w:line="360" w:lineRule="exact"/>
              <w:jc w:val="left"/>
              <w:rPr>
                <w:rFonts w:hAnsi="宋体"/>
              </w:rPr>
            </w:pPr>
            <w:r>
              <w:rPr>
                <w:rFonts w:hAnsi="宋体" w:hint="eastAsia"/>
              </w:rPr>
              <w:t>2、</w:t>
            </w:r>
            <w:r>
              <w:rPr>
                <w:rFonts w:hAnsi="宋体"/>
                <w:bCs/>
                <w:snapToGrid w:val="0"/>
              </w:rPr>
              <w:t>享受中小企业</w:t>
            </w:r>
            <w:r>
              <w:rPr>
                <w:rFonts w:hAnsi="宋体" w:hint="eastAsia"/>
                <w:bCs/>
                <w:snapToGrid w:val="0"/>
              </w:rPr>
              <w:t>扶持政策</w:t>
            </w:r>
            <w:r>
              <w:rPr>
                <w:rFonts w:hAnsi="宋体"/>
                <w:bCs/>
                <w:snapToGrid w:val="0"/>
              </w:rPr>
              <w:t>获得政府采购合同的，小微企业不得将合同分包给大中型企业，中型企业不得将合同分包给大型企业。</w:t>
            </w:r>
          </w:p>
          <w:p w:rsidR="00B3060D" w:rsidRDefault="005D58C2">
            <w:pPr>
              <w:pStyle w:val="ac"/>
              <w:spacing w:line="360" w:lineRule="exact"/>
              <w:jc w:val="left"/>
              <w:rPr>
                <w:rFonts w:hAnsi="宋体"/>
              </w:rPr>
            </w:pPr>
            <w:r>
              <w:rPr>
                <w:rFonts w:hAnsi="宋体" w:hint="eastAsia"/>
              </w:rPr>
              <w:t>□非专门面向中小企业采购项目</w:t>
            </w:r>
            <w:r>
              <w:rPr>
                <w:rFonts w:hAnsi="宋体"/>
              </w:rPr>
              <w:t>(</w:t>
            </w:r>
            <w:r>
              <w:rPr>
                <w:rFonts w:hAnsi="宋体" w:hint="eastAsia"/>
              </w:rPr>
              <w:t>其他优惠</w:t>
            </w:r>
            <w:r>
              <w:rPr>
                <w:rFonts w:hAnsi="宋体"/>
              </w:rPr>
              <w:t>)</w:t>
            </w:r>
            <w:r>
              <w:rPr>
                <w:rFonts w:hAnsi="宋体" w:hint="eastAsia"/>
              </w:rPr>
              <w:t>：</w:t>
            </w:r>
            <w:r>
              <w:rPr>
                <w:rFonts w:hAnsi="宋体"/>
              </w:rPr>
              <w:t>____________________</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支持</w:t>
            </w:r>
            <w:r>
              <w:rPr>
                <w:rFonts w:hAnsi="宋体" w:hint="eastAsia"/>
                <w:szCs w:val="21"/>
              </w:rPr>
              <w:t>监狱企业和残疾人福利性单位</w:t>
            </w:r>
          </w:p>
        </w:tc>
        <w:tc>
          <w:tcPr>
            <w:tcW w:w="6378" w:type="dxa"/>
            <w:vAlign w:val="center"/>
          </w:tcPr>
          <w:p w:rsidR="00B3060D" w:rsidRDefault="005D58C2">
            <w:pPr>
              <w:pStyle w:val="ac"/>
              <w:jc w:val="left"/>
              <w:rPr>
                <w:rFonts w:hAnsi="宋体"/>
              </w:rPr>
            </w:pPr>
            <w:r>
              <w:rPr>
                <w:rFonts w:ascii="MS Mincho" w:eastAsia="MS Mincho" w:hAnsi="MS Mincho" w:cs="MS Mincho" w:hint="eastAsia"/>
              </w:rPr>
              <w:t>☑</w:t>
            </w:r>
            <w:r>
              <w:rPr>
                <w:rFonts w:hAnsi="宋体" w:hint="eastAsia"/>
              </w:rPr>
              <w:t>专门面向监狱企业</w:t>
            </w:r>
            <w:r>
              <w:rPr>
                <w:rFonts w:hAnsi="宋体" w:hint="eastAsia"/>
                <w:szCs w:val="21"/>
              </w:rPr>
              <w:t>和残疾人福利性单位</w:t>
            </w:r>
            <w:r>
              <w:rPr>
                <w:rFonts w:hAnsi="宋体" w:hint="eastAsia"/>
              </w:rPr>
              <w:t>采购项目，不享受价格扣除。</w:t>
            </w:r>
          </w:p>
          <w:p w:rsidR="00B3060D" w:rsidRDefault="005D58C2">
            <w:pPr>
              <w:pStyle w:val="ac"/>
              <w:jc w:val="left"/>
              <w:rPr>
                <w:rFonts w:hAnsi="宋体"/>
              </w:rPr>
            </w:pPr>
            <w:r>
              <w:rPr>
                <w:rFonts w:hAnsi="宋体" w:hint="eastAsia"/>
              </w:rPr>
              <w:t>□非专门面向监狱企业</w:t>
            </w:r>
            <w:r>
              <w:rPr>
                <w:rFonts w:hAnsi="宋体" w:hint="eastAsia"/>
                <w:szCs w:val="21"/>
              </w:rPr>
              <w:t>和残疾人福利性单位</w:t>
            </w:r>
            <w:r>
              <w:rPr>
                <w:rFonts w:hAnsi="宋体" w:hint="eastAsia"/>
              </w:rPr>
              <w:t>采购项目</w:t>
            </w:r>
            <w:r>
              <w:rPr>
                <w:rFonts w:hAnsi="宋体"/>
              </w:rPr>
              <w:t>(</w:t>
            </w:r>
            <w:r>
              <w:rPr>
                <w:rFonts w:hAnsi="宋体" w:hint="eastAsia"/>
              </w:rPr>
              <w:t>价格扣除</w:t>
            </w:r>
            <w:r>
              <w:rPr>
                <w:rFonts w:hAnsi="宋体"/>
              </w:rPr>
              <w:t>)</w:t>
            </w:r>
            <w:r>
              <w:rPr>
                <w:rFonts w:hAnsi="宋体" w:hint="eastAsia"/>
              </w:rPr>
              <w:t>：监狱企业</w:t>
            </w:r>
            <w:r>
              <w:rPr>
                <w:rFonts w:hAnsi="宋体" w:hint="eastAsia"/>
                <w:szCs w:val="21"/>
              </w:rPr>
              <w:t>和残疾人福利性单位</w:t>
            </w:r>
            <w:r>
              <w:rPr>
                <w:rFonts w:hAnsi="宋体" w:hint="eastAsia"/>
              </w:rPr>
              <w:t>可视同小微企业在价格评审时给予</w:t>
            </w:r>
            <w:r>
              <w:rPr>
                <w:rFonts w:hAnsi="宋体"/>
              </w:rPr>
              <w:t>6%</w:t>
            </w:r>
            <w:r>
              <w:rPr>
                <w:rFonts w:hAnsi="宋体" w:hint="eastAsia"/>
              </w:rPr>
              <w:t>～</w:t>
            </w:r>
            <w:r>
              <w:rPr>
                <w:rFonts w:hAnsi="宋体"/>
              </w:rPr>
              <w:t>10%</w:t>
            </w:r>
            <w:r>
              <w:rPr>
                <w:rFonts w:hAnsi="宋体" w:hint="eastAsia"/>
              </w:rPr>
              <w:t>的扣除，用扣除后的价格参与评审。本项目的扣除比例为： 6</w:t>
            </w:r>
            <w:r>
              <w:rPr>
                <w:rFonts w:hAnsi="宋体"/>
              </w:rPr>
              <w:t>%</w:t>
            </w:r>
            <w:r>
              <w:rPr>
                <w:rFonts w:hAnsi="宋体" w:hint="eastAsia"/>
              </w:rPr>
              <w:t>。</w:t>
            </w:r>
          </w:p>
          <w:p w:rsidR="00B3060D" w:rsidRDefault="005D58C2">
            <w:pPr>
              <w:pStyle w:val="ac"/>
              <w:spacing w:line="360" w:lineRule="exact"/>
              <w:jc w:val="left"/>
              <w:rPr>
                <w:rFonts w:hAnsi="宋体"/>
              </w:rPr>
            </w:pPr>
            <w:r>
              <w:rPr>
                <w:rFonts w:hAnsi="宋体" w:hint="eastAsia"/>
              </w:rPr>
              <w:t>□非专门面向监狱企业</w:t>
            </w:r>
            <w:r>
              <w:rPr>
                <w:rFonts w:hAnsi="宋体" w:hint="eastAsia"/>
                <w:szCs w:val="21"/>
              </w:rPr>
              <w:t>和残疾人福利性单位</w:t>
            </w:r>
            <w:r>
              <w:rPr>
                <w:rFonts w:hAnsi="宋体" w:hint="eastAsia"/>
              </w:rPr>
              <w:t>采购项目</w:t>
            </w:r>
            <w:r>
              <w:rPr>
                <w:rFonts w:hAnsi="宋体"/>
              </w:rPr>
              <w:t>(</w:t>
            </w:r>
            <w:r>
              <w:rPr>
                <w:rFonts w:hAnsi="宋体" w:hint="eastAsia"/>
              </w:rPr>
              <w:t>其他优惠</w:t>
            </w:r>
            <w:r>
              <w:rPr>
                <w:rFonts w:hAnsi="宋体"/>
              </w:rPr>
              <w:t>)</w:t>
            </w:r>
            <w:r>
              <w:rPr>
                <w:rFonts w:hAnsi="宋体" w:hint="eastAsia"/>
              </w:rPr>
              <w:t>：</w:t>
            </w:r>
            <w:r>
              <w:rPr>
                <w:rFonts w:hAnsi="宋体"/>
              </w:rPr>
              <w:t>____________________</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备注</w:t>
            </w:r>
          </w:p>
        </w:tc>
        <w:tc>
          <w:tcPr>
            <w:tcW w:w="6378" w:type="dxa"/>
            <w:vAlign w:val="center"/>
          </w:tcPr>
          <w:p w:rsidR="00B3060D" w:rsidRDefault="005D58C2">
            <w:pPr>
              <w:pStyle w:val="ac"/>
              <w:jc w:val="left"/>
              <w:rPr>
                <w:rFonts w:hAnsi="宋体"/>
              </w:rPr>
            </w:pPr>
            <w:r>
              <w:rPr>
                <w:rFonts w:hAnsi="宋体" w:hint="eastAsia"/>
                <w:szCs w:val="21"/>
              </w:rPr>
              <w:t>供应商同时满足小型/微型企业、监狱企业和残疾人福利性单位的，评审中只享受一次价格扣除，不重复进行价格扣除。</w:t>
            </w:r>
          </w:p>
        </w:tc>
      </w:tr>
      <w:tr w:rsidR="00B3060D">
        <w:tc>
          <w:tcPr>
            <w:tcW w:w="817" w:type="dxa"/>
            <w:vAlign w:val="center"/>
          </w:tcPr>
          <w:p w:rsidR="00B3060D" w:rsidRDefault="005D58C2">
            <w:pPr>
              <w:pStyle w:val="ac"/>
              <w:spacing w:line="360" w:lineRule="exact"/>
              <w:jc w:val="center"/>
              <w:rPr>
                <w:rFonts w:hAnsi="宋体"/>
              </w:rPr>
            </w:pPr>
            <w:r>
              <w:rPr>
                <w:rFonts w:hAnsi="宋体"/>
              </w:rPr>
              <w:t>12</w:t>
            </w:r>
          </w:p>
        </w:tc>
        <w:tc>
          <w:tcPr>
            <w:tcW w:w="2552" w:type="dxa"/>
            <w:vAlign w:val="center"/>
          </w:tcPr>
          <w:p w:rsidR="00B3060D" w:rsidRDefault="005D58C2">
            <w:pPr>
              <w:pStyle w:val="ac"/>
              <w:spacing w:line="360" w:lineRule="exact"/>
              <w:jc w:val="center"/>
              <w:rPr>
                <w:rFonts w:hAnsi="宋体"/>
              </w:rPr>
            </w:pPr>
            <w:r>
              <w:rPr>
                <w:rFonts w:hAnsi="宋体" w:hint="eastAsia"/>
              </w:rPr>
              <w:t>其他法律法规强制性规定或扶持政策</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Align w:val="center"/>
          </w:tcPr>
          <w:p w:rsidR="00B3060D" w:rsidRDefault="005D58C2">
            <w:pPr>
              <w:pStyle w:val="ac"/>
              <w:spacing w:line="360" w:lineRule="exact"/>
              <w:jc w:val="center"/>
              <w:rPr>
                <w:rFonts w:hAnsi="宋体"/>
              </w:rPr>
            </w:pPr>
            <w:r>
              <w:rPr>
                <w:rFonts w:hAnsi="宋体"/>
              </w:rPr>
              <w:t>13</w:t>
            </w:r>
          </w:p>
        </w:tc>
        <w:tc>
          <w:tcPr>
            <w:tcW w:w="2552" w:type="dxa"/>
            <w:vAlign w:val="center"/>
          </w:tcPr>
          <w:p w:rsidR="00B3060D" w:rsidRDefault="005D58C2">
            <w:pPr>
              <w:pStyle w:val="ac"/>
              <w:spacing w:line="360" w:lineRule="exact"/>
              <w:jc w:val="center"/>
              <w:rPr>
                <w:rFonts w:hAnsi="宋体"/>
              </w:rPr>
            </w:pPr>
            <w:r>
              <w:rPr>
                <w:rFonts w:hAnsi="宋体" w:hint="eastAsia"/>
              </w:rPr>
              <w:t>投标人须提供的其他资料</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Align w:val="center"/>
          </w:tcPr>
          <w:p w:rsidR="00B3060D" w:rsidRDefault="005D58C2">
            <w:pPr>
              <w:pStyle w:val="ac"/>
              <w:spacing w:line="360" w:lineRule="exact"/>
              <w:jc w:val="center"/>
              <w:rPr>
                <w:rFonts w:hAnsi="宋体"/>
              </w:rPr>
            </w:pPr>
            <w:r>
              <w:rPr>
                <w:rFonts w:hAnsi="宋体"/>
              </w:rPr>
              <w:t>14</w:t>
            </w:r>
          </w:p>
        </w:tc>
        <w:tc>
          <w:tcPr>
            <w:tcW w:w="2552" w:type="dxa"/>
            <w:vAlign w:val="center"/>
          </w:tcPr>
          <w:p w:rsidR="00B3060D" w:rsidRDefault="005D58C2">
            <w:pPr>
              <w:pStyle w:val="ac"/>
              <w:spacing w:line="360" w:lineRule="exact"/>
              <w:jc w:val="center"/>
              <w:rPr>
                <w:rFonts w:hAnsi="宋体"/>
              </w:rPr>
            </w:pPr>
            <w:r>
              <w:rPr>
                <w:rFonts w:hAnsi="宋体" w:hint="eastAsia"/>
              </w:rPr>
              <w:t>澄清或者修改时间</w:t>
            </w:r>
          </w:p>
        </w:tc>
        <w:tc>
          <w:tcPr>
            <w:tcW w:w="6378" w:type="dxa"/>
            <w:vAlign w:val="center"/>
          </w:tcPr>
          <w:p w:rsidR="00B3060D" w:rsidRDefault="005D58C2">
            <w:pPr>
              <w:pStyle w:val="ac"/>
              <w:spacing w:line="360" w:lineRule="exact"/>
              <w:jc w:val="left"/>
              <w:rPr>
                <w:rFonts w:hAnsi="宋体"/>
              </w:rPr>
            </w:pPr>
            <w:r>
              <w:rPr>
                <w:rFonts w:hAnsi="宋体" w:hint="eastAsia"/>
              </w:rPr>
              <w:t>提交投标文件截止时间</w:t>
            </w:r>
            <w:r>
              <w:rPr>
                <w:rFonts w:hAnsi="宋体"/>
              </w:rPr>
              <w:t>15</w:t>
            </w:r>
            <w:r>
              <w:rPr>
                <w:rFonts w:hAnsi="宋体" w:hint="eastAsia"/>
              </w:rPr>
              <w:t>日前</w:t>
            </w:r>
          </w:p>
        </w:tc>
      </w:tr>
      <w:tr w:rsidR="00B3060D">
        <w:tc>
          <w:tcPr>
            <w:tcW w:w="817" w:type="dxa"/>
            <w:vAlign w:val="center"/>
          </w:tcPr>
          <w:p w:rsidR="00B3060D" w:rsidRDefault="005D58C2">
            <w:pPr>
              <w:pStyle w:val="ac"/>
              <w:spacing w:line="360" w:lineRule="exact"/>
              <w:jc w:val="center"/>
              <w:rPr>
                <w:rFonts w:hAnsi="宋体"/>
              </w:rPr>
            </w:pPr>
            <w:r>
              <w:rPr>
                <w:rFonts w:hAnsi="宋体"/>
              </w:rPr>
              <w:t>15</w:t>
            </w:r>
          </w:p>
        </w:tc>
        <w:tc>
          <w:tcPr>
            <w:tcW w:w="2552" w:type="dxa"/>
            <w:vAlign w:val="center"/>
          </w:tcPr>
          <w:p w:rsidR="00B3060D" w:rsidRDefault="005D58C2">
            <w:pPr>
              <w:pStyle w:val="ac"/>
              <w:spacing w:line="360" w:lineRule="exact"/>
              <w:jc w:val="center"/>
              <w:rPr>
                <w:rFonts w:hAnsi="宋体"/>
              </w:rPr>
            </w:pPr>
            <w:r>
              <w:rPr>
                <w:rFonts w:hAnsi="宋体" w:hint="eastAsia"/>
              </w:rPr>
              <w:t>提交投标文件的截止时间、地点</w:t>
            </w:r>
          </w:p>
        </w:tc>
        <w:tc>
          <w:tcPr>
            <w:tcW w:w="6378" w:type="dxa"/>
            <w:vAlign w:val="center"/>
          </w:tcPr>
          <w:p w:rsidR="00B3060D" w:rsidRDefault="005D58C2">
            <w:pPr>
              <w:pStyle w:val="ac"/>
              <w:spacing w:line="360" w:lineRule="exact"/>
              <w:jc w:val="left"/>
              <w:rPr>
                <w:rFonts w:hAnsi="宋体"/>
              </w:rPr>
            </w:pPr>
            <w:r>
              <w:rPr>
                <w:rFonts w:hAnsi="宋体" w:hint="eastAsia"/>
                <w:b/>
              </w:rPr>
              <w:t>时间：</w:t>
            </w:r>
            <w:r w:rsidR="003059D0" w:rsidRPr="003059D0">
              <w:rPr>
                <w:rFonts w:hAnsi="宋体" w:hint="eastAsia"/>
                <w:b/>
              </w:rPr>
              <w:t>2022年</w:t>
            </w:r>
            <w:r w:rsidR="00FF0FE5" w:rsidRPr="00FF0FE5">
              <w:rPr>
                <w:rFonts w:hAnsi="宋体" w:hint="eastAsia"/>
                <w:b/>
              </w:rPr>
              <w:t>3月28</w:t>
            </w:r>
            <w:r w:rsidR="003059D0" w:rsidRPr="003059D0">
              <w:rPr>
                <w:rFonts w:hAnsi="宋体" w:hint="eastAsia"/>
                <w:b/>
              </w:rPr>
              <w:t>日14点30分</w:t>
            </w:r>
            <w:r>
              <w:rPr>
                <w:rFonts w:hAnsi="宋体"/>
              </w:rPr>
              <w:t>(</w:t>
            </w:r>
            <w:r>
              <w:rPr>
                <w:rFonts w:hAnsi="宋体" w:hint="eastAsia"/>
              </w:rPr>
              <w:t>北京时间</w:t>
            </w:r>
            <w:r>
              <w:rPr>
                <w:rFonts w:hAnsi="宋体"/>
              </w:rPr>
              <w:t>)</w:t>
            </w:r>
          </w:p>
          <w:p w:rsidR="00B3060D" w:rsidRDefault="005D58C2">
            <w:pPr>
              <w:pStyle w:val="ac"/>
              <w:spacing w:line="360" w:lineRule="exact"/>
              <w:jc w:val="left"/>
              <w:rPr>
                <w:rFonts w:hAnsi="宋体"/>
              </w:rPr>
            </w:pPr>
            <w:r>
              <w:rPr>
                <w:rFonts w:hAnsi="宋体" w:hint="eastAsia"/>
              </w:rPr>
              <w:t>地点：</w:t>
            </w:r>
            <w:r>
              <w:rPr>
                <w:rFonts w:hAnsi="宋体" w:hint="eastAsia"/>
                <w:snapToGrid w:val="0"/>
              </w:rPr>
              <w:t>深圳市福田区民田路171号新华保险大厦903中正招标</w:t>
            </w:r>
          </w:p>
        </w:tc>
      </w:tr>
      <w:tr w:rsidR="00B3060D">
        <w:tc>
          <w:tcPr>
            <w:tcW w:w="817" w:type="dxa"/>
            <w:vAlign w:val="center"/>
          </w:tcPr>
          <w:p w:rsidR="00B3060D" w:rsidRDefault="005D58C2">
            <w:pPr>
              <w:pStyle w:val="ac"/>
              <w:spacing w:line="360" w:lineRule="exact"/>
              <w:jc w:val="center"/>
              <w:rPr>
                <w:rFonts w:hAnsi="宋体"/>
              </w:rPr>
            </w:pPr>
            <w:r>
              <w:rPr>
                <w:rFonts w:hAnsi="宋体"/>
              </w:rPr>
              <w:t>16</w:t>
            </w:r>
          </w:p>
        </w:tc>
        <w:tc>
          <w:tcPr>
            <w:tcW w:w="2552" w:type="dxa"/>
            <w:vAlign w:val="center"/>
          </w:tcPr>
          <w:p w:rsidR="00B3060D" w:rsidRDefault="005D58C2">
            <w:pPr>
              <w:pStyle w:val="ac"/>
              <w:spacing w:line="360" w:lineRule="exact"/>
              <w:jc w:val="center"/>
              <w:rPr>
                <w:rFonts w:hAnsi="宋体"/>
              </w:rPr>
            </w:pPr>
            <w:r>
              <w:rPr>
                <w:rFonts w:hAnsi="宋体" w:hint="eastAsia"/>
              </w:rPr>
              <w:t>开标时间、地点</w:t>
            </w:r>
          </w:p>
        </w:tc>
        <w:tc>
          <w:tcPr>
            <w:tcW w:w="6378" w:type="dxa"/>
            <w:vAlign w:val="center"/>
          </w:tcPr>
          <w:p w:rsidR="00B3060D" w:rsidRDefault="005D58C2">
            <w:pPr>
              <w:pStyle w:val="ac"/>
              <w:spacing w:line="360" w:lineRule="exact"/>
              <w:jc w:val="left"/>
              <w:rPr>
                <w:rFonts w:hAnsi="宋体"/>
              </w:rPr>
            </w:pPr>
            <w:r>
              <w:rPr>
                <w:rFonts w:hAnsi="宋体" w:hint="eastAsia"/>
                <w:b/>
              </w:rPr>
              <w:t>时间：</w:t>
            </w:r>
            <w:r w:rsidR="003059D0" w:rsidRPr="003059D0">
              <w:rPr>
                <w:rFonts w:hAnsi="宋体" w:hint="eastAsia"/>
                <w:b/>
              </w:rPr>
              <w:t>2022年</w:t>
            </w:r>
            <w:r w:rsidR="00FF0FE5" w:rsidRPr="00FF0FE5">
              <w:rPr>
                <w:rFonts w:hAnsi="宋体" w:hint="eastAsia"/>
                <w:b/>
              </w:rPr>
              <w:t>3月28</w:t>
            </w:r>
            <w:r w:rsidR="003059D0" w:rsidRPr="003059D0">
              <w:rPr>
                <w:rFonts w:hAnsi="宋体" w:hint="eastAsia"/>
                <w:b/>
              </w:rPr>
              <w:t>日14点30分</w:t>
            </w:r>
            <w:r>
              <w:rPr>
                <w:rFonts w:hAnsi="宋体"/>
              </w:rPr>
              <w:t>(</w:t>
            </w:r>
            <w:r>
              <w:rPr>
                <w:rFonts w:hAnsi="宋体" w:hint="eastAsia"/>
              </w:rPr>
              <w:t>北京时间</w:t>
            </w:r>
            <w:r>
              <w:rPr>
                <w:rFonts w:hAnsi="宋体"/>
              </w:rPr>
              <w:t>)</w:t>
            </w:r>
          </w:p>
          <w:p w:rsidR="00B3060D" w:rsidRDefault="005D58C2">
            <w:pPr>
              <w:pStyle w:val="ac"/>
              <w:spacing w:line="360" w:lineRule="exact"/>
              <w:jc w:val="left"/>
              <w:rPr>
                <w:rFonts w:hAnsi="宋体"/>
              </w:rPr>
            </w:pPr>
            <w:r>
              <w:rPr>
                <w:rFonts w:hAnsi="宋体" w:hint="eastAsia"/>
              </w:rPr>
              <w:t>地点：</w:t>
            </w:r>
            <w:r>
              <w:rPr>
                <w:rFonts w:hAnsi="宋体" w:hint="eastAsia"/>
                <w:snapToGrid w:val="0"/>
              </w:rPr>
              <w:t>深圳市福田区民田路171号新华保险大厦903中正招标</w:t>
            </w:r>
          </w:p>
        </w:tc>
      </w:tr>
      <w:tr w:rsidR="00B3060D">
        <w:tc>
          <w:tcPr>
            <w:tcW w:w="817" w:type="dxa"/>
            <w:vAlign w:val="center"/>
          </w:tcPr>
          <w:p w:rsidR="00B3060D" w:rsidRDefault="005D58C2">
            <w:pPr>
              <w:pStyle w:val="ac"/>
              <w:spacing w:line="360" w:lineRule="exact"/>
              <w:jc w:val="center"/>
              <w:rPr>
                <w:rFonts w:hAnsi="宋体"/>
              </w:rPr>
            </w:pPr>
            <w:r>
              <w:rPr>
                <w:rFonts w:hAnsi="宋体"/>
              </w:rPr>
              <w:t>17</w:t>
            </w:r>
          </w:p>
        </w:tc>
        <w:tc>
          <w:tcPr>
            <w:tcW w:w="2552" w:type="dxa"/>
            <w:vAlign w:val="center"/>
          </w:tcPr>
          <w:p w:rsidR="00B3060D" w:rsidRDefault="005D58C2">
            <w:pPr>
              <w:pStyle w:val="ac"/>
              <w:spacing w:line="360" w:lineRule="exact"/>
              <w:jc w:val="center"/>
              <w:rPr>
                <w:rFonts w:hAnsi="宋体"/>
              </w:rPr>
            </w:pPr>
            <w:r>
              <w:rPr>
                <w:rFonts w:hAnsi="宋体" w:hint="eastAsia"/>
              </w:rPr>
              <w:t>其他唱标内容</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Align w:val="center"/>
          </w:tcPr>
          <w:p w:rsidR="00B3060D" w:rsidRDefault="005D58C2">
            <w:pPr>
              <w:pStyle w:val="ac"/>
              <w:spacing w:line="360" w:lineRule="exact"/>
              <w:jc w:val="center"/>
              <w:rPr>
                <w:rFonts w:hAnsi="宋体"/>
              </w:rPr>
            </w:pPr>
            <w:r>
              <w:rPr>
                <w:rFonts w:hAnsi="宋体"/>
              </w:rPr>
              <w:t>18</w:t>
            </w:r>
          </w:p>
        </w:tc>
        <w:tc>
          <w:tcPr>
            <w:tcW w:w="2552" w:type="dxa"/>
            <w:vAlign w:val="center"/>
          </w:tcPr>
          <w:p w:rsidR="00B3060D" w:rsidRDefault="005D58C2">
            <w:pPr>
              <w:pStyle w:val="ac"/>
              <w:spacing w:line="360" w:lineRule="exact"/>
              <w:jc w:val="center"/>
              <w:rPr>
                <w:rFonts w:hAnsi="宋体"/>
              </w:rPr>
            </w:pPr>
            <w:r>
              <w:rPr>
                <w:rFonts w:hAnsi="宋体" w:hint="eastAsia"/>
              </w:rPr>
              <w:t>投标保证金</w:t>
            </w:r>
          </w:p>
        </w:tc>
        <w:tc>
          <w:tcPr>
            <w:tcW w:w="6378" w:type="dxa"/>
            <w:vAlign w:val="center"/>
          </w:tcPr>
          <w:p w:rsidR="00B3060D" w:rsidRDefault="005D58C2">
            <w:pPr>
              <w:pStyle w:val="ac"/>
              <w:spacing w:line="360" w:lineRule="exact"/>
              <w:jc w:val="left"/>
              <w:rPr>
                <w:rFonts w:hAnsi="宋体"/>
              </w:rPr>
            </w:pPr>
            <w:r>
              <w:rPr>
                <w:rFonts w:ascii="MS Mincho" w:eastAsia="MS Mincho" w:hAnsi="MS Mincho" w:cs="MS Mincho" w:hint="eastAsia"/>
              </w:rPr>
              <w:t>☑</w:t>
            </w:r>
            <w:r>
              <w:rPr>
                <w:rFonts w:hAnsi="宋体" w:hint="eastAsia"/>
              </w:rPr>
              <w:t>不要求提供</w:t>
            </w:r>
          </w:p>
          <w:p w:rsidR="00B3060D" w:rsidRDefault="005D58C2">
            <w:pPr>
              <w:pStyle w:val="ac"/>
              <w:spacing w:line="360" w:lineRule="exact"/>
              <w:jc w:val="left"/>
              <w:rPr>
                <w:rFonts w:hAnsi="宋体"/>
              </w:rPr>
            </w:pPr>
            <w:r>
              <w:rPr>
                <w:rFonts w:hAnsi="宋体" w:hint="eastAsia"/>
              </w:rPr>
              <w:t>□要求提供，数额不得超过采购项目预算金额的</w:t>
            </w:r>
            <w:r>
              <w:rPr>
                <w:rFonts w:hAnsi="宋体"/>
              </w:rPr>
              <w:t>2%</w:t>
            </w:r>
            <w:r>
              <w:rPr>
                <w:rFonts w:hAnsi="宋体" w:hint="eastAsia"/>
              </w:rPr>
              <w:t>，</w:t>
            </w:r>
            <w:r>
              <w:rPr>
                <w:rFonts w:hAnsi="宋体" w:hint="eastAsia"/>
                <w:b/>
              </w:rPr>
              <w:t>本项目的投标保证金为</w:t>
            </w:r>
            <w:r>
              <w:rPr>
                <w:rFonts w:hAnsi="宋体" w:hint="eastAsia"/>
                <w:b/>
                <w:u w:val="single"/>
              </w:rPr>
              <w:t xml:space="preserve">             </w:t>
            </w:r>
            <w:r>
              <w:rPr>
                <w:rFonts w:hAnsi="宋体" w:hint="eastAsia"/>
              </w:rPr>
              <w:t>，提交方式为：投标保证金必须从投标供应商基本账户转出，否则属于隐瞒真实情况，提供虚假资料。</w:t>
            </w:r>
          </w:p>
          <w:p w:rsidR="00B3060D" w:rsidRDefault="005D58C2">
            <w:pPr>
              <w:pStyle w:val="ac"/>
              <w:spacing w:line="360" w:lineRule="exact"/>
              <w:jc w:val="left"/>
              <w:rPr>
                <w:rFonts w:hAnsi="宋体"/>
              </w:rPr>
            </w:pPr>
            <w:r>
              <w:rPr>
                <w:rFonts w:hAnsi="宋体" w:hint="eastAsia"/>
              </w:rPr>
              <w:t>收款人户名：</w:t>
            </w:r>
            <w:r>
              <w:rPr>
                <w:rFonts w:hAnsi="宋体"/>
              </w:rPr>
              <w:t>深圳市中正招标有限公司</w:t>
            </w:r>
          </w:p>
          <w:p w:rsidR="00B3060D" w:rsidRDefault="005D58C2">
            <w:pPr>
              <w:pStyle w:val="ac"/>
              <w:spacing w:line="360" w:lineRule="exact"/>
              <w:jc w:val="left"/>
              <w:rPr>
                <w:rFonts w:hAnsi="宋体"/>
              </w:rPr>
            </w:pPr>
            <w:r>
              <w:rPr>
                <w:rFonts w:hAnsi="宋体" w:hint="eastAsia"/>
              </w:rPr>
              <w:t>开户银行：</w:t>
            </w:r>
            <w:r>
              <w:rPr>
                <w:rFonts w:hAnsi="宋体" w:hint="eastAsia"/>
                <w:szCs w:val="21"/>
              </w:rPr>
              <w:t>上海银行深圳分行天安支行</w:t>
            </w:r>
          </w:p>
          <w:p w:rsidR="00B3060D" w:rsidRDefault="005D58C2">
            <w:pPr>
              <w:pStyle w:val="ac"/>
              <w:spacing w:line="360" w:lineRule="exact"/>
              <w:jc w:val="left"/>
              <w:rPr>
                <w:rFonts w:hAnsi="宋体"/>
              </w:rPr>
            </w:pPr>
            <w:r>
              <w:rPr>
                <w:rFonts w:hAnsi="宋体" w:hint="eastAsia"/>
              </w:rPr>
              <w:t>银行账号：</w:t>
            </w:r>
            <w:r>
              <w:rPr>
                <w:rFonts w:hAnsi="宋体"/>
                <w:szCs w:val="21"/>
              </w:rPr>
              <w:t>03003729353</w:t>
            </w:r>
          </w:p>
          <w:p w:rsidR="00B3060D" w:rsidRDefault="005D58C2">
            <w:pPr>
              <w:pStyle w:val="ac"/>
              <w:spacing w:line="360" w:lineRule="exact"/>
              <w:jc w:val="left"/>
              <w:rPr>
                <w:rFonts w:hAnsi="宋体"/>
              </w:rPr>
            </w:pPr>
            <w:r>
              <w:rPr>
                <w:rFonts w:hAnsi="宋体" w:hint="eastAsia"/>
              </w:rPr>
              <w:t>注：以电汇方式递交投标保证金须在电汇凭据附言栏中写明项目编号及用途</w:t>
            </w:r>
            <w:r>
              <w:rPr>
                <w:rFonts w:hAnsi="宋体"/>
              </w:rPr>
              <w:t>(</w:t>
            </w:r>
            <w:r>
              <w:rPr>
                <w:rFonts w:hAnsi="宋体" w:hint="eastAsia"/>
              </w:rPr>
              <w:t>投标保证金</w:t>
            </w:r>
            <w:r>
              <w:rPr>
                <w:rFonts w:hAnsi="宋体"/>
              </w:rPr>
              <w:t>)</w:t>
            </w:r>
            <w:r>
              <w:rPr>
                <w:rFonts w:hAnsi="宋体" w:hint="eastAsia"/>
              </w:rPr>
              <w:t>。</w:t>
            </w:r>
            <w:r>
              <w:rPr>
                <w:rFonts w:hAnsi="宋体"/>
              </w:rPr>
              <w:t xml:space="preserve"> </w:t>
            </w:r>
          </w:p>
        </w:tc>
      </w:tr>
      <w:tr w:rsidR="00B3060D">
        <w:tc>
          <w:tcPr>
            <w:tcW w:w="817" w:type="dxa"/>
            <w:vAlign w:val="center"/>
          </w:tcPr>
          <w:p w:rsidR="00B3060D" w:rsidRDefault="005D58C2">
            <w:pPr>
              <w:pStyle w:val="ac"/>
              <w:spacing w:line="360" w:lineRule="exact"/>
              <w:jc w:val="center"/>
              <w:rPr>
                <w:rFonts w:hAnsi="宋体"/>
              </w:rPr>
            </w:pPr>
            <w:r>
              <w:rPr>
                <w:rFonts w:hAnsi="宋体"/>
              </w:rPr>
              <w:t>19</w:t>
            </w:r>
          </w:p>
        </w:tc>
        <w:tc>
          <w:tcPr>
            <w:tcW w:w="2552" w:type="dxa"/>
            <w:vAlign w:val="center"/>
          </w:tcPr>
          <w:p w:rsidR="00B3060D" w:rsidRDefault="005D58C2">
            <w:pPr>
              <w:pStyle w:val="ac"/>
              <w:spacing w:line="360" w:lineRule="exact"/>
              <w:jc w:val="center"/>
              <w:rPr>
                <w:rFonts w:hAnsi="宋体"/>
              </w:rPr>
            </w:pPr>
            <w:r>
              <w:rPr>
                <w:rFonts w:hAnsi="宋体" w:hint="eastAsia"/>
              </w:rPr>
              <w:t>投标有效期</w:t>
            </w:r>
          </w:p>
        </w:tc>
        <w:tc>
          <w:tcPr>
            <w:tcW w:w="6378" w:type="dxa"/>
            <w:vAlign w:val="center"/>
          </w:tcPr>
          <w:p w:rsidR="00B3060D" w:rsidRDefault="005D58C2">
            <w:pPr>
              <w:pStyle w:val="ac"/>
              <w:spacing w:line="360" w:lineRule="exact"/>
              <w:jc w:val="left"/>
              <w:rPr>
                <w:rFonts w:hAnsi="宋体"/>
              </w:rPr>
            </w:pPr>
            <w:r>
              <w:rPr>
                <w:rFonts w:hAnsi="宋体" w:hint="eastAsia"/>
              </w:rPr>
              <w:t>自投标文件递交截止时间起</w:t>
            </w:r>
            <w:r>
              <w:rPr>
                <w:rFonts w:hAnsi="宋体"/>
              </w:rPr>
              <w:t>_</w:t>
            </w:r>
            <w:r>
              <w:rPr>
                <w:rFonts w:hAnsi="宋体" w:hint="eastAsia"/>
                <w:u w:val="single"/>
              </w:rPr>
              <w:t>90</w:t>
            </w:r>
            <w:r>
              <w:rPr>
                <w:rFonts w:hAnsi="宋体"/>
              </w:rPr>
              <w:t>_</w:t>
            </w:r>
            <w:r>
              <w:rPr>
                <w:rFonts w:hAnsi="宋体" w:hint="eastAsia"/>
              </w:rPr>
              <w:t>日</w:t>
            </w:r>
            <w:r>
              <w:rPr>
                <w:rFonts w:hAnsi="宋体"/>
              </w:rPr>
              <w:t>(</w:t>
            </w:r>
            <w:r>
              <w:rPr>
                <w:rFonts w:hAnsi="宋体" w:hint="eastAsia"/>
              </w:rPr>
              <w:t>日历日</w:t>
            </w:r>
            <w:r>
              <w:rPr>
                <w:rFonts w:hAnsi="宋体"/>
              </w:rPr>
              <w:t>)</w:t>
            </w:r>
          </w:p>
        </w:tc>
      </w:tr>
      <w:tr w:rsidR="00B3060D">
        <w:tc>
          <w:tcPr>
            <w:tcW w:w="817" w:type="dxa"/>
            <w:vAlign w:val="center"/>
          </w:tcPr>
          <w:p w:rsidR="00B3060D" w:rsidRDefault="005D58C2">
            <w:pPr>
              <w:pStyle w:val="ac"/>
              <w:spacing w:line="360" w:lineRule="exact"/>
              <w:jc w:val="center"/>
              <w:rPr>
                <w:rFonts w:hAnsi="宋体"/>
              </w:rPr>
            </w:pPr>
            <w:r>
              <w:rPr>
                <w:rFonts w:hAnsi="宋体"/>
              </w:rPr>
              <w:lastRenderedPageBreak/>
              <w:t>20</w:t>
            </w:r>
          </w:p>
        </w:tc>
        <w:tc>
          <w:tcPr>
            <w:tcW w:w="2552" w:type="dxa"/>
            <w:vAlign w:val="center"/>
          </w:tcPr>
          <w:p w:rsidR="00B3060D" w:rsidRDefault="005D58C2">
            <w:pPr>
              <w:pStyle w:val="ac"/>
              <w:spacing w:line="360" w:lineRule="exact"/>
              <w:jc w:val="center"/>
              <w:rPr>
                <w:rFonts w:hAnsi="宋体"/>
              </w:rPr>
            </w:pPr>
            <w:r>
              <w:rPr>
                <w:rFonts w:hAnsi="宋体" w:hint="eastAsia"/>
              </w:rPr>
              <w:t>投标文件份数</w:t>
            </w:r>
          </w:p>
        </w:tc>
        <w:tc>
          <w:tcPr>
            <w:tcW w:w="6378" w:type="dxa"/>
            <w:vAlign w:val="center"/>
          </w:tcPr>
          <w:p w:rsidR="00B3060D" w:rsidRDefault="005D58C2">
            <w:pPr>
              <w:pStyle w:val="ac"/>
              <w:spacing w:line="360" w:lineRule="exact"/>
              <w:jc w:val="left"/>
              <w:rPr>
                <w:rFonts w:hAnsi="宋体"/>
              </w:rPr>
            </w:pPr>
            <w:r>
              <w:rPr>
                <w:rFonts w:hAnsi="宋体" w:hint="eastAsia"/>
              </w:rPr>
              <w:t>正本1份，副本4份，电子文件1份</w:t>
            </w:r>
            <w:r>
              <w:rPr>
                <w:rFonts w:hAnsi="宋体"/>
              </w:rPr>
              <w:t>(</w:t>
            </w:r>
            <w:r>
              <w:rPr>
                <w:rFonts w:ascii="MS Mincho" w:eastAsia="MS Mincho" w:hAnsi="MS Mincho" w:cs="MS Mincho" w:hint="eastAsia"/>
              </w:rPr>
              <w:t>☑</w:t>
            </w:r>
            <w:r>
              <w:rPr>
                <w:rFonts w:ascii="MS Mincho" w:hAnsi="MS Mincho" w:cs="MS Mincho" w:hint="eastAsia"/>
              </w:rPr>
              <w:t>盖章</w:t>
            </w:r>
            <w:r>
              <w:rPr>
                <w:rFonts w:hAnsi="宋体" w:hint="eastAsia"/>
              </w:rPr>
              <w:t>扫描件，□</w:t>
            </w:r>
            <w:r>
              <w:rPr>
                <w:rFonts w:hAnsi="宋体"/>
              </w:rPr>
              <w:t>Word)</w:t>
            </w:r>
          </w:p>
        </w:tc>
      </w:tr>
      <w:tr w:rsidR="00B3060D">
        <w:tc>
          <w:tcPr>
            <w:tcW w:w="817" w:type="dxa"/>
            <w:vAlign w:val="center"/>
          </w:tcPr>
          <w:p w:rsidR="00B3060D" w:rsidRDefault="005D58C2">
            <w:pPr>
              <w:pStyle w:val="ac"/>
              <w:spacing w:line="360" w:lineRule="exact"/>
              <w:jc w:val="center"/>
              <w:rPr>
                <w:rFonts w:hAnsi="宋体"/>
              </w:rPr>
            </w:pPr>
            <w:r>
              <w:rPr>
                <w:rFonts w:hAnsi="宋体"/>
              </w:rPr>
              <w:t>21</w:t>
            </w:r>
          </w:p>
        </w:tc>
        <w:tc>
          <w:tcPr>
            <w:tcW w:w="2552" w:type="dxa"/>
            <w:vAlign w:val="center"/>
          </w:tcPr>
          <w:p w:rsidR="00B3060D" w:rsidRDefault="005D58C2">
            <w:pPr>
              <w:pStyle w:val="ac"/>
              <w:spacing w:line="360" w:lineRule="exact"/>
              <w:jc w:val="center"/>
              <w:rPr>
                <w:rFonts w:hAnsi="宋体"/>
              </w:rPr>
            </w:pPr>
            <w:r>
              <w:rPr>
                <w:rFonts w:hAnsi="宋体" w:hint="eastAsia"/>
              </w:rPr>
              <w:t>封套上应载明的信息</w:t>
            </w:r>
          </w:p>
        </w:tc>
        <w:tc>
          <w:tcPr>
            <w:tcW w:w="6378" w:type="dxa"/>
            <w:vAlign w:val="center"/>
          </w:tcPr>
          <w:p w:rsidR="00B3060D" w:rsidRDefault="005D58C2">
            <w:pPr>
              <w:pStyle w:val="ac"/>
              <w:spacing w:line="360" w:lineRule="exact"/>
              <w:jc w:val="left"/>
              <w:rPr>
                <w:rFonts w:hAnsi="宋体"/>
              </w:rPr>
            </w:pPr>
            <w:r>
              <w:rPr>
                <w:rFonts w:hAnsi="宋体" w:hint="eastAsia"/>
              </w:rPr>
              <w:t>项目名称：</w:t>
            </w:r>
            <w:r>
              <w:rPr>
                <w:rFonts w:hAnsi="宋体" w:hint="eastAsia"/>
                <w:u w:val="single"/>
              </w:rPr>
              <w:t xml:space="preserve">               </w:t>
            </w:r>
          </w:p>
          <w:p w:rsidR="00B3060D" w:rsidRDefault="005D58C2">
            <w:pPr>
              <w:pStyle w:val="ac"/>
              <w:spacing w:line="360" w:lineRule="exact"/>
              <w:jc w:val="left"/>
              <w:rPr>
                <w:rFonts w:hAnsi="宋体"/>
              </w:rPr>
            </w:pPr>
            <w:r>
              <w:rPr>
                <w:rFonts w:hAnsi="宋体" w:hint="eastAsia"/>
              </w:rPr>
              <w:t>项目编号：</w:t>
            </w:r>
            <w:r>
              <w:rPr>
                <w:rFonts w:hAnsi="宋体" w:hint="eastAsia"/>
                <w:u w:val="single"/>
              </w:rPr>
              <w:t xml:space="preserve">               </w:t>
            </w:r>
          </w:p>
          <w:p w:rsidR="00B3060D" w:rsidRDefault="005D58C2">
            <w:pPr>
              <w:pStyle w:val="ac"/>
              <w:spacing w:line="360" w:lineRule="exact"/>
              <w:jc w:val="left"/>
              <w:rPr>
                <w:rFonts w:hAnsi="宋体"/>
              </w:rPr>
            </w:pPr>
            <w:r>
              <w:rPr>
                <w:rFonts w:hAnsi="宋体" w:hint="eastAsia"/>
              </w:rPr>
              <w:t>在</w:t>
            </w:r>
            <w:r w:rsidR="003059D0" w:rsidRPr="003059D0">
              <w:rPr>
                <w:rFonts w:hAnsi="宋体" w:hint="eastAsia"/>
                <w:b/>
              </w:rPr>
              <w:t>2022年</w:t>
            </w:r>
            <w:r w:rsidR="00FF0FE5" w:rsidRPr="00FF0FE5">
              <w:rPr>
                <w:rFonts w:hAnsi="宋体" w:hint="eastAsia"/>
                <w:b/>
              </w:rPr>
              <w:t>3月28</w:t>
            </w:r>
            <w:r w:rsidR="003059D0" w:rsidRPr="003059D0">
              <w:rPr>
                <w:rFonts w:hAnsi="宋体" w:hint="eastAsia"/>
                <w:b/>
              </w:rPr>
              <w:t>日14点30分</w:t>
            </w:r>
            <w:r>
              <w:rPr>
                <w:rFonts w:hAnsi="宋体" w:hint="eastAsia"/>
              </w:rPr>
              <w:t>之前不得启封</w:t>
            </w:r>
          </w:p>
          <w:p w:rsidR="00B3060D" w:rsidRDefault="005D58C2">
            <w:pPr>
              <w:pStyle w:val="ac"/>
              <w:spacing w:line="360" w:lineRule="exact"/>
              <w:jc w:val="left"/>
              <w:rPr>
                <w:rFonts w:hAnsi="宋体"/>
              </w:rPr>
            </w:pPr>
            <w:r>
              <w:rPr>
                <w:rFonts w:hAnsi="宋体" w:hint="eastAsia"/>
              </w:rPr>
              <w:t>投标人名称：</w:t>
            </w:r>
            <w:r>
              <w:rPr>
                <w:rFonts w:hAnsi="宋体"/>
              </w:rPr>
              <w:t>____________________</w:t>
            </w:r>
          </w:p>
        </w:tc>
      </w:tr>
      <w:tr w:rsidR="00B3060D">
        <w:tc>
          <w:tcPr>
            <w:tcW w:w="817" w:type="dxa"/>
            <w:vAlign w:val="center"/>
          </w:tcPr>
          <w:p w:rsidR="00B3060D" w:rsidRDefault="005D58C2">
            <w:pPr>
              <w:pStyle w:val="ac"/>
              <w:spacing w:line="360" w:lineRule="exact"/>
              <w:jc w:val="center"/>
              <w:rPr>
                <w:rFonts w:hAnsi="宋体"/>
              </w:rPr>
            </w:pPr>
            <w:r>
              <w:rPr>
                <w:rFonts w:hAnsi="宋体"/>
              </w:rPr>
              <w:t>22</w:t>
            </w:r>
          </w:p>
        </w:tc>
        <w:tc>
          <w:tcPr>
            <w:tcW w:w="2552" w:type="dxa"/>
            <w:vAlign w:val="center"/>
          </w:tcPr>
          <w:p w:rsidR="00B3060D" w:rsidRDefault="005D58C2">
            <w:pPr>
              <w:pStyle w:val="ac"/>
              <w:spacing w:line="360" w:lineRule="exact"/>
              <w:jc w:val="center"/>
              <w:rPr>
                <w:rFonts w:hAnsi="宋体"/>
              </w:rPr>
            </w:pPr>
            <w:r>
              <w:rPr>
                <w:rFonts w:hAnsi="宋体" w:hint="eastAsia"/>
              </w:rPr>
              <w:t>信用查询</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采购人或采购代理机构将通过“信用中国”网站</w:t>
            </w:r>
            <w:r>
              <w:rPr>
                <w:rFonts w:hAnsi="宋体"/>
              </w:rPr>
              <w:t>(www. creditchina. gov.cn)</w:t>
            </w:r>
            <w:r>
              <w:rPr>
                <w:rFonts w:hAnsi="宋体" w:hint="eastAsia"/>
              </w:rPr>
              <w:t>和中国政府采购网</w:t>
            </w:r>
            <w:r>
              <w:rPr>
                <w:rFonts w:hAnsi="宋体"/>
              </w:rPr>
              <w:t>(www.ccgp.gov.cn)</w:t>
            </w:r>
            <w:r>
              <w:rPr>
                <w:rFonts w:hAnsi="宋体" w:hint="eastAsia"/>
              </w:rPr>
              <w:t>查询相关主体信用记录。本次查询的信用记录打印的网页版将留存在评标报告中。本项目信用记录查询截止时间为：</w:t>
            </w:r>
            <w:r w:rsidR="003059D0" w:rsidRPr="003059D0">
              <w:rPr>
                <w:rFonts w:hAnsi="宋体" w:hint="eastAsia"/>
                <w:b/>
              </w:rPr>
              <w:t>2022年3月</w:t>
            </w:r>
            <w:r w:rsidR="00FF0FE5">
              <w:rPr>
                <w:rFonts w:hAnsi="宋体" w:hint="eastAsia"/>
                <w:b/>
              </w:rPr>
              <w:t>28</w:t>
            </w:r>
            <w:r w:rsidR="003059D0" w:rsidRPr="003059D0">
              <w:rPr>
                <w:rFonts w:hAnsi="宋体" w:hint="eastAsia"/>
                <w:b/>
              </w:rPr>
              <w:t>日14点30分</w:t>
            </w:r>
            <w:r>
              <w:rPr>
                <w:rFonts w:hAnsi="宋体" w:hint="eastAsia"/>
              </w:rPr>
              <w:t>。</w:t>
            </w:r>
          </w:p>
          <w:p w:rsidR="00B3060D" w:rsidRDefault="005D58C2">
            <w:pPr>
              <w:pStyle w:val="ac"/>
              <w:spacing w:line="360" w:lineRule="exact"/>
              <w:jc w:val="left"/>
              <w:rPr>
                <w:rFonts w:hAnsi="宋体"/>
              </w:rPr>
            </w:pPr>
            <w:r>
              <w:rPr>
                <w:rFonts w:ascii="Times New Roman" w:hAnsi="Times New Roman" w:hint="eastAsia"/>
              </w:rPr>
              <w:t>□投标人自行查询信用记录，如实提供《无不良信用记录承诺》并加盖供应商公章。联合体参加投标的，所有联合体成员均须加盖公章。本项目信用记录查询截止时点为：</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r>
              <w:rPr>
                <w:rFonts w:hAnsi="宋体" w:hint="eastAsia"/>
                <w:u w:val="single"/>
              </w:rPr>
              <w:t xml:space="preserve">   </w:t>
            </w:r>
            <w:r>
              <w:rPr>
                <w:rFonts w:hAnsi="宋体" w:hint="eastAsia"/>
              </w:rPr>
              <w:t>时</w:t>
            </w:r>
            <w:r>
              <w:rPr>
                <w:rFonts w:hAnsi="宋体" w:hint="eastAsia"/>
                <w:u w:val="single"/>
              </w:rPr>
              <w:t xml:space="preserve">     </w:t>
            </w:r>
            <w:r>
              <w:rPr>
                <w:rFonts w:hAnsi="宋体" w:hint="eastAsia"/>
              </w:rPr>
              <w:t>分</w:t>
            </w:r>
          </w:p>
        </w:tc>
      </w:tr>
      <w:tr w:rsidR="00B3060D">
        <w:tc>
          <w:tcPr>
            <w:tcW w:w="817" w:type="dxa"/>
            <w:vAlign w:val="center"/>
          </w:tcPr>
          <w:p w:rsidR="00B3060D" w:rsidRDefault="005D58C2">
            <w:pPr>
              <w:pStyle w:val="ac"/>
              <w:spacing w:line="360" w:lineRule="exact"/>
              <w:jc w:val="center"/>
              <w:rPr>
                <w:rFonts w:hAnsi="宋体"/>
              </w:rPr>
            </w:pPr>
            <w:r>
              <w:rPr>
                <w:rFonts w:hAnsi="宋体"/>
              </w:rPr>
              <w:t>23</w:t>
            </w:r>
          </w:p>
        </w:tc>
        <w:tc>
          <w:tcPr>
            <w:tcW w:w="2552" w:type="dxa"/>
            <w:vAlign w:val="center"/>
          </w:tcPr>
          <w:p w:rsidR="00B3060D" w:rsidRDefault="005D58C2">
            <w:pPr>
              <w:pStyle w:val="ac"/>
              <w:spacing w:line="360" w:lineRule="exact"/>
              <w:jc w:val="center"/>
              <w:rPr>
                <w:rFonts w:hAnsi="宋体"/>
              </w:rPr>
            </w:pPr>
            <w:r>
              <w:rPr>
                <w:rFonts w:hAnsi="宋体" w:hint="eastAsia"/>
              </w:rPr>
              <w:t>同品牌多家投标人处理原则</w:t>
            </w:r>
          </w:p>
        </w:tc>
        <w:tc>
          <w:tcPr>
            <w:tcW w:w="6378" w:type="dxa"/>
            <w:vAlign w:val="center"/>
          </w:tcPr>
          <w:p w:rsidR="00B3060D" w:rsidRDefault="005D58C2">
            <w:pPr>
              <w:pStyle w:val="ac"/>
              <w:spacing w:line="360" w:lineRule="exact"/>
              <w:jc w:val="left"/>
              <w:rPr>
                <w:rFonts w:hAnsi="宋体"/>
              </w:rPr>
            </w:pPr>
            <w:r>
              <w:rPr>
                <w:rFonts w:hAnsi="宋体"/>
              </w:rPr>
              <w:t>1.</w:t>
            </w:r>
            <w:r>
              <w:rPr>
                <w:rFonts w:hAnsi="宋体" w:hint="eastAsia"/>
              </w:rPr>
              <w:t>最低评标价法：相同品牌产品的不同投标人参加同一合同项下投标的，以其中通过资格审查、符合性审查且报价最低的参加评标。报价相同的，按照以下方式确定一个参加评标的投标人，其他投标无效。</w:t>
            </w:r>
          </w:p>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随机抽取</w:t>
            </w:r>
          </w:p>
          <w:p w:rsidR="00B3060D" w:rsidRDefault="005D58C2">
            <w:pPr>
              <w:pStyle w:val="ac"/>
              <w:spacing w:line="360" w:lineRule="exact"/>
              <w:jc w:val="left"/>
              <w:rPr>
                <w:rFonts w:hAnsi="宋体"/>
              </w:rPr>
            </w:pPr>
            <w:r>
              <w:rPr>
                <w:rFonts w:hAnsi="宋体" w:hint="eastAsia"/>
              </w:rPr>
              <w:t>□其他</w:t>
            </w:r>
            <w:r>
              <w:rPr>
                <w:rFonts w:hAnsi="宋体"/>
              </w:rPr>
              <w:t>____________________</w:t>
            </w:r>
          </w:p>
          <w:p w:rsidR="00B3060D" w:rsidRDefault="005D58C2">
            <w:pPr>
              <w:pStyle w:val="ac"/>
              <w:spacing w:line="360" w:lineRule="exact"/>
              <w:jc w:val="left"/>
              <w:rPr>
                <w:rFonts w:hAnsi="宋体"/>
              </w:rPr>
            </w:pPr>
            <w:r>
              <w:rPr>
                <w:rFonts w:hAnsi="宋体"/>
              </w:rPr>
              <w:t>2.</w:t>
            </w:r>
            <w:r>
              <w:rPr>
                <w:rFonts w:hAnsi="宋体" w:hint="eastAsia"/>
              </w:rPr>
              <w:t>综合评分法：相同品牌产品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随机抽取</w:t>
            </w:r>
          </w:p>
          <w:p w:rsidR="00B3060D" w:rsidRDefault="005D58C2">
            <w:pPr>
              <w:pStyle w:val="ac"/>
              <w:spacing w:line="360" w:lineRule="exact"/>
              <w:jc w:val="left"/>
              <w:rPr>
                <w:rFonts w:hAnsi="宋体"/>
              </w:rPr>
            </w:pPr>
            <w:r>
              <w:rPr>
                <w:rFonts w:hAnsi="宋体" w:hint="eastAsia"/>
              </w:rPr>
              <w:t>□其他</w:t>
            </w:r>
            <w:r>
              <w:rPr>
                <w:rFonts w:hAnsi="宋体"/>
              </w:rPr>
              <w:t>____________________</w:t>
            </w:r>
          </w:p>
        </w:tc>
      </w:tr>
      <w:tr w:rsidR="00B3060D">
        <w:tc>
          <w:tcPr>
            <w:tcW w:w="817" w:type="dxa"/>
            <w:vAlign w:val="center"/>
          </w:tcPr>
          <w:p w:rsidR="00B3060D" w:rsidRDefault="005D58C2">
            <w:pPr>
              <w:pStyle w:val="ac"/>
              <w:spacing w:line="360" w:lineRule="exact"/>
              <w:jc w:val="center"/>
              <w:rPr>
                <w:rFonts w:hAnsi="宋体"/>
              </w:rPr>
            </w:pPr>
            <w:r>
              <w:rPr>
                <w:rFonts w:hAnsi="宋体"/>
              </w:rPr>
              <w:t>24</w:t>
            </w:r>
          </w:p>
        </w:tc>
        <w:tc>
          <w:tcPr>
            <w:tcW w:w="2552" w:type="dxa"/>
            <w:vAlign w:val="center"/>
          </w:tcPr>
          <w:p w:rsidR="00B3060D" w:rsidRDefault="005D58C2">
            <w:pPr>
              <w:pStyle w:val="ac"/>
              <w:spacing w:line="360" w:lineRule="exact"/>
              <w:jc w:val="center"/>
              <w:rPr>
                <w:rFonts w:hAnsi="宋体"/>
              </w:rPr>
            </w:pPr>
            <w:r>
              <w:rPr>
                <w:rFonts w:hAnsi="宋体" w:hint="eastAsia"/>
              </w:rPr>
              <w:t>定标原则</w:t>
            </w:r>
          </w:p>
        </w:tc>
        <w:tc>
          <w:tcPr>
            <w:tcW w:w="6378" w:type="dxa"/>
            <w:vAlign w:val="center"/>
          </w:tcPr>
          <w:p w:rsidR="00B3060D" w:rsidRDefault="005D58C2">
            <w:pPr>
              <w:pStyle w:val="ac"/>
              <w:spacing w:line="360" w:lineRule="exact"/>
              <w:jc w:val="left"/>
              <w:rPr>
                <w:rFonts w:hAnsi="宋体"/>
              </w:rPr>
            </w:pPr>
            <w:r>
              <w:rPr>
                <w:rFonts w:hAnsi="宋体"/>
              </w:rPr>
              <w:t>1.</w:t>
            </w:r>
            <w:r>
              <w:rPr>
                <w:rFonts w:hAnsi="宋体" w:hint="eastAsia"/>
              </w:rPr>
              <w:t>采购人在评标报告确定的中标候选人名单中按顺序确定中标人。</w:t>
            </w:r>
          </w:p>
          <w:p w:rsidR="00B3060D" w:rsidRDefault="005D58C2">
            <w:pPr>
              <w:pStyle w:val="ac"/>
              <w:spacing w:line="360" w:lineRule="exact"/>
              <w:jc w:val="left"/>
              <w:rPr>
                <w:rFonts w:hAnsi="宋体"/>
              </w:rPr>
            </w:pPr>
            <w:r>
              <w:rPr>
                <w:rFonts w:hAnsi="宋体"/>
              </w:rPr>
              <w:t>2.</w:t>
            </w:r>
            <w:r>
              <w:rPr>
                <w:rFonts w:hAnsi="宋体" w:hint="eastAsia"/>
              </w:rPr>
              <w:t>中标候选人并列的，按照以下方式确定中标人。</w:t>
            </w:r>
          </w:p>
          <w:p w:rsidR="00B3060D" w:rsidRDefault="005D58C2">
            <w:pPr>
              <w:pStyle w:val="ac"/>
              <w:spacing w:line="360" w:lineRule="exact"/>
              <w:jc w:val="left"/>
              <w:rPr>
                <w:rFonts w:hAnsi="宋体"/>
              </w:rPr>
            </w:pPr>
            <w:r>
              <w:rPr>
                <w:rFonts w:hAnsi="宋体" w:hint="eastAsia"/>
              </w:rPr>
              <w:t>□随机抽取</w:t>
            </w:r>
          </w:p>
          <w:p w:rsidR="00B3060D" w:rsidRDefault="005D58C2">
            <w:pPr>
              <w:pStyle w:val="ac"/>
              <w:spacing w:line="360" w:lineRule="exact"/>
              <w:jc w:val="left"/>
              <w:rPr>
                <w:rFonts w:hAnsi="宋体"/>
              </w:rPr>
            </w:pPr>
            <w:r>
              <w:rPr>
                <w:rFonts w:ascii="MS Mincho" w:eastAsia="MS Mincho" w:hAnsi="MS Mincho" w:cs="MS Mincho" w:hint="eastAsia"/>
              </w:rPr>
              <w:t>☑</w:t>
            </w:r>
            <w:r>
              <w:rPr>
                <w:rFonts w:hAnsi="宋体" w:hint="eastAsia"/>
                <w:u w:val="single"/>
              </w:rPr>
              <w:t>按投标报价由低到高顺序排列；得分且投标报价相同的，在评标现场采取随机抽取方式确定中标人。</w:t>
            </w:r>
          </w:p>
        </w:tc>
      </w:tr>
      <w:tr w:rsidR="00B3060D">
        <w:tc>
          <w:tcPr>
            <w:tcW w:w="817" w:type="dxa"/>
            <w:vAlign w:val="center"/>
          </w:tcPr>
          <w:p w:rsidR="00B3060D" w:rsidRDefault="005D58C2">
            <w:pPr>
              <w:pStyle w:val="ac"/>
              <w:spacing w:line="360" w:lineRule="exact"/>
              <w:jc w:val="center"/>
              <w:rPr>
                <w:rFonts w:hAnsi="宋体"/>
              </w:rPr>
            </w:pPr>
            <w:r>
              <w:rPr>
                <w:rFonts w:hAnsi="宋体"/>
              </w:rPr>
              <w:t>25</w:t>
            </w:r>
          </w:p>
        </w:tc>
        <w:tc>
          <w:tcPr>
            <w:tcW w:w="2552" w:type="dxa"/>
            <w:vAlign w:val="center"/>
          </w:tcPr>
          <w:p w:rsidR="00B3060D" w:rsidRDefault="005D58C2">
            <w:pPr>
              <w:pStyle w:val="ac"/>
              <w:spacing w:line="360" w:lineRule="exact"/>
              <w:jc w:val="center"/>
              <w:rPr>
                <w:rFonts w:hAnsi="宋体"/>
              </w:rPr>
            </w:pPr>
            <w:r>
              <w:rPr>
                <w:rFonts w:hAnsi="宋体" w:hint="eastAsia"/>
              </w:rPr>
              <w:t>交货和提供服务的时间、地点、方式、项目服务期限</w:t>
            </w:r>
          </w:p>
        </w:tc>
        <w:tc>
          <w:tcPr>
            <w:tcW w:w="6378" w:type="dxa"/>
            <w:vAlign w:val="center"/>
          </w:tcPr>
          <w:p w:rsidR="00B3060D" w:rsidRDefault="005D58C2">
            <w:pPr>
              <w:pStyle w:val="ac"/>
              <w:spacing w:line="360" w:lineRule="exact"/>
              <w:jc w:val="left"/>
              <w:rPr>
                <w:rFonts w:hAnsi="宋体"/>
              </w:rPr>
            </w:pPr>
            <w:r>
              <w:rPr>
                <w:rFonts w:hAnsi="宋体" w:hint="eastAsia"/>
              </w:rPr>
              <w:t>见招标项目要求</w:t>
            </w:r>
          </w:p>
        </w:tc>
      </w:tr>
      <w:tr w:rsidR="00B3060D">
        <w:tc>
          <w:tcPr>
            <w:tcW w:w="817" w:type="dxa"/>
            <w:vAlign w:val="center"/>
          </w:tcPr>
          <w:p w:rsidR="00B3060D" w:rsidRDefault="005D58C2">
            <w:pPr>
              <w:pStyle w:val="ac"/>
              <w:spacing w:line="360" w:lineRule="exact"/>
              <w:jc w:val="center"/>
              <w:rPr>
                <w:rFonts w:hAnsi="宋体"/>
              </w:rPr>
            </w:pPr>
            <w:r>
              <w:rPr>
                <w:rFonts w:hAnsi="宋体"/>
              </w:rPr>
              <w:t>26</w:t>
            </w:r>
          </w:p>
        </w:tc>
        <w:tc>
          <w:tcPr>
            <w:tcW w:w="2552" w:type="dxa"/>
            <w:vAlign w:val="center"/>
          </w:tcPr>
          <w:p w:rsidR="00B3060D" w:rsidRDefault="005D58C2">
            <w:pPr>
              <w:pStyle w:val="ac"/>
              <w:spacing w:line="360" w:lineRule="exact"/>
              <w:jc w:val="center"/>
              <w:rPr>
                <w:rFonts w:hAnsi="宋体"/>
              </w:rPr>
            </w:pPr>
            <w:r>
              <w:rPr>
                <w:rFonts w:hAnsi="宋体" w:hint="eastAsia"/>
              </w:rPr>
              <w:t>采购资金的支付方式及时间</w:t>
            </w:r>
          </w:p>
        </w:tc>
        <w:tc>
          <w:tcPr>
            <w:tcW w:w="6378" w:type="dxa"/>
            <w:vAlign w:val="center"/>
          </w:tcPr>
          <w:p w:rsidR="00B3060D" w:rsidRDefault="005D58C2">
            <w:pPr>
              <w:pStyle w:val="ac"/>
              <w:spacing w:line="360" w:lineRule="exact"/>
              <w:jc w:val="left"/>
              <w:rPr>
                <w:rFonts w:hAnsi="宋体"/>
              </w:rPr>
            </w:pPr>
            <w:r>
              <w:rPr>
                <w:rFonts w:hAnsi="宋体" w:hint="eastAsia"/>
              </w:rPr>
              <w:t>见招标项目要求</w:t>
            </w:r>
          </w:p>
        </w:tc>
      </w:tr>
      <w:tr w:rsidR="00B3060D">
        <w:tc>
          <w:tcPr>
            <w:tcW w:w="817" w:type="dxa"/>
            <w:vAlign w:val="center"/>
          </w:tcPr>
          <w:p w:rsidR="00B3060D" w:rsidRDefault="005D58C2">
            <w:pPr>
              <w:pStyle w:val="ac"/>
              <w:spacing w:line="360" w:lineRule="exact"/>
              <w:jc w:val="center"/>
              <w:rPr>
                <w:rFonts w:hAnsi="宋体"/>
              </w:rPr>
            </w:pPr>
            <w:r>
              <w:rPr>
                <w:rFonts w:hAnsi="宋体"/>
              </w:rPr>
              <w:lastRenderedPageBreak/>
              <w:t>27</w:t>
            </w:r>
          </w:p>
        </w:tc>
        <w:tc>
          <w:tcPr>
            <w:tcW w:w="2552" w:type="dxa"/>
            <w:vAlign w:val="center"/>
          </w:tcPr>
          <w:p w:rsidR="00B3060D" w:rsidRDefault="005D58C2">
            <w:pPr>
              <w:pStyle w:val="ac"/>
              <w:spacing w:line="360" w:lineRule="exact"/>
              <w:jc w:val="center"/>
              <w:rPr>
                <w:rFonts w:hAnsi="宋体"/>
              </w:rPr>
            </w:pPr>
            <w:r>
              <w:rPr>
                <w:rFonts w:hAnsi="宋体" w:hint="eastAsia"/>
              </w:rPr>
              <w:t>履约保证金</w:t>
            </w:r>
          </w:p>
        </w:tc>
        <w:tc>
          <w:tcPr>
            <w:tcW w:w="6378" w:type="dxa"/>
            <w:vAlign w:val="center"/>
          </w:tcPr>
          <w:p w:rsidR="00B3060D" w:rsidRDefault="005D58C2">
            <w:pPr>
              <w:pStyle w:val="ac"/>
              <w:spacing w:line="360" w:lineRule="exact"/>
              <w:jc w:val="left"/>
              <w:rPr>
                <w:rFonts w:hAnsi="宋体"/>
              </w:rPr>
            </w:pPr>
            <w:r>
              <w:rPr>
                <w:rFonts w:ascii="MS Mincho" w:eastAsia="MS Mincho" w:hAnsi="MS Mincho" w:cs="MS Mincho" w:hint="eastAsia"/>
              </w:rPr>
              <w:t>☑</w:t>
            </w:r>
            <w:r>
              <w:rPr>
                <w:rFonts w:hAnsi="宋体" w:hint="eastAsia"/>
              </w:rPr>
              <w:t>不要求提供</w:t>
            </w:r>
          </w:p>
          <w:p w:rsidR="00B3060D" w:rsidRDefault="005D58C2">
            <w:pPr>
              <w:pStyle w:val="ac"/>
              <w:spacing w:line="360" w:lineRule="exact"/>
              <w:jc w:val="left"/>
              <w:rPr>
                <w:rFonts w:hAnsi="宋体"/>
              </w:rPr>
            </w:pPr>
            <w:r>
              <w:rPr>
                <w:rFonts w:hAnsi="宋体" w:hint="eastAsia"/>
              </w:rPr>
              <w:t>□要求提供，履约保证金的数额不得超过政府采购合同金额的</w:t>
            </w:r>
            <w:r>
              <w:rPr>
                <w:rFonts w:hAnsi="宋体"/>
              </w:rPr>
              <w:t>10%</w:t>
            </w:r>
            <w:r>
              <w:rPr>
                <w:rFonts w:hAnsi="宋体" w:hint="eastAsia"/>
              </w:rPr>
              <w:t>，本采购项目履约保证金为合同金额的</w:t>
            </w:r>
            <w:r>
              <w:rPr>
                <w:rFonts w:hAnsi="宋体"/>
              </w:rPr>
              <w:t>____%</w:t>
            </w:r>
            <w:r>
              <w:rPr>
                <w:rFonts w:hAnsi="宋体" w:hint="eastAsia"/>
              </w:rPr>
              <w:t>，提交方式为</w:t>
            </w:r>
            <w:r>
              <w:rPr>
                <w:rFonts w:hAnsi="宋体" w:hint="eastAsia"/>
                <w:u w:val="single"/>
              </w:rPr>
              <w:t xml:space="preserve">        </w:t>
            </w:r>
          </w:p>
          <w:p w:rsidR="00B3060D" w:rsidRDefault="005D58C2">
            <w:pPr>
              <w:pStyle w:val="ac"/>
              <w:spacing w:line="360" w:lineRule="exact"/>
              <w:jc w:val="left"/>
              <w:rPr>
                <w:rFonts w:hAnsi="宋体"/>
              </w:rPr>
            </w:pPr>
            <w:r>
              <w:rPr>
                <w:rFonts w:hAnsi="宋体" w:hint="eastAsia"/>
              </w:rPr>
              <w:t>收款人户名：</w:t>
            </w:r>
            <w:r>
              <w:rPr>
                <w:rFonts w:hAnsi="宋体"/>
              </w:rPr>
              <w:t xml:space="preserve"> </w:t>
            </w:r>
          </w:p>
          <w:p w:rsidR="00B3060D" w:rsidRDefault="005D58C2">
            <w:pPr>
              <w:pStyle w:val="ac"/>
              <w:spacing w:line="360" w:lineRule="exact"/>
              <w:jc w:val="left"/>
              <w:rPr>
                <w:rFonts w:hAnsi="宋体"/>
              </w:rPr>
            </w:pPr>
            <w:r>
              <w:rPr>
                <w:rFonts w:hAnsi="宋体" w:hint="eastAsia"/>
              </w:rPr>
              <w:t>开户银行：</w:t>
            </w:r>
            <w:r>
              <w:rPr>
                <w:rFonts w:hAnsi="宋体"/>
              </w:rPr>
              <w:t xml:space="preserve"> </w:t>
            </w:r>
          </w:p>
          <w:p w:rsidR="00B3060D" w:rsidRDefault="005D58C2">
            <w:pPr>
              <w:pStyle w:val="ac"/>
              <w:spacing w:line="360" w:lineRule="exact"/>
              <w:jc w:val="left"/>
              <w:rPr>
                <w:rFonts w:hAnsi="宋体"/>
              </w:rPr>
            </w:pPr>
            <w:r>
              <w:rPr>
                <w:rFonts w:hAnsi="宋体" w:hint="eastAsia"/>
              </w:rPr>
              <w:t>银行账号：</w:t>
            </w:r>
          </w:p>
          <w:p w:rsidR="00B3060D" w:rsidRDefault="005D58C2">
            <w:pPr>
              <w:pStyle w:val="ac"/>
              <w:spacing w:line="360" w:lineRule="exact"/>
              <w:jc w:val="left"/>
              <w:rPr>
                <w:rFonts w:hAnsi="宋体"/>
              </w:rPr>
            </w:pPr>
            <w:r>
              <w:rPr>
                <w:rFonts w:hAnsi="宋体" w:hint="eastAsia"/>
              </w:rPr>
              <w:t>注：以电汇方式递交履约保证金须在电汇凭据附言栏中写明项目编号、包号及用途</w:t>
            </w:r>
            <w:r>
              <w:rPr>
                <w:rFonts w:hAnsi="宋体"/>
              </w:rPr>
              <w:t>(</w:t>
            </w:r>
            <w:r>
              <w:rPr>
                <w:rFonts w:hAnsi="宋体" w:hint="eastAsia"/>
              </w:rPr>
              <w:t>履约保证金</w:t>
            </w:r>
            <w:r>
              <w:rPr>
                <w:rFonts w:hAnsi="宋体"/>
              </w:rPr>
              <w:t>)</w:t>
            </w:r>
            <w:r>
              <w:rPr>
                <w:rFonts w:hAnsi="宋体" w:hint="eastAsia"/>
              </w:rPr>
              <w:t>。</w:t>
            </w:r>
          </w:p>
        </w:tc>
      </w:tr>
      <w:tr w:rsidR="00B3060D">
        <w:tc>
          <w:tcPr>
            <w:tcW w:w="817" w:type="dxa"/>
            <w:vAlign w:val="center"/>
          </w:tcPr>
          <w:p w:rsidR="00B3060D" w:rsidRDefault="005D58C2">
            <w:pPr>
              <w:pStyle w:val="ac"/>
              <w:spacing w:line="360" w:lineRule="exact"/>
              <w:jc w:val="center"/>
              <w:rPr>
                <w:rFonts w:hAnsi="宋体"/>
              </w:rPr>
            </w:pPr>
            <w:r>
              <w:rPr>
                <w:rFonts w:hAnsi="宋体"/>
              </w:rPr>
              <w:t>28</w:t>
            </w:r>
          </w:p>
        </w:tc>
        <w:tc>
          <w:tcPr>
            <w:tcW w:w="2552" w:type="dxa"/>
            <w:vAlign w:val="center"/>
          </w:tcPr>
          <w:p w:rsidR="00B3060D" w:rsidRDefault="005D58C2">
            <w:pPr>
              <w:pStyle w:val="ac"/>
              <w:spacing w:line="360" w:lineRule="exact"/>
              <w:jc w:val="center"/>
              <w:rPr>
                <w:rFonts w:hAnsi="宋体"/>
              </w:rPr>
            </w:pPr>
            <w:r>
              <w:rPr>
                <w:rFonts w:hAnsi="宋体" w:hint="eastAsia"/>
              </w:rPr>
              <w:t>招标代理服务费</w:t>
            </w:r>
          </w:p>
        </w:tc>
        <w:tc>
          <w:tcPr>
            <w:tcW w:w="6378" w:type="dxa"/>
            <w:vAlign w:val="center"/>
          </w:tcPr>
          <w:p w:rsidR="00B3060D" w:rsidRDefault="005D58C2">
            <w:pPr>
              <w:adjustRightInd w:val="0"/>
              <w:spacing w:line="360" w:lineRule="exact"/>
              <w:rPr>
                <w:rFonts w:ascii="宋体" w:hAnsi="宋体"/>
                <w:snapToGrid w:val="0"/>
                <w:kern w:val="0"/>
              </w:rPr>
            </w:pPr>
            <w:r>
              <w:rPr>
                <w:rFonts w:ascii="宋体" w:hAnsi="宋体" w:hint="eastAsia"/>
                <w:snapToGrid w:val="0"/>
                <w:kern w:val="0"/>
              </w:rPr>
              <w:t>1、中标人需向深圳市中正招标有限公司交纳招标代理服务费。</w:t>
            </w:r>
          </w:p>
          <w:p w:rsidR="00B3060D" w:rsidRDefault="005D58C2">
            <w:pPr>
              <w:adjustRightInd w:val="0"/>
              <w:spacing w:line="360" w:lineRule="exact"/>
              <w:rPr>
                <w:rFonts w:ascii="宋体" w:hAnsi="宋体"/>
                <w:snapToGrid w:val="0"/>
                <w:kern w:val="0"/>
              </w:rPr>
            </w:pPr>
            <w:r>
              <w:rPr>
                <w:rFonts w:ascii="宋体" w:hAnsi="宋体" w:hint="eastAsia"/>
                <w:snapToGrid w:val="0"/>
                <w:kern w:val="0"/>
              </w:rPr>
              <w:t>2、中标服务费金额按下列方法计算：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25"/>
              <w:gridCol w:w="2905"/>
            </w:tblGrid>
            <w:tr w:rsidR="00B3060D">
              <w:trPr>
                <w:trHeight w:val="1075"/>
                <w:jc w:val="center"/>
              </w:trPr>
              <w:tc>
                <w:tcPr>
                  <w:tcW w:w="2225" w:type="dxa"/>
                </w:tcPr>
                <w:p w:rsidR="00B3060D" w:rsidRDefault="003929DF">
                  <w:pPr>
                    <w:spacing w:line="360" w:lineRule="exact"/>
                    <w:ind w:firstLineChars="200" w:firstLine="420"/>
                    <w:rPr>
                      <w:rFonts w:ascii="宋体" w:hAnsi="宋体"/>
                    </w:rPr>
                  </w:pPr>
                  <w:r>
                    <w:rPr>
                      <w:rFonts w:ascii="宋体" w:hAnsi="宋体"/>
                    </w:rPr>
                    <w:pict>
                      <v:shape id="__TH_B3733" o:spid="_x0000_s1045" type="#_x0000_t202" style="position:absolute;left:0;text-align:left;margin-left:50.2pt;margin-top:43.5pt;width:25.45pt;height:9.45pt;z-index:251677696" o:gfxdata="UEsDBAoAAAAAAIdO4kAAAAAAAAAAAAAAAAAEAAAAZHJzL1BLAwQUAAAACACHTuJA1x4dRNcAAAAK&#10;AQAADwAAAGRycy9kb3ducmV2LnhtbE2PzU7DMBCE70i8g7VI3KgdoKUNcSqE4FQJkYYDRyfeJlHj&#10;dYjdH96+mxMcRzOa+SZbn10vjjiGzpOGZKZAINXedtRo+Crf75YgQjRkTe8JNfxigHV+fZWZ1PoT&#10;FXjcxkZwCYXUaGhjHFIpQ92iM2HmByT2dn50JrIcG2lHc+Jy18t7pRbSmY54oTUDvrZY77cHp+Hl&#10;m4q37uej+ix2RVeWK0WbxV7r25tEPYOIeI5/YZjwGR1yZqr8gWwQPWulHjmqYfnEn6bAPHkAUU3O&#10;fAUyz+T/C/kFUEsDBBQAAAAIAIdO4kApBuMEuwEAAI0DAAAOAAAAZHJzL2Uyb0RvYy54bWytU8tu&#10;2zAQvBfoPxC817It9CVYDhAYaQsUbYGkZ4OmKIsAX92lLfnvu6QkN00uOeRCDXeXw53hanMzWMPO&#10;ClB7V/PVYsmZctI32h1r/vvh7t0nzjAK1wjjnar5RSG/2b59s+lDpda+86ZRwIjEYdWHmncxhqoo&#10;UHbKClz4oBwlWw9WRNrCsWhA9MRuTbFeLj8UvYcmgJcKkaK7McknRngJoW9bLdXOy5NVLo6soIyI&#10;JAk7HZBvc7dtq2T82baoIjM1J6Uxr3QJ4UNai+1GVEcQodNyakG8pIUnmqzQji69Uu1EFOwE+hmV&#10;1RI8+jYupLfFKCQ7QipWyyfe3HciqKyFrMZwNR1fj1b+OP8CphuahM+cOWHpxff7h6/72/JjWSZ7&#10;+oAVVd0HqovDrR+odI4jBZPqoQWbvqSHUZ7MvVzNVUNkkoLlulyv3nMmKbWiQSBM7MW/wwEwflHe&#10;sgRqDvR22VJx/o5xLJ1L0l3O32lj8vsZ91+AOMeIygMwnU46xn4TisNhmMQdfHMhbT0NQc3xz0mA&#10;4sx8c+RympgZwAwOMzgF0MeOWs1+FImWXilrmiYqjcHjPeHHf9H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ceHUTXAAAACgEAAA8AAAAAAAAAAQAgAAAAIgAAAGRycy9kb3ducmV2LnhtbFBLAQIU&#10;ABQAAAAIAIdO4kApBuMEuwEAAI0DAAAOAAAAAAAAAAEAIAAAACYBAABkcnMvZTJvRG9jLnhtbFBL&#10;BQYAAAAABgAGAFkBAABTBQAAAAA=&#10;" filled="f" stroked="f">
                        <v:textbox inset="0,0,0,0">
                          <w:txbxContent>
                            <w:p w:rsidR="00B3060D" w:rsidRDefault="005D58C2">
                              <w:pPr>
                                <w:snapToGrid w:val="0"/>
                                <w:rPr>
                                  <w:sz w:val="15"/>
                                </w:rPr>
                              </w:pPr>
                              <w:r>
                                <w:rPr>
                                  <w:rFonts w:hint="eastAsia"/>
                                  <w:sz w:val="15"/>
                                </w:rPr>
                                <w:t>元）</w:t>
                              </w:r>
                            </w:p>
                          </w:txbxContent>
                        </v:textbox>
                      </v:shape>
                    </w:pict>
                  </w:r>
                  <w:r>
                    <w:rPr>
                      <w:rFonts w:ascii="宋体" w:hAnsi="宋体"/>
                    </w:rPr>
                    <w:pict>
                      <v:shape id="__TH_B3632" o:spid="_x0000_s1044" type="#_x0000_t202" style="position:absolute;left:0;text-align:left;margin-left:41.55pt;margin-top:42.35pt;width:86.05pt;height:64.35pt;z-index:251676672" o:gfxdata="UEsDBAoAAAAAAIdO4kAAAAAAAAAAAAAAAAAEAAAAZHJzL1BLAwQUAAAACACHTuJABdP0NdkAAAAJ&#10;AQAADwAAAGRycy9kb3ducmV2LnhtbE2PS0/DMBCE70j8B2uRuFE76YMS4lQIwQkJNQ0Hjk68TaLG&#10;6xC7D/49ywlOu6sZzX6Tby5uECecQu9JQzJTIJAab3tqNXxUr3drECEasmbwhBq+McCmuL7KTWb9&#10;mUo87WIrOIRCZjR0MY6ZlKHp0Jkw8yMSa3s/ORP5nFppJ3PmcDfIVKmVdKYn/tCZEZ87bA67o9Pw&#10;9EnlS//1Xm/LfdlX1YOit9VB69ubRD2CiHiJf2b4xWd0KJip9keyQQwa1vOEnTwX9yBYT5fLFETN&#10;SzJfgCxy+b9B8QNQSwMEFAAAAAgAh07iQFhKBIy9AQAAjgMAAA4AAABkcnMvZTJvRG9jLnhtbK1T&#10;S4/TMBC+I/EfLN9p0pRdStR0pVW1gIQAaZdz5TqTxpJfjN0m/feM8yjLctkDF2c8j8/zfTPZ3PVG&#10;szNgUM5WfLnIOQMrXa3sseI/nx7erTkLUdhaaGeh4hcI/G779s2m8yUUrnW6BmQEYkPZ+Yq3Mfoy&#10;y4JswYiwcB4sBRuHRkS64jGrUXSEbnRW5Plt1jmsPToJIZB3Nwb5hIivAXRNoyTsnDwZsHFERdAi&#10;EqXQKh/4dui2aUDG700TIDJdcWIah5MeIfuQzmy7EeURhW+VnFoQr2nhBScjlKVHr1A7EQU7ofoH&#10;yiiJLrgmLqQz2UhkUIRYLPMX2jy2wsPAhaQO/ip6+H+w8tv5BzJV0ybQ3K0wNPH9/unz/n51uyqS&#10;PJ0PJWU9esqL/b3rKXX2B3Im1n2DJn2JD6M4iXu5igt9ZDIV5R+L9eqGM0mx9fJD8f4mwWR/qj2G&#10;+AmcYcmoONLwBk3F+WuIY+qckh6z7kFpPQxQ278chDl6YNiAqToRGRtOVuwP/cTu4OoLketoCyoe&#10;fp0EAmf6iyWZ08rMBs7GYTZOHtWxpVYHQbIES2MaOE0rlfbg+Z3s57/R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0/Q12QAAAAkBAAAPAAAAAAAAAAEAIAAAACIAAABkcnMvZG93bnJldi54bWxQ&#10;SwECFAAUAAAACACHTuJAWEoEjL0BAACOAwAADgAAAAAAAAABACAAAAAoAQAAZHJzL2Uyb0RvYy54&#10;bWxQSwUGAAAAAAYABgBZAQAAVwUAAAAA&#10;" filled="f" stroked="f">
                        <v:textbox inset="0,0,0,0">
                          <w:txbxContent>
                            <w:p w:rsidR="00B3060D" w:rsidRDefault="005D58C2">
                              <w:pPr>
                                <w:snapToGrid w:val="0"/>
                                <w:rPr>
                                  <w:sz w:val="15"/>
                                </w:rPr>
                              </w:pPr>
                              <w:r>
                                <w:rPr>
                                  <w:rFonts w:hint="eastAsia"/>
                                  <w:sz w:val="15"/>
                                </w:rPr>
                                <w:t>万</w:t>
                              </w:r>
                            </w:p>
                          </w:txbxContent>
                        </v:textbox>
                      </v:shape>
                    </w:pict>
                  </w:r>
                  <w:r>
                    <w:rPr>
                      <w:rFonts w:ascii="宋体" w:hAnsi="宋体"/>
                    </w:rPr>
                    <w:pict>
                      <v:shape id="__TH_B3531" o:spid="_x0000_s1043" type="#_x0000_t202" style="position:absolute;left:0;text-align:left;margin-left:38.45pt;margin-top:41.2pt;width:3.9pt;height:9.4pt;z-index:251675648"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Nsc85r0BAACMAwAADgAAAGRycy9lMm9Eb2MueG1srVNN&#10;b9swDL0P2H8QdF8cN+vWGnEKFEG3AcM2oN05UGQ6FqCviUrs/PtRsp113aWHXWSKpB75Hun13WA0&#10;O0FA5WzNy8WSM7DSNcoeav7z6eHdDWcYhW2EdhZqfgbkd5u3b9a9r+DKdU43EBiBWKx6X/MuRl8V&#10;BcoOjMCF82Ap2LpgRKRrOBRNED2hG11cLZcfit6FxgcnAZG82zHIJ8TwGkDXtkrC1smjARtH1ABa&#10;RKKEnfLIN7nbtgUZv7ctQmS65sQ05pOKkL1PZ7FZi+oQhO+UnFoQr2nhBScjlKWiF6itiIIdg/oH&#10;yigZHLo2LqQzxUgkK0IsyuULbR474SFzIanRX0TH/wcrv51+BKYa2oSPnFlhaOK73dPn3f3qelUm&#10;eXqPFWU9esqLw70bKHX2IzkT66ENJn2JD6M4iXu+iAtDZJKc72+vVxSQFCnL29VN1r7489YHjJ/A&#10;GZaMmgcaXVZUnL5ipD4odU5Jpax7UFrn8Wn7l4MSRw/k+U+vE42x3WTFYT9M3PauORO1nnag5vjr&#10;KAJwpr9YEjktzGyE2djPxtEHdeio1SxHkWBpSLnRaaHSFjy/k/38J9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ZXXrYAAAACAEAAA8AAAAAAAAAAQAgAAAAIgAAAGRycy9kb3ducmV2LnhtbFBL&#10;AQIUABQAAAAIAIdO4kA2xzzmvQEAAIwDAAAOAAAAAAAAAAEAIAAAACcBAABkcnMvZTJvRG9jLnht&#10;bFBLBQYAAAAABgAGAFkBAABWBQAAAAA=&#10;" filled="f" stroked="f">
                        <v:textbox inset="0,0,0,0">
                          <w:txbxContent>
                            <w:p w:rsidR="00B3060D" w:rsidRDefault="005D58C2">
                              <w:pPr>
                                <w:snapToGrid w:val="0"/>
                                <w:rPr>
                                  <w:sz w:val="15"/>
                                </w:rPr>
                              </w:pPr>
                              <w:r>
                                <w:rPr>
                                  <w:sz w:val="15"/>
                                </w:rPr>
                                <w:t>(</w:t>
                              </w:r>
                            </w:p>
                          </w:txbxContent>
                        </v:textbox>
                      </v:shape>
                    </w:pict>
                  </w:r>
                  <w:r>
                    <w:rPr>
                      <w:rFonts w:ascii="宋体" w:hAnsi="宋体"/>
                    </w:rPr>
                    <w:pict>
                      <v:shape id="__TH_B3430" o:spid="_x0000_s1042" type="#_x0000_t202" style="position:absolute;left:0;text-align:left;margin-left:26.35pt;margin-top:40.05pt;width:9.9pt;height:9.4pt;z-index:251674624"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D+IM+9vAEAAI0DAAAOAAAAZHJzL2Uyb0RvYy54bWytU01v&#10;2zAMvQ/YfxB0X5yPreuMOAWKoNuAYRvQ7hwoMhUL0NcoJXb+/SjFSbv20kMvMkVSj3yP9PJmsIYd&#10;AKP2ruGzyZQzcNK32u0a/ufh7sM1ZzEJ1wrjHTT8CJHfrN6/W/ahhrnvvGkBGYG4WPeh4V1Koa6q&#10;KDuwIk58AEdB5dGKRFfcVS2KntCtqebT6VXVe2wDegkxknd9CvIREV8D6JXSEtZe7i24dEJFMCIR&#10;pdjpEPmqdKsUyPRLqQiJmYYT01ROKkL2Np/VainqHYrQaTm2IF7TwjNOVmhHRS9Qa5EE26N+AWW1&#10;RB+9ShPpbXUiUhQhFrPpM23uOxGgcCGpY7iIHt8OVv48/EamW9qEK86csDTxzebh2+Z28XFR5OlD&#10;rCnrPlBeGm79QKlZtuyP5MysB4U2f4kPoziJe7yIC0NiMj+af/pMiExSaDb7srgu6NXj44AxfQVv&#10;WTYajjS7Iqk4/IiJClLqOSXXcv5OG1PmZ9x/Dko8eaAswPj6sd9spWE7jCS2vj0St56WoOHx714g&#10;cGa+O1I5b8zZwLOxPRv7gHrXUatFjyrD0pRKo+NG5TV4eif76V+0+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akhx1wAAAAcBAAAPAAAAAAAAAAEAIAAAACIAAABkcnMvZG93bnJldi54bWxQSwEC&#10;FAAUAAAACACHTuJA/iDPvbwBAACNAwAADgAAAAAAAAABACAAAAAmAQAAZHJzL2Uyb0RvYy54bWxQ&#10;SwUGAAAAAAYABgBZAQAAVAUAAAAA&#10;" filled="f" stroked="f">
                        <v:textbox inset="0,0,0,0">
                          <w:txbxContent>
                            <w:p w:rsidR="00B3060D" w:rsidRDefault="005D58C2">
                              <w:pPr>
                                <w:snapToGrid w:val="0"/>
                                <w:rPr>
                                  <w:sz w:val="15"/>
                                </w:rPr>
                              </w:pPr>
                              <w:r>
                                <w:rPr>
                                  <w:rFonts w:hint="eastAsia"/>
                                  <w:sz w:val="15"/>
                                </w:rPr>
                                <w:t>额</w:t>
                              </w:r>
                            </w:p>
                          </w:txbxContent>
                        </v:textbox>
                      </v:shape>
                    </w:pict>
                  </w:r>
                  <w:r>
                    <w:rPr>
                      <w:rFonts w:ascii="宋体" w:hAnsi="宋体"/>
                    </w:rPr>
                    <w:pict>
                      <v:shape id="__TH_B3329" o:spid="_x0000_s1041" type="#_x0000_t202" style="position:absolute;left:0;text-align:left;margin-left:17.3pt;margin-top:38.9pt;width:9.85pt;height:9.4pt;z-index:251673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i2BDIvQEAAI0DAAAOAAAAZHJzL2Uyb0RvYy54bWytU01v&#10;2zAMvQ/YfxB0b+wk6NAYcQoUQbcBwzag3TlQZDoWoK9RSuz8+1FynHXdpYdeZIqkHvke6fX9YDQ7&#10;AQblbM3ns5IzsNI1yh5q/uv58eaOsxCFbYR2Fmp+hsDvNx8/rHtfwcJ1TjeAjEBsqHpf8y5GXxVF&#10;kB0YEWbOg6Vg69CISFc8FA2KntCNLhZl+anoHTYenYQQyLsdg/yCiG8BdG2rJGydPBqwcURF0CIS&#10;pdApH/gmd9u2IOOPtg0Qma45MY35pCJk79NZbNaiOqDwnZKXFsRbWnjFyQhlqegVaiuiYEdU/0EZ&#10;JdEF18aZdKYYiWRFiMW8fKXNUyc8ZC4kdfBX0cP7wcrvp5/IVEObcMuZFYYmvts9f9k9LJeLVZKn&#10;96GirCdPeXF4cAOlTv5AzsR6aNGkL/FhFCdxz1dxYYhMpkeL23JFNSSF5vPV8i6LX/x97DHEz+AM&#10;S0bNkWaXJRWnbyFSI5Q6paRa1j0qrfP8tP3HQYmjB/ICXF4nHmO/yYrDfriQ27vmTNx6WoKah99H&#10;gcCZ/mpJ5bQxk4GTsZ+Mo0d16KjVrEeRYGlKudHLRqU1eHkn++VftP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Z1PIdcAAAAHAQAADwAAAAAAAAABACAAAAAiAAAAZHJzL2Rvd25yZXYueG1sUEsB&#10;AhQAFAAAAAgAh07iQOLYEMi9AQAAjQMAAA4AAAAAAAAAAQAgAAAAJgEAAGRycy9lMm9Eb2MueG1s&#10;UEsFBgAAAAAGAAYAWQEAAFUFAAAAAA==&#10;" filled="f" stroked="f">
                        <v:textbox inset="0,0,0,0">
                          <w:txbxContent>
                            <w:p w:rsidR="00B3060D" w:rsidRDefault="005D58C2">
                              <w:pPr>
                                <w:snapToGrid w:val="0"/>
                                <w:rPr>
                                  <w:sz w:val="15"/>
                                </w:rPr>
                              </w:pPr>
                              <w:r>
                                <w:rPr>
                                  <w:rFonts w:hint="eastAsia"/>
                                  <w:sz w:val="15"/>
                                </w:rPr>
                                <w:t>金</w:t>
                              </w:r>
                            </w:p>
                          </w:txbxContent>
                        </v:textbox>
                      </v:shape>
                    </w:pict>
                  </w:r>
                  <w:r>
                    <w:rPr>
                      <w:rFonts w:ascii="宋体" w:hAnsi="宋体"/>
                    </w:rPr>
                    <w:pict>
                      <v:shape id="__TH_B3228" o:spid="_x0000_s1040" type="#_x0000_t202" style="position:absolute;left:0;text-align:left;margin-left:8.2pt;margin-top:37.75pt;width:9.9pt;height:9.4pt;z-index:251672576"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EkXOIi9AQAAjQMAAA4AAABkcnMvZTJvRG9jLnhtbK1TyW7b&#10;MBC9F+g/ELzXsuUujmA5QGCkLVC0BZKeDZqiLALcOkNb8t93SEtumlxy6IUazvI4781ofTtYw04K&#10;UHtX88Vszply0jfaHWr+6/H+3YozjMI1wninan5WyG83b9+s+1Cp0nfeNAoYgTis+lDzLsZQFQXK&#10;TlmBMx+Uo2DrwYpIVzgUDYie0K0pyvn8Y9F7aAJ4qRDJu70E+YgIrwH0baul2np5tMrFCyooIyJR&#10;wk4H5JvcbdsqGX+0LarITM2JacwnPUL2Pp3FZi2qA4jQaTm2IF7TwjNOVmhHj16htiIKdgT9Aspq&#10;CR59G2fS2+JCJCtCLBbzZ9o8dCKozIWkxnAVHf8frPx++glMN7QJ7zlzwtLEd7vHL7u7ZVmukjx9&#10;wIqyHgLlxeHOD5Q6+ZGcifXQgk1f4sMoTuKer+KqITKZisoPn5YUkRRaLG6Wqyx+8bc4AMbPyluW&#10;jJoDzS5LKk7fMFIjlDqlpLecv9fG5PkZ94+DEi8elRdgrE48Lv0mKw77YSS3982ZuPW0BDXH30cB&#10;ijPz1ZHKaWMmAyZjPxnHAPrQUatZjyLB0pRyo+NGpTV4eif76V+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1nYT1gAAAAcBAAAPAAAAAAAAAAEAIAAAACIAAABkcnMvZG93bnJldi54bWxQSwEC&#10;FAAUAAAACACHTuJASRc4iL0BAACNAwAADgAAAAAAAAABACAAAAAlAQAAZHJzL2Uyb0RvYy54bWxQ&#10;SwUGAAAAAAYABgBZAQAAVAUAAAAA&#10;" filled="f" stroked="f">
                        <v:textbox inset="0,0,0,0">
                          <w:txbxContent>
                            <w:p w:rsidR="00B3060D" w:rsidRDefault="005D58C2">
                              <w:pPr>
                                <w:snapToGrid w:val="0"/>
                                <w:rPr>
                                  <w:sz w:val="15"/>
                                </w:rPr>
                              </w:pPr>
                              <w:r>
                                <w:rPr>
                                  <w:rFonts w:hint="eastAsia"/>
                                  <w:sz w:val="15"/>
                                </w:rPr>
                                <w:t>标</w:t>
                              </w:r>
                            </w:p>
                          </w:txbxContent>
                        </v:textbox>
                      </v:shape>
                    </w:pict>
                  </w:r>
                  <w:r>
                    <w:rPr>
                      <w:rFonts w:ascii="宋体" w:hAnsi="宋体"/>
                    </w:rPr>
                    <w:pict>
                      <v:shape id="__TH_B3127" o:spid="_x0000_s1039" type="#_x0000_t202" style="position:absolute;left:0;text-align:left;margin-left:-.85pt;margin-top:36.6pt;width:9.85pt;height:9.4pt;z-index:251671552"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NvsYWe+AQAAjQMAAA4AAABkcnMvZTJvRG9jLnhtbK1Ty27b&#10;MBC8F+g/ELzXkmykTQTLAQIjbYGiLZD0bNDU0iLAV0nakv++S0py0uSSQy7Uch/DndnV+nbQipzA&#10;B2lNQ6tFSQkYbltpDg3983j/6ZqSEJlpmbIGGnqGQG83Hz+se1fD0nZWteAJgphQ966hXYyuLorA&#10;O9AsLKwDg0FhvWYRr/5QtJ71iK5VsSzLz0Vvfeu85RACerdjkE6I/i2AVgjJYWv5UYOJI6oHxSJS&#10;Cp10gW5yt0IAj7+ECBCJaigyjfnER9Dep7PYrFl98Mx1kk8tsLe08IKTZtLgoxeoLYuMHL18BaUl&#10;9zZYERfc6mIkkhVBFlX5QpuHjjnIXFDq4C6ih/eD5T9Pvz2RLW7CihLDNE58t3v8trtbVcsvSZ7e&#10;hRqzHhzmxeHODpg6+wM6E+tBeJ2+yIdgHMU9X8SFIRKeipZX5c0VJRxDVXWzus7iF0/Fzof4Fawm&#10;yWiox9llSdnpR4jYCKbOKektY++lUnl+yvznwMTRA3kBpurEY+w3WXHYDxO5vW3PyK3HJWho+Htk&#10;HihR3w2qnDZmNvxs7Gfj6Lw8dNhq1qNIsDil3Oi0UWkNnt/Rfv4Xb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6DNNYAAAAHAQAADwAAAAAAAAABACAAAAAiAAAAZHJzL2Rvd25yZXYueG1sUEsB&#10;AhQAFAAAAAgAh07iQNvsYWe+AQAAjQMAAA4AAAAAAAAAAQAgAAAAJQEAAGRycy9lMm9Eb2MueG1s&#10;UEsFBgAAAAAGAAYAWQEAAFUFAAAAAA==&#10;" filled="f" stroked="f">
                        <v:textbox inset="0,0,0,0">
                          <w:txbxContent>
                            <w:p w:rsidR="00B3060D" w:rsidRDefault="005D58C2">
                              <w:pPr>
                                <w:snapToGrid w:val="0"/>
                                <w:rPr>
                                  <w:sz w:val="15"/>
                                </w:rPr>
                              </w:pPr>
                              <w:r>
                                <w:rPr>
                                  <w:rFonts w:hint="eastAsia"/>
                                  <w:sz w:val="15"/>
                                </w:rPr>
                                <w:t>中</w:t>
                              </w:r>
                            </w:p>
                          </w:txbxContent>
                        </v:textbox>
                      </v:shape>
                    </w:pict>
                  </w:r>
                  <w:r>
                    <w:rPr>
                      <w:rFonts w:ascii="宋体" w:hAnsi="宋体"/>
                    </w:rPr>
                    <w:pict>
                      <v:shape id="__TH_B2226" o:spid="_x0000_s1038" type="#_x0000_t202" style="position:absolute;left:0;text-align:left;margin-left:63.4pt;margin-top:32.05pt;width:9.85pt;height:9.35pt;z-index:251670528"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B+ncs7vAEAAI0DAAAOAAAAZHJzL2Uyb0RvYy54bWytU8lu&#10;2zAQvRfoPxC815KFOk0EywECI22AoC2Q9GzQ1MgiwK1D2pL/vkMtTppecuiFGs7yOO/NaH3bG81O&#10;gEE5W/HlIucMrHS1soeK/3q+/3TNWYjC1kI7CxU/Q+C3m48f1p0voXCt0zUgIxAbys5XvI3Rl1kW&#10;ZAtGhIXzYCnYODQi0hUPWY2iI3SjsyLPr7LOYe3RSQiBvNsxyCdEfA+gaxolYevk0YCNIyqCFpEo&#10;hVb5wDdDt00DMv5omgCR6YoT0zic9AjZ+3Rmm7UoDyh8q+TUgnhPC284GaEsPXqB2ooo2BHVP1BG&#10;SXTBNXEhnclGIoMixGKZv9HmqRUeBi4kdfAX0cP/g5XfTz+RqZo2oeDMCkMT3+2ev+3uiqK4SvJ0&#10;PpSU9eQpL/Z3rqfU2R/ImVj3DZr0JT6M4iTu+SIu9JHJVFSs8psVZ5JCy+X1l8+rhJK9FHsM8Ss4&#10;w5JRcaTZDZKK02OIY+qckt6y7l5pPcxP278chDl6YFiAqTrxGPtNVuz3/URu7+ozcetoCSoefh8F&#10;Amf6wZLKaWNmA2djPxtHj+rQUquDHlmCpSkNnKaNSmvw+k72679o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rSrU1wAAAAkBAAAPAAAAAAAAAAEAIAAAACIAAABkcnMvZG93bnJldi54bWxQSwEC&#10;FAAUAAAACACHTuJAfp3LO7wBAACNAwAADgAAAAAAAAABACAAAAAmAQAAZHJzL2Uyb0RvYy54bWxQ&#10;SwUGAAAAAAYABgBZAQAAVAUAAAAA&#10;" filled="f" stroked="f">
                        <v:textbox inset="0,0,0,0">
                          <w:txbxContent>
                            <w:p w:rsidR="00B3060D" w:rsidRDefault="005D58C2">
                              <w:pPr>
                                <w:snapToGrid w:val="0"/>
                                <w:rPr>
                                  <w:sz w:val="15"/>
                                </w:rPr>
                              </w:pPr>
                              <w:r>
                                <w:rPr>
                                  <w:rFonts w:hint="eastAsia"/>
                                  <w:sz w:val="15"/>
                                </w:rPr>
                                <w:t>率</w:t>
                              </w:r>
                            </w:p>
                          </w:txbxContent>
                        </v:textbox>
                      </v:shape>
                    </w:pict>
                  </w:r>
                  <w:r>
                    <w:rPr>
                      <w:rFonts w:ascii="宋体" w:hAnsi="宋体"/>
                    </w:rPr>
                    <w:pict>
                      <v:shape id="__TH_B2125" o:spid="_x0000_s1037" type="#_x0000_t202" style="position:absolute;left:0;text-align:left;margin-left:19.95pt;margin-top:10.05pt;width:9.9pt;height:9.4pt;z-index:251669504"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0o70A70BAACNAwAADgAAAGRycy9lMm9Eb2MueG1srVNNb9sw&#10;DL0P2H8QdF8cu+jWGXEKFEG3AcM2oN05UGQ6FqCviUrs/PtRip117aWHXmSKH098j/TqdjSaHSGg&#10;crbh5WLJGVjpWmX3Df/9eP/hhjOMwrZCOwsNPwHy2/X7d6vB11C53ukWAiMQi/XgG97H6OuiQNmD&#10;EbhwHiwFOxeMiHQN+6INYiB0o4tqufxYDC60PjgJiOTdnIN8QgyvAXRdpyRsnDwYsPGMGkCLSJSw&#10;Vx75OnfbdSDjz65DiEw3nJjGfNIjZO/SWaxXot4H4XslpxbEa1p4xskIZenRC9RGRMEOQb2AMkoG&#10;h66LC+lMcSaSFSEW5fKZNg+98JC5kNToL6Lj28HKH8dfgamWNqHkzApDE99uH79u76qyuk7yDB5r&#10;ynrwlBfHOzdS6uxHcibWYxdM+hIfRnES93QRF8bIZCqqrj9dUURSqCw/X91k8Yt/xT5g/ALOsGQ0&#10;PNDssqTi+B0jNUKpc0p6y7p7pXWen7b/OSjx7IG8AFN14nHuN1lx3I0TuZ1rT8RtoCVoOP45iACc&#10;6W+WVE4bMxthNnazcfBB7XtqNetRJFiaUm502qi0Bk/vZD/9i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9x5DXVAAAABwEAAA8AAAAAAAAAAQAgAAAAIgAAAGRycy9kb3ducmV2LnhtbFBLAQIU&#10;ABQAAAAIAIdO4kDSjvQDvQEAAI0DAAAOAAAAAAAAAAEAIAAAACQBAABkcnMvZTJvRG9jLnhtbFBL&#10;BQYAAAAABgAGAFkBAABTBQAAAAA=&#10;" filled="f" stroked="f">
                        <v:textbox inset="0,0,0,0">
                          <w:txbxContent>
                            <w:p w:rsidR="00B3060D" w:rsidRDefault="005D58C2">
                              <w:pPr>
                                <w:snapToGrid w:val="0"/>
                                <w:rPr>
                                  <w:sz w:val="15"/>
                                </w:rPr>
                              </w:pPr>
                              <w:r>
                                <w:rPr>
                                  <w:rFonts w:hint="eastAsia"/>
                                  <w:sz w:val="15"/>
                                </w:rPr>
                                <w:t>费</w:t>
                              </w:r>
                            </w:p>
                          </w:txbxContent>
                        </v:textbox>
                      </v:shape>
                    </w:pict>
                  </w:r>
                  <w:r>
                    <w:rPr>
                      <w:rFonts w:ascii="宋体" w:hAnsi="宋体"/>
                    </w:rPr>
                    <w:pict>
                      <v:shape id="__TH_B1424" o:spid="_x0000_s1036" type="#_x0000_t202" style="position:absolute;left:0;text-align:left;margin-left:88.65pt;margin-top:32.35pt;width:9.85pt;height:9.35pt;z-index:25166848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BidJ/rwBAACNAwAADgAAAGRycy9lMm9Eb2MueG1srVPJ&#10;btswEL0X6D8QvNeSDLtNBcsBAiNtgaItkPRs0NTIIsCtHNqS/75DLW6aXHLIhRrO8jjvzWhz2xvN&#10;zhBQOVvxYpFzBla6WtljxX8/3n+44QyjsLXQzkLFL4D8dvv+3abzJSxd63QNgRGIxbLzFW9j9GWW&#10;oWzBCFw4D5aCjQtGRLqGY1YH0RG60dkyzz9mnQu1D04CInl3Y5BPiOE1gK5plISdkycDNo6oAbSI&#10;RAlb5ZFvh26bBmT82TQIkemKE9M4nPQI2Yd0ZtuNKI9B+FbJqQXxmhaecTJCWXr0CrUTUbBTUC+g&#10;jJLBoWviQjqTjUQGRYhFkT/T5qEVHgYuJDX6q+j4drDyx/lXYKqmTSBJrDA08f3+8ev+rlgtV0me&#10;zmNJWQ+e8mJ/53pKnf1IzsS6b4JJX+LDKE5Il6u40EcmU9FynX9ecyYpVBQ3n1brhJL9K/YB4xdw&#10;hiWj4oFmN0gqzt8xjqlzSnrLunul9TA/bf9zEObogWEBpurEY+w3WbE/9BO5g6svxK2jJag4/jmJ&#10;AJzpb5ZUThszG2E2DrNx8kEdW2p10CNLsDSlgdO0UWkNnt7JfvoX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9TJANgAAAAJAQAADwAAAAAAAAABACAAAAAiAAAAZHJzL2Rvd25yZXYueG1sUEsB&#10;AhQAFAAAAAgAh07iQAYnSf68AQAAjQMAAA4AAAAAAAAAAQAgAAAAJwEAAGRycy9lMm9Eb2MueG1s&#10;UEsFBgAAAAAGAAYAWQEAAFUFAAAAAA==&#10;" filled="f" stroked="f">
                        <v:textbox inset="0,0,0,0">
                          <w:txbxContent>
                            <w:p w:rsidR="00B3060D" w:rsidRDefault="005D58C2">
                              <w:pPr>
                                <w:snapToGrid w:val="0"/>
                                <w:rPr>
                                  <w:sz w:val="15"/>
                                </w:rPr>
                              </w:pPr>
                              <w:r>
                                <w:rPr>
                                  <w:rFonts w:hint="eastAsia"/>
                                  <w:sz w:val="15"/>
                                </w:rPr>
                                <w:t>型</w:t>
                              </w:r>
                            </w:p>
                          </w:txbxContent>
                        </v:textbox>
                      </v:shape>
                    </w:pict>
                  </w:r>
                  <w:r>
                    <w:rPr>
                      <w:rFonts w:ascii="宋体" w:hAnsi="宋体"/>
                    </w:rPr>
                    <w:pict>
                      <v:shape id="__TH_B1323" o:spid="_x0000_s1035" type="#_x0000_t202" style="position:absolute;left:0;text-align:left;margin-left:83.95pt;margin-top:22.8pt;width:9.85pt;height:9.4pt;z-index:251667456"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qbS+b0BAACMAwAADgAAAGRycy9lMm9Eb2MueG1srVPL&#10;btswELwX6D8QvMeSbKSIBcsBAiNtgaItkPRs0NTSIsBXSdqS/75LSnLT9JJDLtRyH8Od2dXmftCK&#10;nMEHaU1Dq0VJCRhuW2mODf31/HhzR0mIzLRMWQMNvUCg99uPHza9q2FpO6ta8ARBTKh719AuRlcX&#10;ReAdaBYW1oHBoLBes4hXfyxaz3pE16pYluWnore+dd5yCAG9uzFIJ0T/FkArhOSws/ykwcQR1YNi&#10;ESmFTrpAt7lbIYDHH0IEiEQ1FJnGfOIjaB/SWWw3rD565jrJpxbYW1p4xUkzafDRK9SORUZOXv4H&#10;pSX3NlgRF9zqYiSSFUEWVflKm6eOOchcUOrgrqKH94Pl388/PZFtQ9eUGKZx4Pv985f9Q7VarpI6&#10;vQs1Jj05TIvDgx1wZ2Z/QGciPQiv0xfpEIyjtpertjBEwlPR8rZc31LCMVRV69Vd1r74W+x8iJ/B&#10;apKMhnocXVaUnb+FiI1g6pyS3jL2USqVx6fMPw5MHD2Q5z9VJx5jv8mKw2GYyB1se0FuPe5AQ8Pv&#10;E/NAifpqUOS0MLPhZ+MwGyfn5bHDVrMeRYLFIeVGp4VKW/DyjvbLn2j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rqVZnYAAAACQEAAA8AAAAAAAAAAQAgAAAAIgAAAGRycy9kb3ducmV2LnhtbFBL&#10;AQIUABQAAAAIAIdO4kD6ptL5vQEAAIwDAAAOAAAAAAAAAAEAIAAAACcBAABkcnMvZTJvRG9jLnht&#10;bFBLBQYAAAAABgAGAFkBAABWBQAAAAA=&#10;" filled="f" stroked="f">
                        <v:textbox inset="0,0,0,0">
                          <w:txbxContent>
                            <w:p w:rsidR="00B3060D" w:rsidRDefault="005D58C2">
                              <w:pPr>
                                <w:snapToGrid w:val="0"/>
                                <w:rPr>
                                  <w:sz w:val="15"/>
                                </w:rPr>
                              </w:pPr>
                              <w:r>
                                <w:rPr>
                                  <w:rFonts w:hint="eastAsia"/>
                                  <w:sz w:val="15"/>
                                </w:rPr>
                                <w:t>类</w:t>
                              </w:r>
                            </w:p>
                          </w:txbxContent>
                        </v:textbox>
                      </v:shape>
                    </w:pict>
                  </w:r>
                  <w:r>
                    <w:rPr>
                      <w:rFonts w:ascii="宋体" w:hAnsi="宋体"/>
                    </w:rPr>
                    <w:pict>
                      <v:shape id="__TH_B1222" o:spid="_x0000_s1034" type="#_x0000_t202" style="position:absolute;left:0;text-align:left;margin-left:79.25pt;margin-top:13.3pt;width:9.85pt;height:9.4pt;z-index:251666432"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45g9KbwBAACMAwAADgAAAGRycy9lMm9Eb2MueG1srVPJ&#10;btswEL0X6D8QvMdaghSJYDlAYKQtULQFkp4NmiItAtzKoS357zukJCdNLzn0Qg1neZz3ZrS+H40m&#10;JxFAOdvSalVSIix3nbKHlv56fry6pQQisx3TzoqWngXQ+83HD+vBN6J2vdOdCARBLDSDb2kfo2+K&#10;AngvDIOV88JiULpgWMRrOBRdYAOiG13UZfmpGFzofHBcAKB3OwXpjBjeA+ikVFxsHT8aYeOEGoRm&#10;ESlBrzzQTe5WSsHjDylBRKJbikxjPvERtPfpLDZr1hwC873icwvsPS284WSYsvjoBWrLIiPHoP6B&#10;MooHB07GFXemmIhkRZBFVb7R5qlnXmQuKDX4i+jw/2D599PPQFTXUhy7ZQYHvts9f9k9VHVdJ3UG&#10;Dw0mPXlMi+ODG3FnFj+gM5EeZTDpi3QIxlHb80VbMUbCU1F9U97dUMIxVFV317dZ++Kl2AeIn4Uz&#10;JBktDTi6rCg7fYOIjWDqkpLesu5RaZ3Hp+1fDkycPCLPf65OPKZ+kxXH/TiT27vujNwG3IGWwu8j&#10;C4IS/dWiyGlhFiMsxn4xjj6oQ4+tZj2KBItDyo3OC5W24PUd7dc/0e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182j9gAAAAJAQAADwAAAAAAAAABACAAAAAiAAAAZHJzL2Rvd25yZXYueG1sUEsB&#10;AhQAFAAAAAgAh07iQOOYPSm8AQAAjAMAAA4AAAAAAAAAAQAgAAAAJwEAAGRycy9lMm9Eb2MueG1s&#10;UEsFBgAAAAAGAAYAWQEAAFUFAAAAAA==&#10;" filled="f" stroked="f">
                        <v:textbox inset="0,0,0,0">
                          <w:txbxContent>
                            <w:p w:rsidR="00B3060D" w:rsidRDefault="005D58C2">
                              <w:pPr>
                                <w:snapToGrid w:val="0"/>
                                <w:rPr>
                                  <w:sz w:val="15"/>
                                </w:rPr>
                              </w:pPr>
                              <w:r>
                                <w:rPr>
                                  <w:rFonts w:hint="eastAsia"/>
                                  <w:sz w:val="15"/>
                                </w:rPr>
                                <w:t>务</w:t>
                              </w:r>
                            </w:p>
                          </w:txbxContent>
                        </v:textbox>
                      </v:shape>
                    </w:pict>
                  </w:r>
                  <w:r>
                    <w:rPr>
                      <w:rFonts w:ascii="宋体" w:hAnsi="宋体"/>
                    </w:rPr>
                    <w:pict>
                      <v:shape id="__TH_B1121" o:spid="_x0000_s1033" type="#_x0000_t202" style="position:absolute;left:0;text-align:left;margin-left:74.55pt;margin-top:3.8pt;width:9.85pt;height:9.4pt;z-index:251665408"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AIPzrvQEAAIwDAAAOAAAAZHJzL2Uyb0RvYy54bWytU01v&#10;2zAMvQ/YfxB0X2yn6NYacQoUQbcBwzag3TlQZDoWoK+JSuz8+1GKnXXdpYdeZIofT3yP9OpuNJod&#10;IaBytuHVouQMrHStsvuG/3p6+HDDGUZhW6GdhYafAPnd+v271eBrWLre6RYCIxCL9eAb3sfo66JA&#10;2YMRuHAeLAU7F4yIdA37og1iIHSji2VZfiwGF1ofnARE8m7OQT4hhtcAuq5TEjZOHgzYeEYNoEUk&#10;Stgrj3ydu+06kPFH1yFEphtOTGM+6RGyd+ks1itR74PwvZJTC+I1LbzgZISy9OgFaiOiYIeg/oMy&#10;SgaHrosL6UxxJpIVIRZV+UKbx154yFxIavQX0fHtYOX348/AVNvwT5xZYWjg2+3Tl+19VS2rpM7g&#10;saakR09pcbx3I+3M7EdyJtJjF0z6Eh1GcdL2dNEWxshkKlpel7fXnEkKVdXt1U3Wvvhb7APGz+AM&#10;S0bDA40uKyqO3zBSI5Q6p6S3rHtQWufxafuPgxLPHsjzn6oTj3O/yYrjbpzI7Vx7Im4D7UDD8fdB&#10;BOBMf7UkclqY2QizsZuNgw9q31OrWY8iwdKQcqPTQqUteH4n+/lPtP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dkqP9cAAAAIAQAADwAAAAAAAAABACAAAAAiAAAAZHJzL2Rvd25yZXYueG1sUEsB&#10;AhQAFAAAAAgAh07iQMAg/Ou9AQAAjAMAAA4AAAAAAAAAAQAgAAAAJgEAAGRycy9lMm9Eb2MueG1s&#10;UEsFBgAAAAAGAAYAWQEAAFUFAAAAAA==&#10;" filled="f" stroked="f">
                        <v:textbox inset="0,0,0,0">
                          <w:txbxContent>
                            <w:p w:rsidR="00B3060D" w:rsidRDefault="005D58C2">
                              <w:pPr>
                                <w:snapToGrid w:val="0"/>
                                <w:rPr>
                                  <w:sz w:val="15"/>
                                </w:rPr>
                              </w:pPr>
                              <w:r>
                                <w:rPr>
                                  <w:rFonts w:hint="eastAsia"/>
                                  <w:sz w:val="15"/>
                                </w:rPr>
                                <w:t>服</w:t>
                              </w:r>
                            </w:p>
                          </w:txbxContent>
                        </v:textbox>
                      </v:shape>
                    </w:pict>
                  </w:r>
                  <w:r>
                    <w:rPr>
                      <w:rFonts w:ascii="宋体" w:hAnsi="宋体"/>
                    </w:rPr>
                    <w:pict>
                      <v:line id="__TH_L20" o:spid="_x0000_s1032" style="position:absolute;left:0;text-align:left;z-index:251664384" from="-5.15pt,26.85pt" to="100.85pt,53.65pt"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Io6qSHnAQAA7gMAAA4AAABkcnMvZTJvRG9jLnhtbK1TTY/a&#10;MBC9V+p/sHwvCbBFVUTYw9JtD6sWqdszMvYkseQveQyBf9+xoexHLxyagzP2jN/MezNe3h+tYQeI&#10;qL1r+XRScwZOeqVd3/Lfz4+fvnCGSTgljHfQ8hMgv199/LAcQwMzP3ijIDICcdiMoeVDSqGpKpQD&#10;WIETH8CRs/PRikTb2FcqipHQralmdb2oRh9ViF4CIp2uz05+QYy3APqu0xLWXu4tuHRGjWBEIko4&#10;6IB8VartOpDpZ9chJGZaTkxTWSkJ2bu8VqulaPoowqDlpQRxSwnvOFmhHSW9Qq1FEmwf9T9QVsvo&#10;0XdpIr2tzkSKIsRiWr/T5tcgAhQuJDWGq+j4/2Dlj8MmMq1avuDMCUsN326fv2+fZkWbMWBDIQ9u&#10;E0mpvMOwiZnosYs2/4kCOxY9T1c94ZiYpMPp/G5BLedMkm9+V88XBbR6uR0ipm/gLctGy412ma9o&#10;xOEJE2Wk0L8h+dg4NlKl888ZU9DwddR0Mm0gAuj6che90epRG5NvYOx3Dyayg8gDUL7cc8J9E5aT&#10;rAUO57jiOo/GAEJ9dYqlUyBpHL0InkuwoDgzQA8oW2WIktDmlkhKbVwuDcp4Xni+SJutnVcnass+&#10;RN0PpMu01Jw9NAal+svI5jl7vSf79TNd/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6gAC1gAA&#10;AAoBAAAPAAAAAAAAAAEAIAAAACIAAABkcnMvZG93bnJldi54bWxQSwECFAAUAAAACACHTuJAijqp&#10;IecBAADuAwAADgAAAAAAAAABACAAAAAlAQAAZHJzL2Uyb0RvYy54bWxQSwUGAAAAAAYABgBZAQAA&#10;fgUAAAAA&#10;" strokeweight=".5pt"/>
                    </w:pict>
                  </w:r>
                  <w:r>
                    <w:rPr>
                      <w:rFonts w:ascii="宋体" w:hAnsi="宋体"/>
                    </w:rPr>
                    <w:pict>
                      <v:line id="__TH_L19" o:spid="_x0000_s1031" style="position:absolute;left:0;text-align:left;z-index:251663360" from="47.85pt,0" to="100.85pt,53.65pt"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ETzPDfmAQAA7QMAAA4AAABkcnMvZTJvRG9jLnhtbK1TTY/TMBC9&#10;I/EfLN9pmq1alqjpHrYsHFZQieVcTR0nseQvedym/feMnVCW5dIDOThjz/PzvOfx+uFsNDvJgMrZ&#10;mpezOWfSCtco29X858vTh3vOMIJtQDsra36RyB8279+tB1/JO9c73cjAiMRiNfia9zH6qihQ9NIA&#10;zpyXlpKtCwYiTUNXNAEGYje6uJvPV8XgQuODExKRVrdjkk+M4RZC17ZKyK0TRyNtHFmD1BBJEvbK&#10;I9/kattWivi9bVFGpmtOSmMe6RCKD2ksNmuougC+V2IqAW4p4Y0mA8rSoVeqLURgx6D+oTJKBIeu&#10;jTPhTDEKyY6QinL+xpsfPXiZtZDV6K+m4/+jFd9Ou8BUU/MlZxYMXfh+//J1/1x+St4MHiuCPNpd&#10;mGbodyEJPbfBpD9JYOfs5+XqpzxHJmhx9XFRzslpQanVfblYLhNn8WezDxi/SGdYCmqulU1yoYLT&#10;M8YR+huSlrVlAzEtlokTqPdaunMKjaf60XZ5LzqtmielddqBoTs86sBOkO4/f1MJf8HSIVvAfsTl&#10;VIJB1UtoPtuGxYsnZyw9CJ5KMLLhTEt6PynKyAhK34Ik9domapm7c9KZfB6dTdHBNRe6laMPquvJ&#10;lzLXnDLUBdnAqWNTm72eU/z6l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bW03TAAAABwEA&#10;AA8AAAAAAAAAAQAgAAAAIgAAAGRycy9kb3ducmV2LnhtbFBLAQIUABQAAAAIAIdO4kBE8zw35gEA&#10;AO0DAAAOAAAAAAAAAAEAIAAAACIBAABkcnMvZTJvRG9jLnhtbFBLBQYAAAAABgAGAFkBAAB6BQAA&#10;AAA=&#10;" strokeweight=".5pt"/>
                    </w:pict>
                  </w:r>
                </w:p>
              </w:tc>
              <w:tc>
                <w:tcPr>
                  <w:tcW w:w="2905" w:type="dxa"/>
                  <w:vAlign w:val="center"/>
                </w:tcPr>
                <w:p w:rsidR="00B3060D" w:rsidRDefault="005D58C2">
                  <w:pPr>
                    <w:spacing w:line="360" w:lineRule="exact"/>
                    <w:jc w:val="center"/>
                    <w:rPr>
                      <w:rFonts w:ascii="宋体" w:hAnsi="宋体"/>
                    </w:rPr>
                  </w:pPr>
                  <w:r>
                    <w:rPr>
                      <w:rFonts w:ascii="宋体" w:hAnsi="宋体" w:hint="eastAsia"/>
                    </w:rPr>
                    <w:t>服务</w:t>
                  </w:r>
                  <w:r>
                    <w:rPr>
                      <w:rFonts w:ascii="宋体" w:hAnsi="宋体"/>
                    </w:rPr>
                    <w:t>招标</w:t>
                  </w:r>
                </w:p>
              </w:tc>
            </w:tr>
            <w:tr w:rsidR="00B3060D">
              <w:trPr>
                <w:jc w:val="center"/>
              </w:trPr>
              <w:tc>
                <w:tcPr>
                  <w:tcW w:w="2225" w:type="dxa"/>
                </w:tcPr>
                <w:p w:rsidR="00B3060D" w:rsidRDefault="005D58C2">
                  <w:pPr>
                    <w:spacing w:line="360" w:lineRule="exact"/>
                    <w:rPr>
                      <w:rFonts w:ascii="宋体" w:hAnsi="宋体"/>
                    </w:rPr>
                  </w:pPr>
                  <w:r>
                    <w:rPr>
                      <w:rFonts w:ascii="宋体" w:hAnsi="宋体"/>
                    </w:rPr>
                    <w:t>100</w:t>
                  </w:r>
                </w:p>
              </w:tc>
              <w:tc>
                <w:tcPr>
                  <w:tcW w:w="2905" w:type="dxa"/>
                  <w:vAlign w:val="center"/>
                </w:tcPr>
                <w:p w:rsidR="00B3060D" w:rsidRDefault="005D58C2">
                  <w:pPr>
                    <w:spacing w:line="360" w:lineRule="exact"/>
                    <w:jc w:val="center"/>
                    <w:rPr>
                      <w:rFonts w:ascii="宋体" w:hAnsi="宋体"/>
                    </w:rPr>
                  </w:pPr>
                  <w:r>
                    <w:rPr>
                      <w:rFonts w:ascii="宋体" w:hAnsi="宋体" w:hint="eastAsia"/>
                    </w:rPr>
                    <w:t>1.5</w:t>
                  </w:r>
                  <w:r>
                    <w:rPr>
                      <w:rFonts w:ascii="宋体" w:hAnsi="宋体"/>
                    </w:rPr>
                    <w:t>%</w:t>
                  </w:r>
                </w:p>
              </w:tc>
            </w:tr>
            <w:tr w:rsidR="00B3060D">
              <w:trPr>
                <w:jc w:val="center"/>
              </w:trPr>
              <w:tc>
                <w:tcPr>
                  <w:tcW w:w="2225" w:type="dxa"/>
                </w:tcPr>
                <w:p w:rsidR="00B3060D" w:rsidRDefault="005D58C2">
                  <w:pPr>
                    <w:spacing w:line="360" w:lineRule="exact"/>
                    <w:rPr>
                      <w:rFonts w:ascii="宋体" w:hAnsi="宋体"/>
                    </w:rPr>
                  </w:pPr>
                  <w:r>
                    <w:rPr>
                      <w:rFonts w:ascii="宋体" w:hAnsi="宋体"/>
                    </w:rPr>
                    <w:t>100-500</w:t>
                  </w:r>
                </w:p>
              </w:tc>
              <w:tc>
                <w:tcPr>
                  <w:tcW w:w="2905" w:type="dxa"/>
                  <w:vAlign w:val="center"/>
                </w:tcPr>
                <w:p w:rsidR="00B3060D" w:rsidRDefault="005D58C2">
                  <w:pPr>
                    <w:spacing w:line="360" w:lineRule="exact"/>
                    <w:jc w:val="center"/>
                    <w:rPr>
                      <w:rFonts w:ascii="宋体" w:hAnsi="宋体"/>
                    </w:rPr>
                  </w:pPr>
                  <w:r>
                    <w:rPr>
                      <w:rFonts w:ascii="宋体" w:hAnsi="宋体" w:hint="eastAsia"/>
                    </w:rPr>
                    <w:t>0.8</w:t>
                  </w:r>
                  <w:r>
                    <w:rPr>
                      <w:rFonts w:ascii="宋体" w:hAnsi="宋体"/>
                    </w:rPr>
                    <w:t>%</w:t>
                  </w:r>
                </w:p>
              </w:tc>
            </w:tr>
            <w:tr w:rsidR="00B3060D">
              <w:trPr>
                <w:jc w:val="center"/>
              </w:trPr>
              <w:tc>
                <w:tcPr>
                  <w:tcW w:w="2225" w:type="dxa"/>
                </w:tcPr>
                <w:p w:rsidR="00B3060D" w:rsidRDefault="005D58C2">
                  <w:pPr>
                    <w:spacing w:line="360" w:lineRule="exact"/>
                    <w:rPr>
                      <w:rFonts w:ascii="宋体" w:hAnsi="宋体"/>
                    </w:rPr>
                  </w:pPr>
                  <w:r>
                    <w:rPr>
                      <w:rFonts w:ascii="宋体" w:hAnsi="宋体"/>
                    </w:rPr>
                    <w:t>500-1000</w:t>
                  </w:r>
                </w:p>
              </w:tc>
              <w:tc>
                <w:tcPr>
                  <w:tcW w:w="2905" w:type="dxa"/>
                  <w:vAlign w:val="center"/>
                </w:tcPr>
                <w:p w:rsidR="00B3060D" w:rsidRDefault="005D58C2">
                  <w:pPr>
                    <w:spacing w:line="360" w:lineRule="exact"/>
                    <w:jc w:val="center"/>
                    <w:rPr>
                      <w:rFonts w:ascii="宋体" w:hAnsi="宋体"/>
                    </w:rPr>
                  </w:pPr>
                  <w:r>
                    <w:rPr>
                      <w:rFonts w:ascii="宋体" w:hAnsi="宋体" w:hint="eastAsia"/>
                    </w:rPr>
                    <w:t>0.45%</w:t>
                  </w:r>
                </w:p>
              </w:tc>
            </w:tr>
            <w:tr w:rsidR="00B3060D">
              <w:trPr>
                <w:jc w:val="center"/>
              </w:trPr>
              <w:tc>
                <w:tcPr>
                  <w:tcW w:w="2225" w:type="dxa"/>
                </w:tcPr>
                <w:p w:rsidR="00B3060D" w:rsidRDefault="005D58C2">
                  <w:pPr>
                    <w:spacing w:line="360" w:lineRule="exact"/>
                    <w:rPr>
                      <w:rFonts w:ascii="宋体" w:hAnsi="宋体"/>
                    </w:rPr>
                  </w:pPr>
                  <w:r>
                    <w:rPr>
                      <w:rFonts w:ascii="宋体" w:hAnsi="宋体"/>
                    </w:rPr>
                    <w:t>1000-5000</w:t>
                  </w:r>
                </w:p>
              </w:tc>
              <w:tc>
                <w:tcPr>
                  <w:tcW w:w="2905" w:type="dxa"/>
                  <w:vAlign w:val="center"/>
                </w:tcPr>
                <w:p w:rsidR="00B3060D" w:rsidRDefault="005D58C2">
                  <w:pPr>
                    <w:spacing w:line="360" w:lineRule="exact"/>
                    <w:jc w:val="center"/>
                    <w:rPr>
                      <w:rFonts w:ascii="宋体" w:hAnsi="宋体"/>
                    </w:rPr>
                  </w:pPr>
                  <w:r>
                    <w:rPr>
                      <w:rFonts w:ascii="宋体" w:hAnsi="宋体" w:hint="eastAsia"/>
                    </w:rPr>
                    <w:t>0.2%</w:t>
                  </w:r>
                </w:p>
              </w:tc>
            </w:tr>
            <w:tr w:rsidR="00B3060D">
              <w:trPr>
                <w:jc w:val="center"/>
              </w:trPr>
              <w:tc>
                <w:tcPr>
                  <w:tcW w:w="2225" w:type="dxa"/>
                </w:tcPr>
                <w:p w:rsidR="00B3060D" w:rsidRDefault="005D58C2">
                  <w:pPr>
                    <w:spacing w:line="360" w:lineRule="exact"/>
                    <w:rPr>
                      <w:rFonts w:ascii="宋体" w:hAnsi="宋体"/>
                    </w:rPr>
                  </w:pPr>
                  <w:r>
                    <w:rPr>
                      <w:rFonts w:ascii="宋体" w:hAnsi="宋体"/>
                    </w:rPr>
                    <w:t>5000-10000</w:t>
                  </w:r>
                </w:p>
              </w:tc>
              <w:tc>
                <w:tcPr>
                  <w:tcW w:w="2905" w:type="dxa"/>
                  <w:vAlign w:val="center"/>
                </w:tcPr>
                <w:p w:rsidR="00B3060D" w:rsidRDefault="005D58C2">
                  <w:pPr>
                    <w:spacing w:line="360" w:lineRule="exact"/>
                    <w:jc w:val="center"/>
                    <w:rPr>
                      <w:rFonts w:ascii="宋体" w:hAnsi="宋体"/>
                    </w:rPr>
                  </w:pPr>
                  <w:r>
                    <w:rPr>
                      <w:rFonts w:ascii="宋体" w:hAnsi="宋体" w:hint="eastAsia"/>
                    </w:rPr>
                    <w:t>0.1%</w:t>
                  </w:r>
                </w:p>
              </w:tc>
            </w:tr>
          </w:tbl>
          <w:p w:rsidR="00B3060D" w:rsidRDefault="005D58C2">
            <w:pPr>
              <w:spacing w:line="360" w:lineRule="exact"/>
              <w:rPr>
                <w:rFonts w:ascii="宋体" w:hAnsi="宋体"/>
              </w:rPr>
            </w:pPr>
            <w:r>
              <w:rPr>
                <w:rFonts w:ascii="宋体" w:hAnsi="宋体"/>
              </w:rPr>
              <w:t>注：中标服务费按差额定率累进法</w:t>
            </w:r>
            <w:r>
              <w:rPr>
                <w:rFonts w:ascii="宋体" w:hAnsi="宋体" w:hint="eastAsia"/>
              </w:rPr>
              <w:t>，根据</w:t>
            </w:r>
            <w:r>
              <w:rPr>
                <w:rFonts w:ascii="宋体" w:hAnsi="宋体" w:hint="eastAsia"/>
                <w:b/>
              </w:rPr>
              <w:t>三年合计中标金额</w:t>
            </w:r>
            <w:r>
              <w:rPr>
                <w:rFonts w:ascii="宋体" w:hAnsi="宋体" w:hint="eastAsia"/>
              </w:rPr>
              <w:t>进行</w:t>
            </w:r>
            <w:r>
              <w:rPr>
                <w:rFonts w:ascii="宋体" w:hAnsi="宋体"/>
              </w:rPr>
              <w:t>计算。例如：某</w:t>
            </w:r>
            <w:r>
              <w:rPr>
                <w:rFonts w:ascii="宋体" w:hAnsi="宋体" w:hint="eastAsia"/>
              </w:rPr>
              <w:t>服务</w:t>
            </w:r>
            <w:r>
              <w:rPr>
                <w:rFonts w:ascii="宋体" w:hAnsi="宋体"/>
              </w:rPr>
              <w:t>类项目中标金额为</w:t>
            </w:r>
            <w:r>
              <w:rPr>
                <w:rFonts w:ascii="宋体" w:hAnsi="宋体" w:hint="eastAsia"/>
              </w:rPr>
              <w:t>2</w:t>
            </w:r>
            <w:r>
              <w:rPr>
                <w:rFonts w:ascii="宋体" w:hAnsi="宋体"/>
              </w:rPr>
              <w:t>00万元，</w:t>
            </w:r>
            <w:r>
              <w:rPr>
                <w:rFonts w:ascii="宋体" w:hAnsi="宋体" w:hint="eastAsia"/>
              </w:rPr>
              <w:t>三年合计600万元，</w:t>
            </w:r>
            <w:r>
              <w:rPr>
                <w:rFonts w:ascii="宋体" w:hAnsi="宋体"/>
              </w:rPr>
              <w:t>计算中标服务费</w:t>
            </w:r>
            <w:r>
              <w:rPr>
                <w:rFonts w:ascii="宋体" w:hAnsi="宋体" w:hint="eastAsia"/>
              </w:rPr>
              <w:t>金</w:t>
            </w:r>
            <w:r>
              <w:rPr>
                <w:rFonts w:ascii="宋体" w:hAnsi="宋体"/>
              </w:rPr>
              <w:t>额如下：</w:t>
            </w:r>
          </w:p>
          <w:p w:rsidR="00B3060D" w:rsidRDefault="005D58C2">
            <w:pPr>
              <w:spacing w:line="360" w:lineRule="exact"/>
              <w:rPr>
                <w:rFonts w:ascii="宋体" w:hAnsi="宋体"/>
              </w:rPr>
            </w:pPr>
            <w:r>
              <w:rPr>
                <w:rFonts w:ascii="宋体" w:hAnsi="宋体"/>
              </w:rPr>
              <w:t>100万元×</w:t>
            </w:r>
            <w:r>
              <w:rPr>
                <w:rFonts w:ascii="宋体" w:hAnsi="宋体" w:hint="eastAsia"/>
              </w:rPr>
              <w:t>1.5</w:t>
            </w:r>
            <w:r>
              <w:rPr>
                <w:rFonts w:ascii="宋体" w:hAnsi="宋体"/>
              </w:rPr>
              <w:t>%=</w:t>
            </w:r>
            <w:r>
              <w:rPr>
                <w:rFonts w:ascii="宋体" w:hAnsi="宋体" w:hint="eastAsia"/>
              </w:rPr>
              <w:t>1.5</w:t>
            </w:r>
            <w:r>
              <w:rPr>
                <w:rFonts w:ascii="宋体" w:hAnsi="宋体"/>
              </w:rPr>
              <w:t>万元</w:t>
            </w:r>
          </w:p>
          <w:p w:rsidR="00B3060D" w:rsidRDefault="005D58C2">
            <w:pPr>
              <w:spacing w:line="360" w:lineRule="exact"/>
              <w:rPr>
                <w:rFonts w:ascii="宋体" w:hAnsi="宋体"/>
              </w:rPr>
            </w:pPr>
            <w:r>
              <w:rPr>
                <w:rFonts w:ascii="宋体" w:hAnsi="宋体"/>
              </w:rPr>
              <w:t>（</w:t>
            </w:r>
            <w:r>
              <w:rPr>
                <w:rFonts w:ascii="宋体" w:hAnsi="宋体" w:hint="eastAsia"/>
              </w:rPr>
              <w:t>5</w:t>
            </w:r>
            <w:r>
              <w:rPr>
                <w:rFonts w:ascii="宋体" w:hAnsi="宋体"/>
              </w:rPr>
              <w:t>00-100）万元×</w:t>
            </w:r>
            <w:r>
              <w:rPr>
                <w:rFonts w:ascii="宋体" w:hAnsi="宋体" w:hint="eastAsia"/>
              </w:rPr>
              <w:t>0.8</w:t>
            </w:r>
            <w:r>
              <w:rPr>
                <w:rFonts w:ascii="宋体" w:hAnsi="宋体"/>
              </w:rPr>
              <w:t>%=</w:t>
            </w:r>
            <w:r>
              <w:rPr>
                <w:rFonts w:ascii="宋体" w:hAnsi="宋体" w:hint="eastAsia"/>
              </w:rPr>
              <w:t>3.2</w:t>
            </w:r>
            <w:r>
              <w:rPr>
                <w:rFonts w:ascii="宋体" w:hAnsi="宋体"/>
              </w:rPr>
              <w:t>万元</w:t>
            </w:r>
          </w:p>
          <w:p w:rsidR="00B3060D" w:rsidRDefault="005D58C2">
            <w:pPr>
              <w:spacing w:line="360" w:lineRule="exact"/>
              <w:rPr>
                <w:rFonts w:ascii="宋体" w:hAnsi="宋体"/>
              </w:rPr>
            </w:pPr>
            <w:r>
              <w:rPr>
                <w:rFonts w:ascii="宋体" w:hAnsi="宋体" w:hint="eastAsia"/>
              </w:rPr>
              <w:t>（600-500）万元</w:t>
            </w:r>
            <w:r>
              <w:rPr>
                <w:rFonts w:ascii="宋体" w:hAnsi="宋体"/>
              </w:rPr>
              <w:t>×</w:t>
            </w:r>
            <w:r>
              <w:rPr>
                <w:rFonts w:ascii="宋体" w:hAnsi="宋体" w:hint="eastAsia"/>
              </w:rPr>
              <w:t>0.45</w:t>
            </w:r>
            <w:r>
              <w:rPr>
                <w:rFonts w:ascii="宋体" w:hAnsi="宋体"/>
              </w:rPr>
              <w:t>%=</w:t>
            </w:r>
            <w:r>
              <w:rPr>
                <w:rFonts w:ascii="宋体" w:hAnsi="宋体" w:hint="eastAsia"/>
              </w:rPr>
              <w:t>0.45</w:t>
            </w:r>
            <w:r>
              <w:rPr>
                <w:rFonts w:ascii="宋体" w:hAnsi="宋体"/>
              </w:rPr>
              <w:t>万元</w:t>
            </w:r>
          </w:p>
          <w:p w:rsidR="00B3060D" w:rsidRDefault="005D58C2">
            <w:pPr>
              <w:pStyle w:val="ac"/>
              <w:spacing w:line="360" w:lineRule="exact"/>
              <w:jc w:val="left"/>
              <w:rPr>
                <w:rFonts w:hAnsi="宋体"/>
              </w:rPr>
            </w:pPr>
            <w:r>
              <w:rPr>
                <w:rFonts w:hAnsi="宋体"/>
              </w:rPr>
              <w:t>合计收费=</w:t>
            </w:r>
            <w:r>
              <w:rPr>
                <w:rFonts w:hAnsi="宋体" w:hint="eastAsia"/>
              </w:rPr>
              <w:t>1.5</w:t>
            </w:r>
            <w:r>
              <w:rPr>
                <w:rFonts w:hAnsi="宋体"/>
              </w:rPr>
              <w:t>+</w:t>
            </w:r>
            <w:r>
              <w:rPr>
                <w:rFonts w:hAnsi="宋体" w:hint="eastAsia"/>
              </w:rPr>
              <w:t>3.2</w:t>
            </w:r>
            <w:r>
              <w:rPr>
                <w:rFonts w:hAnsi="宋体"/>
              </w:rPr>
              <w:t>+</w:t>
            </w:r>
            <w:r>
              <w:rPr>
                <w:rFonts w:hAnsi="宋体" w:hint="eastAsia"/>
              </w:rPr>
              <w:t>0.45</w:t>
            </w:r>
            <w:r>
              <w:rPr>
                <w:rFonts w:hAnsi="宋体"/>
              </w:rPr>
              <w:t>＝</w:t>
            </w:r>
            <w:r>
              <w:rPr>
                <w:rFonts w:hAnsi="宋体" w:hint="eastAsia"/>
              </w:rPr>
              <w:t>5.15</w:t>
            </w:r>
            <w:r>
              <w:rPr>
                <w:rFonts w:hAnsi="宋体"/>
              </w:rPr>
              <w:t>（万元）</w:t>
            </w:r>
          </w:p>
        </w:tc>
      </w:tr>
      <w:tr w:rsidR="00B3060D">
        <w:tc>
          <w:tcPr>
            <w:tcW w:w="817" w:type="dxa"/>
            <w:vAlign w:val="center"/>
          </w:tcPr>
          <w:p w:rsidR="00B3060D" w:rsidRDefault="005D58C2">
            <w:pPr>
              <w:pStyle w:val="ac"/>
              <w:spacing w:line="360" w:lineRule="exact"/>
              <w:jc w:val="center"/>
              <w:rPr>
                <w:rFonts w:hAnsi="宋体"/>
              </w:rPr>
            </w:pPr>
            <w:r>
              <w:rPr>
                <w:rFonts w:hAnsi="宋体"/>
              </w:rPr>
              <w:t>29</w:t>
            </w:r>
          </w:p>
        </w:tc>
        <w:tc>
          <w:tcPr>
            <w:tcW w:w="2552" w:type="dxa"/>
            <w:vAlign w:val="center"/>
          </w:tcPr>
          <w:p w:rsidR="00B3060D" w:rsidRDefault="005D58C2">
            <w:pPr>
              <w:pStyle w:val="ac"/>
              <w:spacing w:line="360" w:lineRule="exact"/>
              <w:jc w:val="center"/>
              <w:rPr>
                <w:rFonts w:hAnsi="宋体"/>
              </w:rPr>
            </w:pPr>
            <w:r>
              <w:rPr>
                <w:rFonts w:hAnsi="宋体" w:hint="eastAsia"/>
              </w:rPr>
              <w:t>其他规定</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bl>
    <w:p w:rsidR="00B3060D" w:rsidRDefault="00B3060D">
      <w:pPr>
        <w:pStyle w:val="20"/>
        <w:jc w:val="center"/>
        <w:rPr>
          <w:rFonts w:ascii="宋体" w:hAnsi="宋体"/>
          <w:b w:val="0"/>
          <w:bCs w:val="0"/>
          <w:sz w:val="24"/>
          <w:szCs w:val="20"/>
        </w:rPr>
      </w:pPr>
    </w:p>
    <w:p w:rsidR="00B3060D" w:rsidRDefault="00B3060D">
      <w:pPr>
        <w:pStyle w:val="20"/>
        <w:jc w:val="center"/>
        <w:rPr>
          <w:rFonts w:ascii="宋体" w:hAnsi="宋体"/>
          <w:b w:val="0"/>
          <w:bCs w:val="0"/>
          <w:sz w:val="24"/>
          <w:szCs w:val="20"/>
        </w:rPr>
      </w:pPr>
    </w:p>
    <w:p w:rsidR="00B3060D" w:rsidRDefault="00B3060D"/>
    <w:p w:rsidR="00B3060D" w:rsidRDefault="00B3060D"/>
    <w:p w:rsidR="00B3060D" w:rsidRDefault="00B3060D"/>
    <w:p w:rsidR="00B3060D" w:rsidRDefault="00B3060D"/>
    <w:p w:rsidR="00B3060D" w:rsidRDefault="00B3060D"/>
    <w:p w:rsidR="00B3060D" w:rsidRDefault="005D58C2">
      <w:pPr>
        <w:widowControl/>
        <w:jc w:val="left"/>
      </w:pPr>
      <w:r>
        <w:br w:type="page"/>
      </w:r>
    </w:p>
    <w:p w:rsidR="00B3060D" w:rsidRDefault="00B3060D"/>
    <w:p w:rsidR="00B3060D" w:rsidRDefault="005D58C2">
      <w:pPr>
        <w:pStyle w:val="20"/>
        <w:jc w:val="center"/>
      </w:pPr>
      <w:r>
        <w:rPr>
          <w:rFonts w:hint="eastAsia"/>
        </w:rPr>
        <w:t>投标人须知正文</w:t>
      </w:r>
    </w:p>
    <w:p w:rsidR="00B3060D" w:rsidRDefault="005D58C2">
      <w:pPr>
        <w:adjustRightInd w:val="0"/>
        <w:spacing w:line="360" w:lineRule="auto"/>
        <w:jc w:val="center"/>
        <w:rPr>
          <w:b/>
          <w:snapToGrid w:val="0"/>
          <w:kern w:val="0"/>
          <w:sz w:val="28"/>
        </w:rPr>
      </w:pPr>
      <w:r>
        <w:rPr>
          <w:rFonts w:hint="eastAsia"/>
          <w:b/>
          <w:snapToGrid w:val="0"/>
          <w:kern w:val="0"/>
          <w:sz w:val="28"/>
        </w:rPr>
        <w:t>Ａ</w:t>
      </w:r>
      <w:r>
        <w:rPr>
          <w:b/>
          <w:snapToGrid w:val="0"/>
          <w:kern w:val="0"/>
          <w:sz w:val="28"/>
        </w:rPr>
        <w:t xml:space="preserve">  </w:t>
      </w:r>
      <w:r>
        <w:rPr>
          <w:rFonts w:hint="eastAsia"/>
          <w:b/>
          <w:snapToGrid w:val="0"/>
          <w:kern w:val="0"/>
          <w:sz w:val="28"/>
        </w:rPr>
        <w:t>总</w:t>
      </w:r>
      <w:r>
        <w:rPr>
          <w:b/>
          <w:snapToGrid w:val="0"/>
          <w:kern w:val="0"/>
          <w:sz w:val="28"/>
        </w:rPr>
        <w:t xml:space="preserve">  </w:t>
      </w:r>
      <w:r>
        <w:rPr>
          <w:rFonts w:hint="eastAsia"/>
          <w:b/>
          <w:snapToGrid w:val="0"/>
          <w:kern w:val="0"/>
          <w:sz w:val="28"/>
        </w:rPr>
        <w:t>则</w:t>
      </w:r>
    </w:p>
    <w:p w:rsidR="00B3060D" w:rsidRDefault="005D58C2">
      <w:pPr>
        <w:adjustRightInd w:val="0"/>
        <w:spacing w:line="360" w:lineRule="auto"/>
        <w:rPr>
          <w:b/>
          <w:snapToGrid w:val="0"/>
          <w:kern w:val="0"/>
        </w:rPr>
      </w:pPr>
      <w:r>
        <w:rPr>
          <w:rFonts w:hint="eastAsia"/>
          <w:b/>
          <w:snapToGrid w:val="0"/>
          <w:kern w:val="0"/>
        </w:rPr>
        <w:t>1</w:t>
      </w:r>
      <w:r>
        <w:rPr>
          <w:rFonts w:hint="eastAsia"/>
          <w:b/>
          <w:snapToGrid w:val="0"/>
          <w:kern w:val="0"/>
        </w:rPr>
        <w:t>．</w:t>
      </w:r>
      <w:r>
        <w:rPr>
          <w:rFonts w:hint="eastAsia"/>
          <w:b/>
          <w:snapToGrid w:val="0"/>
          <w:kern w:val="0"/>
        </w:rPr>
        <w:t xml:space="preserve"> </w:t>
      </w:r>
      <w:r>
        <w:rPr>
          <w:rFonts w:hint="eastAsia"/>
          <w:b/>
          <w:snapToGrid w:val="0"/>
          <w:kern w:val="0"/>
        </w:rPr>
        <w:t>定义</w:t>
      </w:r>
    </w:p>
    <w:p w:rsidR="00B3060D" w:rsidRDefault="005D58C2">
      <w:pPr>
        <w:adjustRightInd w:val="0"/>
        <w:spacing w:line="360" w:lineRule="auto"/>
        <w:rPr>
          <w:snapToGrid w:val="0"/>
          <w:kern w:val="0"/>
        </w:rPr>
      </w:pPr>
      <w:r>
        <w:rPr>
          <w:snapToGrid w:val="0"/>
          <w:kern w:val="0"/>
        </w:rPr>
        <w:t>1.1</w:t>
      </w:r>
      <w:r>
        <w:rPr>
          <w:rFonts w:hint="eastAsia"/>
          <w:snapToGrid w:val="0"/>
          <w:kern w:val="0"/>
        </w:rPr>
        <w:t xml:space="preserve">　“采购人”是指依法进行政府采购的国家机关、事业单位、团体组织。本次政府采购的采购人名称、地址、电话、联系人见投标人须知前附表。</w:t>
      </w:r>
    </w:p>
    <w:p w:rsidR="00B3060D" w:rsidRDefault="005D58C2">
      <w:pPr>
        <w:adjustRightInd w:val="0"/>
        <w:spacing w:line="360" w:lineRule="auto"/>
        <w:rPr>
          <w:snapToGrid w:val="0"/>
          <w:kern w:val="0"/>
        </w:rPr>
      </w:pPr>
      <w:r>
        <w:rPr>
          <w:snapToGrid w:val="0"/>
          <w:kern w:val="0"/>
        </w:rPr>
        <w:t>1.2</w:t>
      </w:r>
      <w:r>
        <w:rPr>
          <w:rFonts w:hint="eastAsia"/>
          <w:snapToGrid w:val="0"/>
          <w:kern w:val="0"/>
        </w:rPr>
        <w:t xml:space="preserve">　“采购代理机构”是指集中采购机构和集中采购机构以外的采购代理机构。本次政府采购的采购代理机构名称、地址、电话、联系人见投标人须知前附表。</w:t>
      </w:r>
    </w:p>
    <w:p w:rsidR="00B3060D" w:rsidRDefault="005D58C2">
      <w:pPr>
        <w:adjustRightInd w:val="0"/>
        <w:spacing w:line="360" w:lineRule="auto"/>
        <w:rPr>
          <w:snapToGrid w:val="0"/>
          <w:kern w:val="0"/>
        </w:rPr>
      </w:pPr>
      <w:r>
        <w:rPr>
          <w:snapToGrid w:val="0"/>
          <w:kern w:val="0"/>
        </w:rPr>
        <w:t>1.3</w:t>
      </w:r>
      <w:r>
        <w:rPr>
          <w:rFonts w:hint="eastAsia"/>
          <w:snapToGrid w:val="0"/>
          <w:kern w:val="0"/>
        </w:rPr>
        <w:t xml:space="preserve">　“投标人”是响应招标文件并且符合招标文件规定资格条件和参加投标竞争的法人、其他组织或者自然人。</w:t>
      </w:r>
    </w:p>
    <w:p w:rsidR="00B3060D" w:rsidRDefault="005D58C2">
      <w:pPr>
        <w:adjustRightInd w:val="0"/>
        <w:spacing w:line="360" w:lineRule="auto"/>
        <w:rPr>
          <w:snapToGrid w:val="0"/>
          <w:kern w:val="0"/>
        </w:rPr>
      </w:pPr>
      <w:r>
        <w:rPr>
          <w:snapToGrid w:val="0"/>
          <w:kern w:val="0"/>
        </w:rPr>
        <w:t>1.4</w:t>
      </w:r>
      <w:r>
        <w:rPr>
          <w:rFonts w:hint="eastAsia"/>
          <w:snapToGrid w:val="0"/>
          <w:kern w:val="0"/>
        </w:rPr>
        <w:t xml:space="preserve">　“供应商”是指向采购人提供货物、工程或者服务的法人、其他组织或者自然人。</w:t>
      </w:r>
    </w:p>
    <w:p w:rsidR="00B3060D" w:rsidRDefault="005D58C2">
      <w:pPr>
        <w:adjustRightInd w:val="0"/>
        <w:spacing w:line="360" w:lineRule="auto"/>
        <w:rPr>
          <w:snapToGrid w:val="0"/>
          <w:kern w:val="0"/>
        </w:rPr>
      </w:pPr>
      <w:r>
        <w:rPr>
          <w:rFonts w:hint="eastAsia"/>
          <w:snapToGrid w:val="0"/>
          <w:kern w:val="0"/>
        </w:rPr>
        <w:t xml:space="preserve">1.5 </w:t>
      </w:r>
      <w:r>
        <w:rPr>
          <w:rFonts w:hint="eastAsia"/>
          <w:snapToGrid w:val="0"/>
          <w:kern w:val="0"/>
        </w:rPr>
        <w:t>“合格的投标人”是指必须符合下述</w:t>
      </w:r>
      <w:r>
        <w:rPr>
          <w:rFonts w:hint="eastAsia"/>
          <w:snapToGrid w:val="0"/>
          <w:kern w:val="0"/>
        </w:rPr>
        <w:t>1.5.1</w:t>
      </w:r>
      <w:r>
        <w:rPr>
          <w:rFonts w:hint="eastAsia"/>
          <w:snapToGrid w:val="0"/>
          <w:kern w:val="0"/>
        </w:rPr>
        <w:t>至</w:t>
      </w:r>
      <w:r>
        <w:rPr>
          <w:rFonts w:hint="eastAsia"/>
          <w:snapToGrid w:val="0"/>
          <w:kern w:val="0"/>
        </w:rPr>
        <w:t>1.5.5</w:t>
      </w:r>
      <w:r>
        <w:rPr>
          <w:rFonts w:hint="eastAsia"/>
          <w:snapToGrid w:val="0"/>
          <w:kern w:val="0"/>
        </w:rPr>
        <w:t>所有条款的投标人：</w:t>
      </w:r>
    </w:p>
    <w:p w:rsidR="00B3060D" w:rsidRDefault="005D58C2">
      <w:pPr>
        <w:adjustRightInd w:val="0"/>
        <w:spacing w:line="360" w:lineRule="auto"/>
        <w:rPr>
          <w:snapToGrid w:val="0"/>
          <w:kern w:val="0"/>
        </w:rPr>
      </w:pPr>
      <w:r>
        <w:rPr>
          <w:rFonts w:hint="eastAsia"/>
          <w:snapToGrid w:val="0"/>
          <w:kern w:val="0"/>
        </w:rPr>
        <w:t>1.5.1</w:t>
      </w:r>
      <w:r>
        <w:rPr>
          <w:rFonts w:hint="eastAsia"/>
          <w:snapToGrid w:val="0"/>
          <w:kern w:val="0"/>
        </w:rPr>
        <w:tab/>
      </w:r>
      <w:r>
        <w:rPr>
          <w:rFonts w:hint="eastAsia"/>
          <w:snapToGrid w:val="0"/>
          <w:kern w:val="0"/>
        </w:rPr>
        <w:t>符合本招标文件“</w:t>
      </w:r>
      <w:r>
        <w:rPr>
          <w:snapToGrid w:val="0"/>
          <w:kern w:val="0"/>
        </w:rPr>
        <w:t>3.</w:t>
      </w:r>
      <w:r>
        <w:rPr>
          <w:rFonts w:hint="eastAsia"/>
          <w:snapToGrid w:val="0"/>
          <w:kern w:val="0"/>
        </w:rPr>
        <w:t>供应商的资格要求”规定；</w:t>
      </w:r>
      <w:r>
        <w:rPr>
          <w:rFonts w:hint="eastAsia"/>
          <w:snapToGrid w:val="0"/>
          <w:kern w:val="0"/>
        </w:rPr>
        <w:t xml:space="preserve"> </w:t>
      </w:r>
    </w:p>
    <w:p w:rsidR="00B3060D" w:rsidRDefault="005D58C2">
      <w:pPr>
        <w:adjustRightInd w:val="0"/>
        <w:spacing w:line="360" w:lineRule="auto"/>
        <w:rPr>
          <w:snapToGrid w:val="0"/>
          <w:kern w:val="0"/>
        </w:rPr>
      </w:pPr>
      <w:r>
        <w:rPr>
          <w:rFonts w:hint="eastAsia"/>
          <w:snapToGrid w:val="0"/>
          <w:kern w:val="0"/>
        </w:rPr>
        <w:t>1.5.2</w:t>
      </w:r>
      <w:r>
        <w:rPr>
          <w:rFonts w:hint="eastAsia"/>
          <w:snapToGrid w:val="0"/>
          <w:kern w:val="0"/>
        </w:rPr>
        <w:tab/>
      </w:r>
      <w:r>
        <w:rPr>
          <w:rFonts w:hint="eastAsia"/>
          <w:snapToGrid w:val="0"/>
          <w:kern w:val="0"/>
        </w:rPr>
        <w:t>正式报名并合法取得招标文件，并通过资格预审（如有）；</w:t>
      </w:r>
      <w:r>
        <w:rPr>
          <w:rFonts w:hint="eastAsia"/>
          <w:snapToGrid w:val="0"/>
          <w:kern w:val="0"/>
        </w:rPr>
        <w:t xml:space="preserve"> </w:t>
      </w:r>
    </w:p>
    <w:p w:rsidR="00B3060D" w:rsidRDefault="005D58C2">
      <w:pPr>
        <w:adjustRightInd w:val="0"/>
        <w:spacing w:line="360" w:lineRule="auto"/>
        <w:rPr>
          <w:snapToGrid w:val="0"/>
          <w:kern w:val="0"/>
        </w:rPr>
      </w:pPr>
      <w:r>
        <w:rPr>
          <w:rFonts w:hint="eastAsia"/>
          <w:snapToGrid w:val="0"/>
          <w:kern w:val="0"/>
        </w:rPr>
        <w:t>1.5.3</w:t>
      </w:r>
      <w:r>
        <w:rPr>
          <w:rFonts w:hint="eastAsia"/>
          <w:snapToGrid w:val="0"/>
          <w:kern w:val="0"/>
        </w:rPr>
        <w:tab/>
      </w:r>
      <w:r>
        <w:rPr>
          <w:rFonts w:hint="eastAsia"/>
          <w:snapToGrid w:val="0"/>
          <w:kern w:val="0"/>
        </w:rPr>
        <w:t>按招标文件的规定递交了投标文件；</w:t>
      </w:r>
    </w:p>
    <w:p w:rsidR="00B3060D" w:rsidRDefault="005D58C2">
      <w:pPr>
        <w:adjustRightInd w:val="0"/>
        <w:spacing w:line="360" w:lineRule="auto"/>
        <w:rPr>
          <w:snapToGrid w:val="0"/>
          <w:kern w:val="0"/>
        </w:rPr>
      </w:pPr>
      <w:r>
        <w:rPr>
          <w:rFonts w:hint="eastAsia"/>
          <w:snapToGrid w:val="0"/>
          <w:kern w:val="0"/>
        </w:rPr>
        <w:t>1.5.4</w:t>
      </w:r>
      <w:r>
        <w:rPr>
          <w:rFonts w:hint="eastAsia"/>
          <w:snapToGrid w:val="0"/>
          <w:kern w:val="0"/>
        </w:rPr>
        <w:tab/>
      </w:r>
      <w:r>
        <w:rPr>
          <w:rFonts w:hint="eastAsia"/>
          <w:snapToGrid w:val="0"/>
          <w:kern w:val="0"/>
        </w:rPr>
        <w:t>投标人及其制造商与采购、采购代理人不存在利害关系；</w:t>
      </w:r>
    </w:p>
    <w:p w:rsidR="00B3060D" w:rsidRDefault="005D58C2">
      <w:pPr>
        <w:adjustRightInd w:val="0"/>
        <w:spacing w:line="360" w:lineRule="auto"/>
        <w:rPr>
          <w:snapToGrid w:val="0"/>
          <w:kern w:val="0"/>
        </w:rPr>
      </w:pPr>
      <w:r>
        <w:rPr>
          <w:rFonts w:hint="eastAsia"/>
          <w:snapToGrid w:val="0"/>
          <w:kern w:val="0"/>
        </w:rPr>
        <w:t>1.5.5</w:t>
      </w:r>
      <w:r>
        <w:rPr>
          <w:rFonts w:hint="eastAsia"/>
          <w:snapToGrid w:val="0"/>
          <w:kern w:val="0"/>
        </w:rPr>
        <w:tab/>
      </w:r>
      <w:r>
        <w:rPr>
          <w:rFonts w:hint="eastAsia"/>
          <w:snapToGrid w:val="0"/>
          <w:kern w:val="0"/>
        </w:rPr>
        <w:t>多家投标人所投设备如为同一品牌同一型号或同一品牌不同型号，合格投标人确定原则见投标人须知前附表。</w:t>
      </w:r>
    </w:p>
    <w:p w:rsidR="00B3060D" w:rsidRDefault="005D58C2">
      <w:pPr>
        <w:adjustRightInd w:val="0"/>
        <w:spacing w:line="360" w:lineRule="auto"/>
        <w:rPr>
          <w:snapToGrid w:val="0"/>
          <w:kern w:val="0"/>
        </w:rPr>
      </w:pPr>
      <w:r>
        <w:rPr>
          <w:snapToGrid w:val="0"/>
          <w:kern w:val="0"/>
        </w:rPr>
        <w:t>1.</w:t>
      </w:r>
      <w:r>
        <w:rPr>
          <w:rFonts w:hint="eastAsia"/>
          <w:snapToGrid w:val="0"/>
          <w:kern w:val="0"/>
        </w:rPr>
        <w:t>6</w:t>
      </w:r>
      <w:r>
        <w:rPr>
          <w:rFonts w:hint="eastAsia"/>
          <w:snapToGrid w:val="0"/>
          <w:kern w:val="0"/>
        </w:rPr>
        <w:t xml:space="preserve">　“评标委员会”是依据《政府采购货物和服务招标投标管理办法》有关规定组建，依法履行评审采购活动职责的评审成员。</w:t>
      </w:r>
    </w:p>
    <w:p w:rsidR="00B3060D" w:rsidRDefault="005D58C2">
      <w:pPr>
        <w:adjustRightInd w:val="0"/>
        <w:spacing w:line="360" w:lineRule="auto"/>
        <w:rPr>
          <w:snapToGrid w:val="0"/>
          <w:kern w:val="0"/>
        </w:rPr>
      </w:pPr>
      <w:r>
        <w:rPr>
          <w:snapToGrid w:val="0"/>
          <w:kern w:val="0"/>
        </w:rPr>
        <w:t>1.</w:t>
      </w:r>
      <w:r>
        <w:rPr>
          <w:rFonts w:hint="eastAsia"/>
          <w:snapToGrid w:val="0"/>
          <w:kern w:val="0"/>
        </w:rPr>
        <w:t>7</w:t>
      </w:r>
      <w:r>
        <w:rPr>
          <w:rFonts w:hint="eastAsia"/>
          <w:snapToGrid w:val="0"/>
          <w:kern w:val="0"/>
        </w:rPr>
        <w:t xml:space="preserve">　“货物”是指各种形态和种类的物品，包括原材料、燃料、设备、产品等。</w:t>
      </w:r>
    </w:p>
    <w:p w:rsidR="00B3060D" w:rsidRDefault="005D58C2">
      <w:pPr>
        <w:adjustRightInd w:val="0"/>
        <w:spacing w:line="360" w:lineRule="auto"/>
        <w:rPr>
          <w:snapToGrid w:val="0"/>
          <w:kern w:val="0"/>
        </w:rPr>
      </w:pPr>
      <w:r>
        <w:rPr>
          <w:snapToGrid w:val="0"/>
          <w:kern w:val="0"/>
        </w:rPr>
        <w:t>1.</w:t>
      </w:r>
      <w:r>
        <w:rPr>
          <w:rFonts w:hint="eastAsia"/>
          <w:snapToGrid w:val="0"/>
          <w:kern w:val="0"/>
        </w:rPr>
        <w:t>8</w:t>
      </w:r>
      <w:r>
        <w:rPr>
          <w:rFonts w:hint="eastAsia"/>
          <w:snapToGrid w:val="0"/>
          <w:kern w:val="0"/>
        </w:rPr>
        <w:t xml:space="preserve">　“服务”是指除货物和工程以外的其他政府采购对象。</w:t>
      </w:r>
    </w:p>
    <w:p w:rsidR="00B3060D" w:rsidRDefault="005D58C2">
      <w:pPr>
        <w:adjustRightInd w:val="0"/>
        <w:spacing w:line="360" w:lineRule="auto"/>
        <w:rPr>
          <w:snapToGrid w:val="0"/>
          <w:kern w:val="0"/>
        </w:rPr>
      </w:pPr>
      <w:r>
        <w:rPr>
          <w:snapToGrid w:val="0"/>
          <w:kern w:val="0"/>
        </w:rPr>
        <w:t>1.</w:t>
      </w:r>
      <w:r>
        <w:rPr>
          <w:rFonts w:hint="eastAsia"/>
          <w:snapToGrid w:val="0"/>
          <w:kern w:val="0"/>
        </w:rPr>
        <w:t>9</w:t>
      </w:r>
      <w:r>
        <w:rPr>
          <w:rFonts w:hint="eastAsia"/>
          <w:snapToGrid w:val="0"/>
          <w:kern w:val="0"/>
        </w:rPr>
        <w:t xml:space="preserve">　“节能产品”或者“环保产品”是指国务院有关部门发布的最新一期《节能产品政府采购清单》或者《环境标志产品政府采购清单》内的产品。</w:t>
      </w:r>
    </w:p>
    <w:p w:rsidR="00B3060D" w:rsidRDefault="005D58C2">
      <w:pPr>
        <w:adjustRightInd w:val="0"/>
        <w:spacing w:line="360" w:lineRule="auto"/>
        <w:rPr>
          <w:snapToGrid w:val="0"/>
          <w:kern w:val="0"/>
        </w:rPr>
      </w:pPr>
      <w:r>
        <w:rPr>
          <w:snapToGrid w:val="0"/>
          <w:kern w:val="0"/>
        </w:rPr>
        <w:t>1.</w:t>
      </w:r>
      <w:r>
        <w:rPr>
          <w:rFonts w:hint="eastAsia"/>
          <w:snapToGrid w:val="0"/>
          <w:kern w:val="0"/>
        </w:rPr>
        <w:t>10</w:t>
      </w:r>
      <w:r>
        <w:rPr>
          <w:rFonts w:hint="eastAsia"/>
          <w:snapToGrid w:val="0"/>
          <w:kern w:val="0"/>
        </w:rPr>
        <w:t xml:space="preserve">　“进口产品”是指通过中国海关报关验放进入中国境内且产自关境外的产品。</w:t>
      </w:r>
    </w:p>
    <w:p w:rsidR="00B3060D" w:rsidRDefault="005D58C2">
      <w:pPr>
        <w:adjustRightInd w:val="0"/>
        <w:spacing w:line="360" w:lineRule="auto"/>
        <w:rPr>
          <w:snapToGrid w:val="0"/>
          <w:kern w:val="0"/>
        </w:rPr>
      </w:pPr>
      <w:r>
        <w:rPr>
          <w:rFonts w:hint="eastAsia"/>
          <w:snapToGrid w:val="0"/>
          <w:kern w:val="0"/>
        </w:rPr>
        <w:t xml:space="preserve">1.11 </w:t>
      </w:r>
      <w:r>
        <w:rPr>
          <w:rFonts w:hint="eastAsia"/>
          <w:snapToGrid w:val="0"/>
          <w:kern w:val="0"/>
        </w:rPr>
        <w:t>“合格的货物”是指投标人提供的全新的所有货物，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3060D" w:rsidRDefault="005D58C2">
      <w:pPr>
        <w:adjustRightInd w:val="0"/>
        <w:spacing w:line="360" w:lineRule="auto"/>
        <w:rPr>
          <w:snapToGrid w:val="0"/>
          <w:kern w:val="0"/>
        </w:rPr>
      </w:pPr>
      <w:r>
        <w:rPr>
          <w:rFonts w:hint="eastAsia"/>
          <w:snapToGrid w:val="0"/>
          <w:kern w:val="0"/>
        </w:rPr>
        <w:t xml:space="preserve">1.12 </w:t>
      </w:r>
      <w:r>
        <w:rPr>
          <w:rFonts w:hint="eastAsia"/>
          <w:snapToGrid w:val="0"/>
          <w:kern w:val="0"/>
        </w:rPr>
        <w:t>“中标人”</w:t>
      </w:r>
      <w:r>
        <w:rPr>
          <w:rFonts w:hint="eastAsia"/>
          <w:snapToGrid w:val="0"/>
          <w:kern w:val="0"/>
        </w:rPr>
        <w:t xml:space="preserve"> </w:t>
      </w:r>
      <w:r>
        <w:rPr>
          <w:rFonts w:hint="eastAsia"/>
          <w:snapToGrid w:val="0"/>
          <w:kern w:val="0"/>
        </w:rPr>
        <w:t>指其投标被采购人接受，并与采购代理机构或采购人签订采购合同的投标人。</w:t>
      </w:r>
    </w:p>
    <w:p w:rsidR="00B3060D" w:rsidRDefault="005D58C2">
      <w:pPr>
        <w:adjustRightInd w:val="0"/>
        <w:spacing w:line="360" w:lineRule="auto"/>
        <w:rPr>
          <w:snapToGrid w:val="0"/>
          <w:kern w:val="0"/>
        </w:rPr>
      </w:pPr>
      <w:r>
        <w:rPr>
          <w:rFonts w:hint="eastAsia"/>
          <w:snapToGrid w:val="0"/>
          <w:kern w:val="0"/>
        </w:rPr>
        <w:lastRenderedPageBreak/>
        <w:t xml:space="preserve">1.13 </w:t>
      </w:r>
      <w:r>
        <w:rPr>
          <w:rFonts w:hint="eastAsia"/>
          <w:snapToGrid w:val="0"/>
          <w:kern w:val="0"/>
        </w:rPr>
        <w:t>“标前会”是为了便于潜在投标人完整、准确地理解招标文件，由采购和采购代理人组织召开会议，解释并澄清招标文件中的技术和商务问题，回答潜在投标人的质疑而组织的会议。</w:t>
      </w:r>
    </w:p>
    <w:p w:rsidR="00B3060D" w:rsidRDefault="005D58C2">
      <w:pPr>
        <w:adjustRightInd w:val="0"/>
        <w:spacing w:line="360" w:lineRule="auto"/>
        <w:rPr>
          <w:snapToGrid w:val="0"/>
          <w:kern w:val="0"/>
        </w:rPr>
      </w:pPr>
      <w:r>
        <w:rPr>
          <w:rFonts w:hint="eastAsia"/>
          <w:snapToGrid w:val="0"/>
          <w:kern w:val="0"/>
        </w:rPr>
        <w:t>1.14</w:t>
      </w:r>
      <w:r>
        <w:rPr>
          <w:rFonts w:hint="eastAsia"/>
          <w:snapToGrid w:val="0"/>
          <w:kern w:val="0"/>
        </w:rPr>
        <w:t>“项目现场勘察”是采购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3060D" w:rsidRDefault="005D58C2">
      <w:pPr>
        <w:adjustRightInd w:val="0"/>
        <w:spacing w:line="360" w:lineRule="auto"/>
        <w:rPr>
          <w:snapToGrid w:val="0"/>
          <w:kern w:val="0"/>
        </w:rPr>
      </w:pPr>
      <w:r>
        <w:rPr>
          <w:rFonts w:hint="eastAsia"/>
          <w:snapToGrid w:val="0"/>
          <w:kern w:val="0"/>
        </w:rPr>
        <w:t>1.15</w:t>
      </w:r>
      <w:r>
        <w:rPr>
          <w:rFonts w:hint="eastAsia"/>
          <w:snapToGrid w:val="0"/>
          <w:kern w:val="0"/>
        </w:rPr>
        <w:t>“实质性响应”是指符合招标文件的所有要求、条款、条件和规定，且没有重大偏离或保留。重大偏离或保留是指影响到招标文件规定的范围、内容和技术要求，或限制了采购的权力和投标人的义务的规定。而纠正这些偏离将影响到其它提交实质性响应投标的投标人的公平竞争地位。</w:t>
      </w:r>
    </w:p>
    <w:p w:rsidR="00B3060D" w:rsidRDefault="005D58C2">
      <w:pPr>
        <w:adjustRightInd w:val="0"/>
        <w:spacing w:line="360" w:lineRule="auto"/>
        <w:rPr>
          <w:snapToGrid w:val="0"/>
          <w:kern w:val="0"/>
        </w:rPr>
      </w:pPr>
      <w:r>
        <w:rPr>
          <w:rFonts w:hint="eastAsia"/>
          <w:snapToGrid w:val="0"/>
          <w:kern w:val="0"/>
        </w:rPr>
        <w:t>1.16</w:t>
      </w:r>
      <w:r>
        <w:rPr>
          <w:rFonts w:hint="eastAsia"/>
          <w:snapToGrid w:val="0"/>
          <w:kern w:val="0"/>
        </w:rPr>
        <w:t>“运输保险费”指设备由制造厂仓库运至设备交货地点（车板交货）所发生的公路、水路、铁路、航空运费、装卸费、包装费及相关的运杂费与保险费之和。</w:t>
      </w:r>
    </w:p>
    <w:p w:rsidR="00B3060D" w:rsidRDefault="005D58C2">
      <w:pPr>
        <w:adjustRightInd w:val="0"/>
        <w:spacing w:line="360" w:lineRule="auto"/>
        <w:rPr>
          <w:snapToGrid w:val="0"/>
          <w:kern w:val="0"/>
        </w:rPr>
      </w:pPr>
      <w:r>
        <w:rPr>
          <w:rFonts w:hint="eastAsia"/>
          <w:snapToGrid w:val="0"/>
          <w:kern w:val="0"/>
        </w:rPr>
        <w:t>1.17</w:t>
      </w:r>
      <w:r>
        <w:rPr>
          <w:rFonts w:hint="eastAsia"/>
          <w:snapToGrid w:val="0"/>
          <w:kern w:val="0"/>
        </w:rPr>
        <w:t>“设备交货地点”</w:t>
      </w:r>
      <w:r>
        <w:rPr>
          <w:rFonts w:hint="eastAsia"/>
          <w:snapToGrid w:val="0"/>
          <w:kern w:val="0"/>
        </w:rPr>
        <w:t xml:space="preserve"> </w:t>
      </w:r>
      <w:r>
        <w:rPr>
          <w:rFonts w:hint="eastAsia"/>
          <w:snapToGrid w:val="0"/>
          <w:kern w:val="0"/>
        </w:rPr>
        <w:t>指采购指定的货物运至地点。</w:t>
      </w:r>
    </w:p>
    <w:p w:rsidR="00B3060D" w:rsidRDefault="005D58C2">
      <w:pPr>
        <w:adjustRightInd w:val="0"/>
        <w:spacing w:line="360" w:lineRule="auto"/>
        <w:rPr>
          <w:snapToGrid w:val="0"/>
          <w:kern w:val="0"/>
        </w:rPr>
      </w:pPr>
      <w:r>
        <w:rPr>
          <w:rFonts w:hint="eastAsia"/>
          <w:snapToGrid w:val="0"/>
          <w:kern w:val="0"/>
        </w:rPr>
        <w:t>1.18</w:t>
      </w:r>
      <w:r>
        <w:rPr>
          <w:rFonts w:hint="eastAsia"/>
          <w:snapToGrid w:val="0"/>
          <w:kern w:val="0"/>
        </w:rPr>
        <w:t>“质保期”是指在一定的期限内，除人为操作不当因素外，所有涉及产品的质</w:t>
      </w:r>
      <w:r>
        <w:rPr>
          <w:rFonts w:hint="eastAsia"/>
          <w:snapToGrid w:val="0"/>
          <w:kern w:val="0"/>
        </w:rPr>
        <w:t xml:space="preserve"> </w:t>
      </w:r>
      <w:r>
        <w:rPr>
          <w:rFonts w:hint="eastAsia"/>
          <w:snapToGrid w:val="0"/>
          <w:kern w:val="0"/>
        </w:rPr>
        <w:t>量问题和产品故障由卖方负责修理、更换或退货解决，买方无需支付任何费用。</w:t>
      </w:r>
    </w:p>
    <w:p w:rsidR="00B3060D" w:rsidRDefault="005D58C2">
      <w:pPr>
        <w:adjustRightInd w:val="0"/>
        <w:spacing w:line="360" w:lineRule="auto"/>
        <w:rPr>
          <w:snapToGrid w:val="0"/>
          <w:kern w:val="0"/>
        </w:rPr>
      </w:pPr>
      <w:r>
        <w:rPr>
          <w:rFonts w:hint="eastAsia"/>
          <w:snapToGrid w:val="0"/>
          <w:kern w:val="0"/>
        </w:rPr>
        <w:t>1.19</w:t>
      </w:r>
      <w:r>
        <w:rPr>
          <w:rFonts w:hint="eastAsia"/>
          <w:snapToGrid w:val="0"/>
          <w:kern w:val="0"/>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3060D" w:rsidRDefault="005D58C2">
      <w:pPr>
        <w:adjustRightInd w:val="0"/>
        <w:spacing w:line="360" w:lineRule="auto"/>
        <w:rPr>
          <w:snapToGrid w:val="0"/>
          <w:kern w:val="0"/>
        </w:rPr>
      </w:pPr>
      <w:r>
        <w:rPr>
          <w:rFonts w:hint="eastAsia"/>
          <w:snapToGrid w:val="0"/>
          <w:kern w:val="0"/>
        </w:rPr>
        <w:t>1.20</w:t>
      </w:r>
      <w:r>
        <w:rPr>
          <w:rFonts w:hint="eastAsia"/>
          <w:snapToGrid w:val="0"/>
          <w:kern w:val="0"/>
        </w:rPr>
        <w:t>“交货期”是指货物到达采购指定交货地点的时间。</w:t>
      </w:r>
    </w:p>
    <w:p w:rsidR="00B3060D" w:rsidRDefault="005D58C2">
      <w:pPr>
        <w:adjustRightInd w:val="0"/>
        <w:spacing w:line="360" w:lineRule="auto"/>
        <w:rPr>
          <w:snapToGrid w:val="0"/>
          <w:kern w:val="0"/>
        </w:rPr>
      </w:pPr>
      <w:r>
        <w:rPr>
          <w:rFonts w:hint="eastAsia"/>
          <w:snapToGrid w:val="0"/>
          <w:kern w:val="0"/>
        </w:rPr>
        <w:t>1.21</w:t>
      </w:r>
      <w:r>
        <w:rPr>
          <w:rFonts w:hint="eastAsia"/>
          <w:snapToGrid w:val="0"/>
          <w:kern w:val="0"/>
        </w:rPr>
        <w:t>“完工期”是指货物到达采购指定交货地点，并且完成安装、调试，验收合格交付使用的时间。</w:t>
      </w:r>
    </w:p>
    <w:p w:rsidR="00B3060D" w:rsidRDefault="005D58C2">
      <w:pPr>
        <w:adjustRightInd w:val="0"/>
        <w:spacing w:line="360" w:lineRule="auto"/>
        <w:rPr>
          <w:snapToGrid w:val="0"/>
          <w:kern w:val="0"/>
        </w:rPr>
      </w:pPr>
      <w:r>
        <w:rPr>
          <w:rFonts w:hint="eastAsia"/>
          <w:snapToGrid w:val="0"/>
          <w:kern w:val="0"/>
        </w:rPr>
        <w:t>1.22</w:t>
      </w:r>
      <w:r>
        <w:rPr>
          <w:rFonts w:hint="eastAsia"/>
          <w:snapToGrid w:val="0"/>
          <w:kern w:val="0"/>
        </w:rPr>
        <w:t>“时间”是指招标文件中规定的时间除特别说明外，均指北京时间。</w:t>
      </w:r>
    </w:p>
    <w:p w:rsidR="00B3060D" w:rsidRDefault="005D58C2">
      <w:pPr>
        <w:adjustRightInd w:val="0"/>
        <w:spacing w:line="360" w:lineRule="auto"/>
        <w:rPr>
          <w:snapToGrid w:val="0"/>
          <w:kern w:val="0"/>
        </w:rPr>
      </w:pPr>
      <w:r>
        <w:rPr>
          <w:rFonts w:hint="eastAsia"/>
          <w:snapToGrid w:val="0"/>
          <w:kern w:val="0"/>
        </w:rPr>
        <w:t>1.23</w:t>
      </w:r>
      <w:r>
        <w:rPr>
          <w:rFonts w:hint="eastAsia"/>
          <w:snapToGrid w:val="0"/>
          <w:kern w:val="0"/>
        </w:rPr>
        <w:t>“天”是指日历日。其中</w:t>
      </w:r>
      <w:r>
        <w:rPr>
          <w:rFonts w:hint="eastAsia"/>
          <w:snapToGrid w:val="0"/>
          <w:kern w:val="0"/>
        </w:rPr>
        <w:t>1</w:t>
      </w:r>
      <w:r>
        <w:rPr>
          <w:rFonts w:hint="eastAsia"/>
          <w:snapToGrid w:val="0"/>
          <w:kern w:val="0"/>
        </w:rPr>
        <w:t>个月按</w:t>
      </w:r>
      <w:r>
        <w:rPr>
          <w:rFonts w:hint="eastAsia"/>
          <w:snapToGrid w:val="0"/>
          <w:kern w:val="0"/>
        </w:rPr>
        <w:t>30</w:t>
      </w:r>
      <w:r>
        <w:rPr>
          <w:rFonts w:hint="eastAsia"/>
          <w:snapToGrid w:val="0"/>
          <w:kern w:val="0"/>
        </w:rPr>
        <w:t>天计算，</w:t>
      </w:r>
      <w:r>
        <w:rPr>
          <w:rFonts w:hint="eastAsia"/>
          <w:snapToGrid w:val="0"/>
          <w:kern w:val="0"/>
        </w:rPr>
        <w:t>1</w:t>
      </w:r>
      <w:r>
        <w:rPr>
          <w:rFonts w:hint="eastAsia"/>
          <w:snapToGrid w:val="0"/>
          <w:kern w:val="0"/>
        </w:rPr>
        <w:t>年按</w:t>
      </w:r>
      <w:r>
        <w:rPr>
          <w:rFonts w:hint="eastAsia"/>
          <w:snapToGrid w:val="0"/>
          <w:kern w:val="0"/>
        </w:rPr>
        <w:t>365</w:t>
      </w:r>
      <w:r>
        <w:rPr>
          <w:rFonts w:hint="eastAsia"/>
          <w:snapToGrid w:val="0"/>
          <w:kern w:val="0"/>
        </w:rPr>
        <w:t>天计算。</w:t>
      </w:r>
    </w:p>
    <w:p w:rsidR="00B3060D" w:rsidRDefault="005D58C2">
      <w:pPr>
        <w:adjustRightInd w:val="0"/>
        <w:spacing w:line="360" w:lineRule="auto"/>
        <w:rPr>
          <w:snapToGrid w:val="0"/>
          <w:kern w:val="0"/>
        </w:rPr>
      </w:pPr>
      <w:r>
        <w:rPr>
          <w:rFonts w:hint="eastAsia"/>
          <w:snapToGrid w:val="0"/>
          <w:kern w:val="0"/>
        </w:rPr>
        <w:t>1.24</w:t>
      </w:r>
      <w:r>
        <w:rPr>
          <w:rFonts w:hint="eastAsia"/>
          <w:snapToGrid w:val="0"/>
          <w:kern w:val="0"/>
        </w:rPr>
        <w:t>“工作日”是指国家规定的工作时间，不含法定的节假等休息日。</w:t>
      </w:r>
    </w:p>
    <w:p w:rsidR="00B3060D" w:rsidRDefault="005D58C2">
      <w:pPr>
        <w:adjustRightInd w:val="0"/>
        <w:spacing w:line="360" w:lineRule="auto"/>
        <w:rPr>
          <w:b/>
          <w:snapToGrid w:val="0"/>
          <w:kern w:val="0"/>
        </w:rPr>
      </w:pPr>
      <w:r>
        <w:rPr>
          <w:b/>
          <w:snapToGrid w:val="0"/>
          <w:kern w:val="0"/>
        </w:rPr>
        <w:t>2</w:t>
      </w:r>
      <w:r>
        <w:rPr>
          <w:rFonts w:hint="eastAsia"/>
          <w:b/>
          <w:snapToGrid w:val="0"/>
          <w:kern w:val="0"/>
        </w:rPr>
        <w:t>．采购项目预算及最高限价</w:t>
      </w:r>
    </w:p>
    <w:p w:rsidR="00B3060D" w:rsidRDefault="005D58C2">
      <w:pPr>
        <w:adjustRightInd w:val="0"/>
        <w:spacing w:line="360" w:lineRule="auto"/>
        <w:rPr>
          <w:snapToGrid w:val="0"/>
          <w:kern w:val="0"/>
        </w:rPr>
      </w:pPr>
      <w:r>
        <w:rPr>
          <w:snapToGrid w:val="0"/>
          <w:kern w:val="0"/>
        </w:rPr>
        <w:t>2.1</w:t>
      </w:r>
      <w:r>
        <w:rPr>
          <w:rFonts w:hint="eastAsia"/>
          <w:snapToGrid w:val="0"/>
          <w:kern w:val="0"/>
        </w:rPr>
        <w:t xml:space="preserve">　本项目采购资金已列入政府采购预算，预算金额见投标人须知前附表。</w:t>
      </w:r>
    </w:p>
    <w:p w:rsidR="00B3060D" w:rsidRDefault="005D58C2">
      <w:pPr>
        <w:adjustRightInd w:val="0"/>
        <w:spacing w:line="360" w:lineRule="auto"/>
        <w:rPr>
          <w:snapToGrid w:val="0"/>
          <w:kern w:val="0"/>
        </w:rPr>
      </w:pPr>
      <w:r>
        <w:rPr>
          <w:snapToGrid w:val="0"/>
          <w:kern w:val="0"/>
        </w:rPr>
        <w:t>2.2</w:t>
      </w:r>
      <w:r>
        <w:rPr>
          <w:rFonts w:hint="eastAsia"/>
          <w:snapToGrid w:val="0"/>
          <w:kern w:val="0"/>
        </w:rPr>
        <w:t xml:space="preserve">　本项目最高限价要求见投标人须知前附表。</w:t>
      </w:r>
    </w:p>
    <w:p w:rsidR="00B3060D" w:rsidRDefault="005D58C2">
      <w:pPr>
        <w:adjustRightInd w:val="0"/>
        <w:spacing w:line="360" w:lineRule="auto"/>
        <w:rPr>
          <w:snapToGrid w:val="0"/>
          <w:kern w:val="0"/>
        </w:rPr>
      </w:pPr>
      <w:r>
        <w:rPr>
          <w:rFonts w:hint="eastAsia"/>
          <w:snapToGrid w:val="0"/>
          <w:kern w:val="0"/>
        </w:rPr>
        <w:t>★</w:t>
      </w:r>
      <w:r>
        <w:rPr>
          <w:snapToGrid w:val="0"/>
          <w:kern w:val="0"/>
        </w:rPr>
        <w:t>3</w:t>
      </w:r>
      <w:r>
        <w:rPr>
          <w:rFonts w:hint="eastAsia"/>
          <w:snapToGrid w:val="0"/>
          <w:kern w:val="0"/>
        </w:rPr>
        <w:t>．供应商的资格要求</w:t>
      </w:r>
    </w:p>
    <w:p w:rsidR="00B3060D" w:rsidRDefault="005D58C2">
      <w:pPr>
        <w:adjustRightInd w:val="0"/>
        <w:spacing w:line="360" w:lineRule="auto"/>
        <w:rPr>
          <w:b/>
          <w:snapToGrid w:val="0"/>
          <w:kern w:val="0"/>
        </w:rPr>
      </w:pPr>
      <w:r>
        <w:rPr>
          <w:b/>
          <w:snapToGrid w:val="0"/>
          <w:kern w:val="0"/>
        </w:rPr>
        <w:t>3.1</w:t>
      </w:r>
      <w:r>
        <w:rPr>
          <w:rFonts w:hint="eastAsia"/>
          <w:b/>
          <w:snapToGrid w:val="0"/>
          <w:kern w:val="0"/>
        </w:rPr>
        <w:t xml:space="preserve">　供应商应当符合投标人须知前附表中规定的下列资格条件要求：</w:t>
      </w:r>
    </w:p>
    <w:p w:rsidR="00B3060D" w:rsidRDefault="005D58C2">
      <w:pPr>
        <w:adjustRightInd w:val="0"/>
        <w:spacing w:line="360" w:lineRule="auto"/>
        <w:rPr>
          <w:snapToGrid w:val="0"/>
          <w:kern w:val="0"/>
        </w:rPr>
      </w:pPr>
      <w:r>
        <w:rPr>
          <w:snapToGrid w:val="0"/>
          <w:kern w:val="0"/>
        </w:rPr>
        <w:t>3.1.1</w:t>
      </w:r>
      <w:r>
        <w:rPr>
          <w:rFonts w:hint="eastAsia"/>
          <w:snapToGrid w:val="0"/>
          <w:kern w:val="0"/>
        </w:rPr>
        <w:t xml:space="preserve">　符合《中华人民共和国政府采购法》第二十二条规定的供应商条件：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）具有独立承担民事责任的能力；</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）具有良好的商业信誉和健全的财务会计制度；</w:t>
      </w:r>
    </w:p>
    <w:p w:rsidR="00B3060D" w:rsidRDefault="005D58C2">
      <w:pPr>
        <w:adjustRightInd w:val="0"/>
        <w:spacing w:line="360" w:lineRule="auto"/>
        <w:rPr>
          <w:snapToGrid w:val="0"/>
          <w:kern w:val="0"/>
        </w:rPr>
      </w:pPr>
      <w:r>
        <w:rPr>
          <w:rFonts w:hint="eastAsia"/>
          <w:snapToGrid w:val="0"/>
          <w:kern w:val="0"/>
        </w:rPr>
        <w:lastRenderedPageBreak/>
        <w:t>（</w:t>
      </w:r>
      <w:r>
        <w:rPr>
          <w:rFonts w:hint="eastAsia"/>
          <w:snapToGrid w:val="0"/>
          <w:kern w:val="0"/>
        </w:rPr>
        <w:t>3</w:t>
      </w:r>
      <w:r>
        <w:rPr>
          <w:rFonts w:hint="eastAsia"/>
          <w:snapToGrid w:val="0"/>
          <w:kern w:val="0"/>
        </w:rPr>
        <w:t>）具有履行合同所必需的设备和专业技术能力；</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）有依法缴纳税收和社会保障资金的良好记录；</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）参加政府采购活动前三年内，在经营活动中没有重大违法记录；</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6</w:t>
      </w:r>
      <w:r>
        <w:rPr>
          <w:rFonts w:hint="eastAsia"/>
          <w:snapToGrid w:val="0"/>
          <w:kern w:val="0"/>
        </w:rPr>
        <w:t>）政府采购法律、行政法规相关规定的其他条件。</w:t>
      </w:r>
    </w:p>
    <w:p w:rsidR="00B3060D" w:rsidRDefault="005D58C2">
      <w:pPr>
        <w:adjustRightInd w:val="0"/>
        <w:spacing w:line="360" w:lineRule="auto"/>
        <w:rPr>
          <w:snapToGrid w:val="0"/>
          <w:kern w:val="0"/>
        </w:rPr>
      </w:pPr>
      <w:r>
        <w:rPr>
          <w:snapToGrid w:val="0"/>
          <w:kern w:val="0"/>
        </w:rPr>
        <w:t>3.1.2</w:t>
      </w:r>
      <w:r>
        <w:rPr>
          <w:rFonts w:hint="eastAsia"/>
          <w:snapToGrid w:val="0"/>
          <w:kern w:val="0"/>
        </w:rPr>
        <w:t xml:space="preserve">　其他特定资格条件。</w:t>
      </w:r>
      <w:r>
        <w:rPr>
          <w:snapToGrid w:val="0"/>
          <w:kern w:val="0"/>
        </w:rPr>
        <w:t>(</w:t>
      </w:r>
      <w:r>
        <w:rPr>
          <w:rFonts w:hint="eastAsia"/>
          <w:snapToGrid w:val="0"/>
          <w:kern w:val="0"/>
        </w:rPr>
        <w:t>详见投标人须知前附表</w:t>
      </w:r>
      <w:r>
        <w:rPr>
          <w:snapToGrid w:val="0"/>
          <w:kern w:val="0"/>
        </w:rPr>
        <w:t>)</w:t>
      </w:r>
    </w:p>
    <w:p w:rsidR="00B3060D" w:rsidRDefault="005D58C2">
      <w:pPr>
        <w:adjustRightInd w:val="0"/>
        <w:spacing w:line="360" w:lineRule="auto"/>
        <w:rPr>
          <w:snapToGrid w:val="0"/>
          <w:kern w:val="0"/>
        </w:rPr>
      </w:pPr>
      <w:r>
        <w:rPr>
          <w:snapToGrid w:val="0"/>
          <w:kern w:val="0"/>
        </w:rPr>
        <w:t>3.2</w:t>
      </w:r>
      <w:r>
        <w:rPr>
          <w:rFonts w:hint="eastAsia"/>
          <w:snapToGrid w:val="0"/>
          <w:kern w:val="0"/>
        </w:rPr>
        <w:t xml:space="preserve">　供应商存在下列情形之一的不得参加投标：</w:t>
      </w:r>
    </w:p>
    <w:p w:rsidR="00B3060D" w:rsidRDefault="005D58C2">
      <w:pPr>
        <w:adjustRightInd w:val="0"/>
        <w:spacing w:line="360" w:lineRule="auto"/>
        <w:rPr>
          <w:snapToGrid w:val="0"/>
          <w:kern w:val="0"/>
        </w:rPr>
      </w:pPr>
      <w:r>
        <w:rPr>
          <w:snapToGrid w:val="0"/>
          <w:kern w:val="0"/>
        </w:rPr>
        <w:t>3.2.1</w:t>
      </w:r>
      <w:r>
        <w:rPr>
          <w:rFonts w:hint="eastAsia"/>
          <w:snapToGrid w:val="0"/>
          <w:kern w:val="0"/>
        </w:rPr>
        <w:t xml:space="preserve">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B3060D" w:rsidRDefault="005D58C2">
      <w:pPr>
        <w:adjustRightInd w:val="0"/>
        <w:spacing w:line="360" w:lineRule="auto"/>
        <w:rPr>
          <w:snapToGrid w:val="0"/>
          <w:kern w:val="0"/>
        </w:rPr>
      </w:pPr>
      <w:r>
        <w:rPr>
          <w:snapToGrid w:val="0"/>
          <w:kern w:val="0"/>
        </w:rPr>
        <w:t>3.2.2</w:t>
      </w:r>
      <w:r>
        <w:rPr>
          <w:rFonts w:hint="eastAsia"/>
          <w:snapToGrid w:val="0"/>
          <w:kern w:val="0"/>
        </w:rPr>
        <w:t>因违法经营受到刑事处罚或者责令停产停业、吊销许可证或者执照、较大数额罚款等行政处罚，或者存在财政部门认定的其他重大违法记录，以及在财政部门禁止参加政府采购活动期限以内的。</w:t>
      </w:r>
    </w:p>
    <w:p w:rsidR="00B3060D" w:rsidRDefault="005D58C2">
      <w:pPr>
        <w:adjustRightInd w:val="0"/>
        <w:spacing w:line="360" w:lineRule="auto"/>
        <w:rPr>
          <w:b/>
          <w:snapToGrid w:val="0"/>
          <w:kern w:val="0"/>
        </w:rPr>
      </w:pPr>
      <w:r>
        <w:rPr>
          <w:b/>
          <w:snapToGrid w:val="0"/>
          <w:kern w:val="0"/>
        </w:rPr>
        <w:t>4</w:t>
      </w:r>
      <w:r>
        <w:rPr>
          <w:rFonts w:hint="eastAsia"/>
          <w:b/>
          <w:snapToGrid w:val="0"/>
          <w:kern w:val="0"/>
        </w:rPr>
        <w:t>．投标费用</w:t>
      </w:r>
    </w:p>
    <w:p w:rsidR="00B3060D" w:rsidRDefault="005D58C2">
      <w:pPr>
        <w:adjustRightInd w:val="0"/>
        <w:spacing w:line="360" w:lineRule="auto"/>
        <w:rPr>
          <w:snapToGrid w:val="0"/>
          <w:kern w:val="0"/>
        </w:rPr>
      </w:pPr>
      <w:r>
        <w:rPr>
          <w:snapToGrid w:val="0"/>
          <w:kern w:val="0"/>
        </w:rPr>
        <w:t>4.1</w:t>
      </w:r>
      <w:r>
        <w:rPr>
          <w:rFonts w:hint="eastAsia"/>
          <w:snapToGrid w:val="0"/>
          <w:kern w:val="0"/>
        </w:rPr>
        <w:t xml:space="preserve">　投标人应自行承担所有参与投标的相关费用，不论投标的结果如何，采购人或者采购代理机构均无义务和责任承担这些费用。</w:t>
      </w:r>
    </w:p>
    <w:p w:rsidR="00B3060D" w:rsidRDefault="005D58C2">
      <w:pPr>
        <w:adjustRightInd w:val="0"/>
        <w:spacing w:line="360" w:lineRule="auto"/>
        <w:rPr>
          <w:b/>
          <w:snapToGrid w:val="0"/>
          <w:kern w:val="0"/>
        </w:rPr>
      </w:pPr>
      <w:r>
        <w:rPr>
          <w:rFonts w:hint="eastAsia"/>
          <w:b/>
          <w:snapToGrid w:val="0"/>
          <w:kern w:val="0"/>
        </w:rPr>
        <w:t>★</w:t>
      </w:r>
      <w:r>
        <w:rPr>
          <w:b/>
          <w:snapToGrid w:val="0"/>
          <w:kern w:val="0"/>
        </w:rPr>
        <w:t>5</w:t>
      </w:r>
      <w:r>
        <w:rPr>
          <w:rFonts w:hint="eastAsia"/>
          <w:b/>
          <w:snapToGrid w:val="0"/>
          <w:kern w:val="0"/>
        </w:rPr>
        <w:t>．授权委托</w:t>
      </w:r>
    </w:p>
    <w:p w:rsidR="00B3060D" w:rsidRDefault="005D58C2">
      <w:pPr>
        <w:adjustRightInd w:val="0"/>
        <w:spacing w:line="360" w:lineRule="auto"/>
        <w:rPr>
          <w:snapToGrid w:val="0"/>
          <w:kern w:val="0"/>
        </w:rPr>
      </w:pPr>
      <w:r>
        <w:rPr>
          <w:rFonts w:hint="eastAsia"/>
          <w:snapToGrid w:val="0"/>
          <w:kern w:val="0"/>
        </w:rPr>
        <w:t>投标人代表不是投标人的法定代表人的，应当持有法定代表人的授权委托书，同时提供投标人代表身份证明。</w:t>
      </w:r>
    </w:p>
    <w:p w:rsidR="00B3060D" w:rsidRDefault="005D58C2">
      <w:pPr>
        <w:adjustRightInd w:val="0"/>
        <w:spacing w:line="360" w:lineRule="auto"/>
        <w:rPr>
          <w:b/>
          <w:snapToGrid w:val="0"/>
          <w:kern w:val="0"/>
        </w:rPr>
      </w:pPr>
      <w:r>
        <w:rPr>
          <w:b/>
          <w:snapToGrid w:val="0"/>
          <w:kern w:val="0"/>
        </w:rPr>
        <w:t>6</w:t>
      </w:r>
      <w:r>
        <w:rPr>
          <w:rFonts w:hint="eastAsia"/>
          <w:b/>
          <w:snapToGrid w:val="0"/>
          <w:kern w:val="0"/>
        </w:rPr>
        <w:t>．联合体投标</w:t>
      </w:r>
    </w:p>
    <w:p w:rsidR="00B3060D" w:rsidRDefault="005D58C2">
      <w:pPr>
        <w:adjustRightInd w:val="0"/>
        <w:spacing w:line="360" w:lineRule="auto"/>
        <w:rPr>
          <w:snapToGrid w:val="0"/>
          <w:kern w:val="0"/>
        </w:rPr>
      </w:pPr>
      <w:r>
        <w:rPr>
          <w:snapToGrid w:val="0"/>
          <w:kern w:val="0"/>
        </w:rPr>
        <w:t>6.1</w:t>
      </w:r>
      <w:r>
        <w:rPr>
          <w:rFonts w:hint="eastAsia"/>
          <w:snapToGrid w:val="0"/>
          <w:kern w:val="0"/>
        </w:rPr>
        <w:t xml:space="preserve">　本项目是否接受联合体形式参与详见投标人须知前附表。</w:t>
      </w:r>
    </w:p>
    <w:p w:rsidR="00B3060D" w:rsidRDefault="005D58C2">
      <w:pPr>
        <w:adjustRightInd w:val="0"/>
        <w:spacing w:line="360" w:lineRule="auto"/>
        <w:rPr>
          <w:snapToGrid w:val="0"/>
          <w:kern w:val="0"/>
        </w:rPr>
      </w:pPr>
      <w:r>
        <w:rPr>
          <w:rFonts w:hint="eastAsia"/>
          <w:snapToGrid w:val="0"/>
          <w:kern w:val="0"/>
        </w:rPr>
        <w:t>★</w:t>
      </w:r>
      <w:r>
        <w:rPr>
          <w:snapToGrid w:val="0"/>
          <w:kern w:val="0"/>
        </w:rPr>
        <w:t>6.2</w:t>
      </w:r>
      <w:r>
        <w:rPr>
          <w:rFonts w:hint="eastAsia"/>
          <w:snapToGrid w:val="0"/>
          <w:kern w:val="0"/>
        </w:rPr>
        <w:t xml:space="preserve">　供应商为联合体形式的，应遵守以下规定：</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）联合体各方必须签订联合体协议书，明确联合体牵头人和各方权利、义务及分工、合同工作量比例；</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）联合体各方均应当符合投标人须知前附表规定的供应商基本资格条件；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）除另有规定外，联合体各方中至少有一方应当符合投标须知前附表规定的供应商特定资格条件；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）联合体中有同类资质的供应商按照联合体分工承担相同工作的，应当按照资质等级较低的供应商确定资质等级；</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）联合体各方不得再单独或与其他供应商组成新的联合体参加同一项目的采购活动。</w:t>
      </w:r>
    </w:p>
    <w:p w:rsidR="00B3060D" w:rsidRDefault="005D58C2">
      <w:pPr>
        <w:adjustRightInd w:val="0"/>
        <w:spacing w:line="360" w:lineRule="auto"/>
        <w:rPr>
          <w:b/>
          <w:snapToGrid w:val="0"/>
          <w:kern w:val="0"/>
        </w:rPr>
      </w:pPr>
      <w:r>
        <w:rPr>
          <w:b/>
          <w:snapToGrid w:val="0"/>
          <w:kern w:val="0"/>
        </w:rPr>
        <w:t>7</w:t>
      </w:r>
      <w:r>
        <w:rPr>
          <w:rFonts w:hint="eastAsia"/>
          <w:b/>
          <w:snapToGrid w:val="0"/>
          <w:kern w:val="0"/>
        </w:rPr>
        <w:t>．项目现场考察</w:t>
      </w:r>
    </w:p>
    <w:p w:rsidR="00B3060D" w:rsidRDefault="005D58C2">
      <w:pPr>
        <w:adjustRightInd w:val="0"/>
        <w:spacing w:line="360" w:lineRule="auto"/>
        <w:rPr>
          <w:snapToGrid w:val="0"/>
          <w:kern w:val="0"/>
        </w:rPr>
      </w:pPr>
      <w:r>
        <w:rPr>
          <w:snapToGrid w:val="0"/>
          <w:kern w:val="0"/>
        </w:rPr>
        <w:t>7.1</w:t>
      </w:r>
      <w:r>
        <w:rPr>
          <w:rFonts w:hint="eastAsia"/>
          <w:snapToGrid w:val="0"/>
          <w:kern w:val="0"/>
        </w:rPr>
        <w:t xml:space="preserve">　本项目是否组织现场考察详见投标人须知前附表。</w:t>
      </w:r>
    </w:p>
    <w:p w:rsidR="00B3060D" w:rsidRDefault="005D58C2">
      <w:pPr>
        <w:adjustRightInd w:val="0"/>
        <w:spacing w:line="360" w:lineRule="auto"/>
        <w:rPr>
          <w:snapToGrid w:val="0"/>
          <w:kern w:val="0"/>
        </w:rPr>
      </w:pPr>
      <w:r>
        <w:rPr>
          <w:snapToGrid w:val="0"/>
          <w:kern w:val="0"/>
        </w:rPr>
        <w:t>7.2</w:t>
      </w:r>
      <w:r>
        <w:rPr>
          <w:rFonts w:hint="eastAsia"/>
          <w:snapToGrid w:val="0"/>
          <w:kern w:val="0"/>
        </w:rPr>
        <w:t xml:space="preserve">　供应商应按投标人须知前附表中规定的时间及地点，对采购项目现场和周围环境进行考察。供应商</w:t>
      </w:r>
      <w:r>
        <w:rPr>
          <w:rFonts w:hint="eastAsia"/>
          <w:snapToGrid w:val="0"/>
          <w:kern w:val="0"/>
        </w:rPr>
        <w:lastRenderedPageBreak/>
        <w:t>未在指定时间进行考察的，采购人不再另行组织。</w:t>
      </w:r>
    </w:p>
    <w:p w:rsidR="00B3060D" w:rsidRDefault="005D58C2">
      <w:pPr>
        <w:adjustRightInd w:val="0"/>
        <w:spacing w:line="360" w:lineRule="auto"/>
        <w:rPr>
          <w:snapToGrid w:val="0"/>
          <w:kern w:val="0"/>
        </w:rPr>
      </w:pPr>
      <w:r>
        <w:rPr>
          <w:snapToGrid w:val="0"/>
          <w:kern w:val="0"/>
        </w:rPr>
        <w:t>7.3</w:t>
      </w:r>
      <w:r>
        <w:rPr>
          <w:rFonts w:hint="eastAsia"/>
          <w:snapToGrid w:val="0"/>
          <w:kern w:val="0"/>
        </w:rPr>
        <w:t xml:space="preserve">　考察现场的费用由供应商自己承担，考察期间所发生的人身伤害及财产损失由供应商自己负责。</w:t>
      </w:r>
    </w:p>
    <w:p w:rsidR="00B3060D" w:rsidRDefault="005D58C2">
      <w:pPr>
        <w:adjustRightInd w:val="0"/>
        <w:spacing w:line="360" w:lineRule="auto"/>
        <w:rPr>
          <w:snapToGrid w:val="0"/>
          <w:kern w:val="0"/>
        </w:rPr>
      </w:pPr>
      <w:r>
        <w:rPr>
          <w:snapToGrid w:val="0"/>
          <w:kern w:val="0"/>
        </w:rPr>
        <w:t>7.4</w:t>
      </w:r>
      <w:r>
        <w:rPr>
          <w:rFonts w:hint="eastAsia"/>
          <w:snapToGrid w:val="0"/>
          <w:kern w:val="0"/>
        </w:rPr>
        <w:t xml:space="preserve">　采购人不对供应商据此而做出的推论、理解和结论负责。一旦中标，供应商不得以任何借口，提出额外补偿，或延长合同期限的要求。</w:t>
      </w:r>
    </w:p>
    <w:p w:rsidR="00B3060D" w:rsidRDefault="005D58C2">
      <w:pPr>
        <w:adjustRightInd w:val="0"/>
        <w:spacing w:line="360" w:lineRule="auto"/>
        <w:rPr>
          <w:b/>
          <w:snapToGrid w:val="0"/>
          <w:kern w:val="0"/>
        </w:rPr>
      </w:pPr>
      <w:r>
        <w:rPr>
          <w:b/>
          <w:snapToGrid w:val="0"/>
          <w:kern w:val="0"/>
        </w:rPr>
        <w:t>8</w:t>
      </w:r>
      <w:r>
        <w:rPr>
          <w:rFonts w:hint="eastAsia"/>
          <w:b/>
          <w:snapToGrid w:val="0"/>
          <w:kern w:val="0"/>
        </w:rPr>
        <w:t>．采购进口产品</w:t>
      </w:r>
    </w:p>
    <w:p w:rsidR="00B3060D" w:rsidRDefault="005D58C2">
      <w:pPr>
        <w:adjustRightInd w:val="0"/>
        <w:spacing w:line="360" w:lineRule="auto"/>
        <w:rPr>
          <w:snapToGrid w:val="0"/>
          <w:kern w:val="0"/>
        </w:rPr>
      </w:pPr>
      <w:r>
        <w:rPr>
          <w:snapToGrid w:val="0"/>
          <w:kern w:val="0"/>
        </w:rPr>
        <w:t>8.1</w:t>
      </w:r>
      <w:r>
        <w:rPr>
          <w:rFonts w:hint="eastAsia"/>
          <w:snapToGrid w:val="0"/>
          <w:kern w:val="0"/>
        </w:rPr>
        <w:t xml:space="preserve">　本项目是否采购进口产品及相关要求见投标人须知前附表。</w:t>
      </w:r>
    </w:p>
    <w:p w:rsidR="00B3060D" w:rsidRDefault="005D58C2">
      <w:pPr>
        <w:adjustRightInd w:val="0"/>
        <w:spacing w:line="360" w:lineRule="auto"/>
        <w:rPr>
          <w:b/>
          <w:snapToGrid w:val="0"/>
          <w:kern w:val="0"/>
        </w:rPr>
      </w:pPr>
      <w:r>
        <w:rPr>
          <w:b/>
          <w:snapToGrid w:val="0"/>
          <w:kern w:val="0"/>
        </w:rPr>
        <w:t>9</w:t>
      </w:r>
      <w:r>
        <w:rPr>
          <w:rFonts w:hint="eastAsia"/>
          <w:b/>
          <w:snapToGrid w:val="0"/>
          <w:kern w:val="0"/>
        </w:rPr>
        <w:t>．政策与其他规定</w:t>
      </w:r>
    </w:p>
    <w:p w:rsidR="00B3060D" w:rsidRDefault="005D58C2">
      <w:pPr>
        <w:adjustRightInd w:val="0"/>
        <w:spacing w:line="360" w:lineRule="auto"/>
        <w:rPr>
          <w:snapToGrid w:val="0"/>
          <w:kern w:val="0"/>
        </w:rPr>
      </w:pPr>
      <w:r>
        <w:rPr>
          <w:rFonts w:hint="eastAsia"/>
          <w:snapToGrid w:val="0"/>
          <w:kern w:val="0"/>
        </w:rPr>
        <w:t>★</w:t>
      </w:r>
      <w:r>
        <w:rPr>
          <w:snapToGrid w:val="0"/>
          <w:kern w:val="0"/>
        </w:rPr>
        <w:t>9.1</w:t>
      </w:r>
      <w:r>
        <w:rPr>
          <w:rFonts w:hint="eastAsia"/>
          <w:snapToGrid w:val="0"/>
          <w:kern w:val="0"/>
        </w:rPr>
        <w:t xml:space="preserve">　产品属于政府强制采购节能产品范围，必须将是否列入最新一期节能清单作为采购产品的资格条件。本项目的详细要求见投标人须知前附表。</w:t>
      </w:r>
    </w:p>
    <w:p w:rsidR="00B3060D" w:rsidRDefault="005D58C2">
      <w:pPr>
        <w:adjustRightInd w:val="0"/>
        <w:spacing w:line="360" w:lineRule="auto"/>
        <w:rPr>
          <w:snapToGrid w:val="0"/>
          <w:kern w:val="0"/>
        </w:rPr>
      </w:pPr>
      <w:r>
        <w:rPr>
          <w:snapToGrid w:val="0"/>
          <w:kern w:val="0"/>
        </w:rPr>
        <w:t>9.2</w:t>
      </w:r>
      <w:r>
        <w:rPr>
          <w:rFonts w:hint="eastAsia"/>
          <w:snapToGrid w:val="0"/>
          <w:kern w:val="0"/>
        </w:rPr>
        <w:t xml:space="preserve">　对列入最新一期节能清单</w:t>
      </w:r>
      <w:r>
        <w:rPr>
          <w:snapToGrid w:val="0"/>
          <w:kern w:val="0"/>
        </w:rPr>
        <w:t>(</w:t>
      </w:r>
      <w:r>
        <w:rPr>
          <w:rFonts w:hint="eastAsia"/>
          <w:snapToGrid w:val="0"/>
          <w:kern w:val="0"/>
        </w:rPr>
        <w:t>非强制类</w:t>
      </w:r>
      <w:r>
        <w:rPr>
          <w:snapToGrid w:val="0"/>
          <w:kern w:val="0"/>
        </w:rPr>
        <w:t>)</w:t>
      </w:r>
      <w:r>
        <w:rPr>
          <w:rFonts w:hint="eastAsia"/>
          <w:snapToGrid w:val="0"/>
          <w:kern w:val="0"/>
        </w:rPr>
        <w:t>、环保清单内的产品，分别予以相应的加分或价格扣除；对于同时列入“两个清单”的产品，优先于只获得其中一项认证的产品。本项目的详细要求见投标人须知前附表。</w:t>
      </w:r>
    </w:p>
    <w:p w:rsidR="00B3060D" w:rsidRDefault="005D58C2">
      <w:pPr>
        <w:adjustRightInd w:val="0"/>
        <w:spacing w:line="360" w:lineRule="auto"/>
        <w:rPr>
          <w:snapToGrid w:val="0"/>
          <w:kern w:val="0"/>
        </w:rPr>
      </w:pPr>
      <w:r>
        <w:rPr>
          <w:snapToGrid w:val="0"/>
          <w:kern w:val="0"/>
        </w:rPr>
        <w:t>9.3</w:t>
      </w:r>
      <w:r>
        <w:rPr>
          <w:rFonts w:hint="eastAsia"/>
          <w:snapToGrid w:val="0"/>
          <w:kern w:val="0"/>
        </w:rPr>
        <w:t xml:space="preserve">　供应商享受支持中小企业发展政策优惠的，可用扣除后的最后报价参与价格比较。本项目价格扣除比例及相关要求见投标人须知前附表。</w:t>
      </w:r>
    </w:p>
    <w:p w:rsidR="00B3060D" w:rsidRDefault="005D58C2">
      <w:pPr>
        <w:adjustRightInd w:val="0"/>
        <w:spacing w:line="360" w:lineRule="auto"/>
        <w:rPr>
          <w:snapToGrid w:val="0"/>
          <w:kern w:val="0"/>
        </w:rPr>
      </w:pPr>
      <w:r>
        <w:rPr>
          <w:snapToGrid w:val="0"/>
          <w:kern w:val="0"/>
        </w:rPr>
        <w:t>9.4</w:t>
      </w:r>
      <w:r>
        <w:rPr>
          <w:rFonts w:hint="eastAsia"/>
          <w:snapToGrid w:val="0"/>
          <w:kern w:val="0"/>
        </w:rPr>
        <w:t xml:space="preserve">　监狱企业视同小型、微型企业，享受促进中小企业发展政策优惠，可用扣除后的最后报价参与价格比较。本项目价格扣除比例及相关要求见投标人须知前附表。</w:t>
      </w:r>
    </w:p>
    <w:p w:rsidR="00B3060D" w:rsidRDefault="005D58C2">
      <w:pPr>
        <w:adjustRightInd w:val="0"/>
        <w:spacing w:line="360" w:lineRule="auto"/>
        <w:rPr>
          <w:snapToGrid w:val="0"/>
          <w:kern w:val="0"/>
        </w:rPr>
      </w:pPr>
      <w:r>
        <w:rPr>
          <w:rFonts w:hint="eastAsia"/>
          <w:snapToGrid w:val="0"/>
          <w:kern w:val="0"/>
        </w:rPr>
        <w:t>★</w:t>
      </w:r>
      <w:r>
        <w:rPr>
          <w:snapToGrid w:val="0"/>
          <w:kern w:val="0"/>
        </w:rPr>
        <w:t>9.5</w:t>
      </w:r>
      <w:r>
        <w:rPr>
          <w:rFonts w:hint="eastAsia"/>
          <w:snapToGrid w:val="0"/>
          <w:kern w:val="0"/>
        </w:rPr>
        <w:t xml:space="preserve">　采购人使用财政性资金采购信息安全产品的，应当采购经国家认证的信息安全产品，应当在招标文件中载明对产品获得信息安全认证的要求，并要求产品供应商提供由中国信息安全认证中心按国家标准认证颁发的有效认证证书。本项目的详细要求见投标人须知前附表。</w:t>
      </w:r>
    </w:p>
    <w:p w:rsidR="00B3060D" w:rsidRDefault="005D58C2">
      <w:pPr>
        <w:adjustRightInd w:val="0"/>
        <w:spacing w:line="360" w:lineRule="auto"/>
        <w:rPr>
          <w:snapToGrid w:val="0"/>
          <w:kern w:val="0"/>
        </w:rPr>
      </w:pPr>
      <w:r>
        <w:rPr>
          <w:snapToGrid w:val="0"/>
          <w:kern w:val="0"/>
        </w:rPr>
        <w:t>9.6</w:t>
      </w:r>
      <w:r>
        <w:rPr>
          <w:rFonts w:hint="eastAsia"/>
          <w:snapToGrid w:val="0"/>
          <w:kern w:val="0"/>
        </w:rPr>
        <w:t xml:space="preserve">　其他法律法规强制性规定或扶持政策。本项目的详细要求见投标人须知前附表。</w:t>
      </w:r>
    </w:p>
    <w:p w:rsidR="00B3060D" w:rsidRDefault="00B3060D">
      <w:pPr>
        <w:adjustRightInd w:val="0"/>
        <w:spacing w:line="360" w:lineRule="auto"/>
        <w:jc w:val="center"/>
        <w:rPr>
          <w:b/>
          <w:snapToGrid w:val="0"/>
          <w:kern w:val="0"/>
        </w:rPr>
      </w:pPr>
      <w:bookmarkStart w:id="26" w:name="q5"/>
      <w:bookmarkEnd w:id="26"/>
    </w:p>
    <w:p w:rsidR="00B3060D" w:rsidRDefault="005D58C2">
      <w:pPr>
        <w:adjustRightInd w:val="0"/>
        <w:spacing w:line="360" w:lineRule="auto"/>
        <w:jc w:val="center"/>
        <w:rPr>
          <w:b/>
          <w:snapToGrid w:val="0"/>
          <w:kern w:val="0"/>
          <w:sz w:val="28"/>
          <w:szCs w:val="28"/>
        </w:rPr>
      </w:pPr>
      <w:r>
        <w:rPr>
          <w:rFonts w:hint="eastAsia"/>
          <w:b/>
          <w:snapToGrid w:val="0"/>
          <w:kern w:val="0"/>
          <w:sz w:val="28"/>
          <w:szCs w:val="28"/>
        </w:rPr>
        <w:t>Ｂ　招标文件说明</w:t>
      </w:r>
    </w:p>
    <w:p w:rsidR="00B3060D" w:rsidRDefault="005D58C2">
      <w:pPr>
        <w:adjustRightInd w:val="0"/>
        <w:spacing w:line="360" w:lineRule="auto"/>
        <w:rPr>
          <w:b/>
          <w:snapToGrid w:val="0"/>
          <w:kern w:val="0"/>
        </w:rPr>
      </w:pPr>
      <w:r>
        <w:rPr>
          <w:rFonts w:hint="eastAsia"/>
          <w:b/>
          <w:snapToGrid w:val="0"/>
          <w:kern w:val="0"/>
        </w:rPr>
        <w:t>10</w:t>
      </w:r>
      <w:r>
        <w:rPr>
          <w:b/>
          <w:snapToGrid w:val="0"/>
          <w:kern w:val="0"/>
        </w:rPr>
        <w:t xml:space="preserve">. </w:t>
      </w:r>
      <w:r>
        <w:rPr>
          <w:rFonts w:hint="eastAsia"/>
          <w:b/>
          <w:snapToGrid w:val="0"/>
          <w:kern w:val="0"/>
        </w:rPr>
        <w:t>招标文件的构成</w:t>
      </w:r>
    </w:p>
    <w:p w:rsidR="00B3060D" w:rsidRDefault="005D58C2">
      <w:pPr>
        <w:adjustRightInd w:val="0"/>
        <w:spacing w:line="360" w:lineRule="auto"/>
        <w:rPr>
          <w:snapToGrid w:val="0"/>
          <w:kern w:val="0"/>
        </w:rPr>
      </w:pPr>
      <w:r>
        <w:rPr>
          <w:rFonts w:hint="eastAsia"/>
          <w:snapToGrid w:val="0"/>
          <w:kern w:val="0"/>
        </w:rPr>
        <w:t>10</w:t>
      </w:r>
      <w:r>
        <w:rPr>
          <w:snapToGrid w:val="0"/>
          <w:kern w:val="0"/>
        </w:rPr>
        <w:t xml:space="preserve">.1  </w:t>
      </w:r>
      <w:r>
        <w:rPr>
          <w:rFonts w:hint="eastAsia"/>
          <w:snapToGrid w:val="0"/>
          <w:kern w:val="0"/>
        </w:rPr>
        <w:t>招标文件是用以阐明所需设备及服务的情况，以及招标、投标程序和相应的合同条款。招标文件由下述部份组成：</w:t>
      </w:r>
    </w:p>
    <w:p w:rsidR="00B3060D" w:rsidRDefault="005D58C2">
      <w:pPr>
        <w:adjustRightInd w:val="0"/>
        <w:spacing w:line="360" w:lineRule="auto"/>
        <w:ind w:firstLineChars="171" w:firstLine="359"/>
        <w:rPr>
          <w:snapToGrid w:val="0"/>
          <w:kern w:val="0"/>
        </w:rPr>
      </w:pPr>
      <w:r>
        <w:rPr>
          <w:rFonts w:hint="eastAsia"/>
          <w:snapToGrid w:val="0"/>
          <w:kern w:val="0"/>
        </w:rPr>
        <w:t>第一部分　商务部分</w:t>
      </w:r>
    </w:p>
    <w:p w:rsidR="00B3060D" w:rsidRDefault="005D58C2">
      <w:pPr>
        <w:adjustRightInd w:val="0"/>
        <w:spacing w:line="360" w:lineRule="auto"/>
        <w:ind w:firstLineChars="171" w:firstLine="359"/>
        <w:rPr>
          <w:snapToGrid w:val="0"/>
          <w:kern w:val="0"/>
        </w:rPr>
      </w:pPr>
      <w:r>
        <w:rPr>
          <w:rFonts w:hint="eastAsia"/>
          <w:snapToGrid w:val="0"/>
          <w:kern w:val="0"/>
        </w:rPr>
        <w:t xml:space="preserve">第一章　</w:t>
      </w:r>
      <w:r>
        <w:rPr>
          <w:rFonts w:hint="eastAsia"/>
          <w:snapToGrid w:val="0"/>
          <w:kern w:val="0"/>
        </w:rPr>
        <w:t xml:space="preserve"> </w:t>
      </w:r>
      <w:r>
        <w:rPr>
          <w:rFonts w:hint="eastAsia"/>
          <w:snapToGrid w:val="0"/>
          <w:kern w:val="0"/>
        </w:rPr>
        <w:t>投标邀请</w:t>
      </w:r>
    </w:p>
    <w:p w:rsidR="00B3060D" w:rsidRDefault="005D58C2">
      <w:pPr>
        <w:adjustRightInd w:val="0"/>
        <w:spacing w:line="360" w:lineRule="auto"/>
        <w:ind w:firstLineChars="171" w:firstLine="359"/>
        <w:rPr>
          <w:snapToGrid w:val="0"/>
          <w:kern w:val="0"/>
        </w:rPr>
      </w:pPr>
      <w:r>
        <w:rPr>
          <w:rFonts w:hint="eastAsia"/>
          <w:snapToGrid w:val="0"/>
          <w:kern w:val="0"/>
        </w:rPr>
        <w:t xml:space="preserve">第二章　</w:t>
      </w:r>
      <w:r>
        <w:rPr>
          <w:rFonts w:hint="eastAsia"/>
          <w:snapToGrid w:val="0"/>
          <w:kern w:val="0"/>
        </w:rPr>
        <w:t xml:space="preserve"> </w:t>
      </w:r>
      <w:r>
        <w:rPr>
          <w:rFonts w:hint="eastAsia"/>
          <w:snapToGrid w:val="0"/>
          <w:kern w:val="0"/>
        </w:rPr>
        <w:t>投标人须知</w:t>
      </w:r>
    </w:p>
    <w:p w:rsidR="00B3060D" w:rsidRDefault="005D58C2">
      <w:pPr>
        <w:adjustRightInd w:val="0"/>
        <w:spacing w:line="360" w:lineRule="auto"/>
        <w:ind w:firstLineChars="171" w:firstLine="359"/>
        <w:rPr>
          <w:snapToGrid w:val="0"/>
          <w:kern w:val="0"/>
        </w:rPr>
      </w:pPr>
      <w:r>
        <w:rPr>
          <w:rFonts w:hint="eastAsia"/>
          <w:snapToGrid w:val="0"/>
          <w:kern w:val="0"/>
        </w:rPr>
        <w:t xml:space="preserve">第三章　</w:t>
      </w:r>
      <w:r>
        <w:rPr>
          <w:rFonts w:hint="eastAsia"/>
          <w:snapToGrid w:val="0"/>
          <w:kern w:val="0"/>
        </w:rPr>
        <w:t xml:space="preserve"> </w:t>
      </w:r>
      <w:r>
        <w:rPr>
          <w:rFonts w:hint="eastAsia"/>
          <w:snapToGrid w:val="0"/>
          <w:kern w:val="0"/>
        </w:rPr>
        <w:t>评标方法及标准</w:t>
      </w:r>
    </w:p>
    <w:p w:rsidR="00B3060D" w:rsidRDefault="005D58C2">
      <w:pPr>
        <w:adjustRightInd w:val="0"/>
        <w:spacing w:line="360" w:lineRule="auto"/>
        <w:ind w:firstLineChars="171" w:firstLine="359"/>
        <w:rPr>
          <w:snapToGrid w:val="0"/>
          <w:kern w:val="0"/>
        </w:rPr>
      </w:pPr>
      <w:r>
        <w:rPr>
          <w:rFonts w:hint="eastAsia"/>
          <w:snapToGrid w:val="0"/>
          <w:kern w:val="0"/>
        </w:rPr>
        <w:t xml:space="preserve">第四章　</w:t>
      </w:r>
      <w:r>
        <w:rPr>
          <w:rFonts w:hint="eastAsia"/>
          <w:snapToGrid w:val="0"/>
          <w:kern w:val="0"/>
        </w:rPr>
        <w:t xml:space="preserve"> </w:t>
      </w:r>
      <w:r>
        <w:rPr>
          <w:rFonts w:hint="eastAsia"/>
          <w:snapToGrid w:val="0"/>
          <w:kern w:val="0"/>
        </w:rPr>
        <w:t>拟签订的合同文本</w:t>
      </w:r>
    </w:p>
    <w:p w:rsidR="00B3060D" w:rsidRDefault="005D58C2">
      <w:pPr>
        <w:adjustRightInd w:val="0"/>
        <w:spacing w:line="360" w:lineRule="auto"/>
        <w:ind w:firstLineChars="171" w:firstLine="359"/>
        <w:rPr>
          <w:snapToGrid w:val="0"/>
          <w:kern w:val="0"/>
        </w:rPr>
      </w:pPr>
      <w:r>
        <w:rPr>
          <w:rFonts w:hint="eastAsia"/>
          <w:snapToGrid w:val="0"/>
          <w:kern w:val="0"/>
        </w:rPr>
        <w:lastRenderedPageBreak/>
        <w:t xml:space="preserve">第五章　</w:t>
      </w:r>
      <w:r>
        <w:rPr>
          <w:rFonts w:hint="eastAsia"/>
          <w:snapToGrid w:val="0"/>
          <w:kern w:val="0"/>
        </w:rPr>
        <w:t xml:space="preserve"> </w:t>
      </w:r>
      <w:r>
        <w:rPr>
          <w:rFonts w:hint="eastAsia"/>
          <w:snapToGrid w:val="0"/>
          <w:kern w:val="0"/>
        </w:rPr>
        <w:t>投标文件格式</w:t>
      </w:r>
    </w:p>
    <w:p w:rsidR="00B3060D" w:rsidRDefault="005D58C2">
      <w:pPr>
        <w:adjustRightInd w:val="0"/>
        <w:spacing w:line="360" w:lineRule="auto"/>
        <w:ind w:firstLineChars="171" w:firstLine="359"/>
        <w:rPr>
          <w:snapToGrid w:val="0"/>
          <w:kern w:val="0"/>
        </w:rPr>
      </w:pPr>
      <w:r>
        <w:rPr>
          <w:rFonts w:hint="eastAsia"/>
          <w:snapToGrid w:val="0"/>
          <w:kern w:val="0"/>
        </w:rPr>
        <w:t xml:space="preserve">第二部分　</w:t>
      </w:r>
      <w:r>
        <w:rPr>
          <w:rFonts w:hint="eastAsia"/>
          <w:snapToGrid w:val="0"/>
          <w:kern w:val="0"/>
        </w:rPr>
        <w:t xml:space="preserve"> </w:t>
      </w:r>
      <w:r>
        <w:rPr>
          <w:rFonts w:hint="eastAsia"/>
          <w:snapToGrid w:val="0"/>
          <w:kern w:val="0"/>
        </w:rPr>
        <w:t>技术部分</w:t>
      </w:r>
    </w:p>
    <w:p w:rsidR="00B3060D" w:rsidRDefault="005D58C2">
      <w:pPr>
        <w:adjustRightInd w:val="0"/>
        <w:spacing w:line="360" w:lineRule="auto"/>
        <w:ind w:firstLineChars="171" w:firstLine="359"/>
        <w:rPr>
          <w:snapToGrid w:val="0"/>
          <w:kern w:val="0"/>
        </w:rPr>
      </w:pPr>
      <w:r>
        <w:rPr>
          <w:rFonts w:hint="eastAsia"/>
          <w:snapToGrid w:val="0"/>
          <w:kern w:val="0"/>
        </w:rPr>
        <w:t>第六章　项目采购需求</w:t>
      </w:r>
    </w:p>
    <w:p w:rsidR="00B3060D" w:rsidRDefault="005D58C2">
      <w:pPr>
        <w:pStyle w:val="ac"/>
        <w:spacing w:line="360" w:lineRule="auto"/>
        <w:rPr>
          <w:rFonts w:ascii="Times New Roman" w:hAnsi="Times New Roman"/>
          <w:snapToGrid w:val="0"/>
          <w:kern w:val="0"/>
          <w:szCs w:val="24"/>
        </w:rPr>
      </w:pPr>
      <w:r>
        <w:rPr>
          <w:rFonts w:ascii="Times New Roman" w:hAnsi="Times New Roman"/>
          <w:snapToGrid w:val="0"/>
          <w:kern w:val="0"/>
          <w:szCs w:val="24"/>
        </w:rPr>
        <w:t>10.2</w:t>
      </w:r>
      <w:r>
        <w:rPr>
          <w:rFonts w:ascii="Times New Roman" w:hAnsi="Times New Roman" w:hint="eastAsia"/>
          <w:snapToGrid w:val="0"/>
          <w:kern w:val="0"/>
          <w:szCs w:val="24"/>
        </w:rPr>
        <w:t xml:space="preserve">　投标人应仔细阅读招标文件的全部内容，按照招标文件要求编制投标文件。任何对招标文件的忽略或误解，不能作为投标文件存在缺陷或瑕疵的理由，其风险由投标人承担。</w:t>
      </w:r>
    </w:p>
    <w:p w:rsidR="00B3060D" w:rsidRDefault="005D58C2">
      <w:pPr>
        <w:adjustRightInd w:val="0"/>
        <w:spacing w:line="360" w:lineRule="auto"/>
        <w:rPr>
          <w:b/>
          <w:snapToGrid w:val="0"/>
          <w:kern w:val="0"/>
        </w:rPr>
      </w:pPr>
      <w:r>
        <w:rPr>
          <w:rFonts w:hint="eastAsia"/>
          <w:b/>
          <w:snapToGrid w:val="0"/>
          <w:kern w:val="0"/>
        </w:rPr>
        <w:t>11</w:t>
      </w:r>
      <w:r>
        <w:rPr>
          <w:b/>
          <w:snapToGrid w:val="0"/>
          <w:kern w:val="0"/>
        </w:rPr>
        <w:t xml:space="preserve">.  </w:t>
      </w:r>
      <w:r>
        <w:rPr>
          <w:rFonts w:hint="eastAsia"/>
          <w:b/>
          <w:snapToGrid w:val="0"/>
          <w:kern w:val="0"/>
        </w:rPr>
        <w:t>招标文件的澄清及修改</w:t>
      </w:r>
    </w:p>
    <w:p w:rsidR="00B3060D" w:rsidRDefault="005D58C2">
      <w:pPr>
        <w:adjustRightInd w:val="0"/>
        <w:spacing w:line="360" w:lineRule="auto"/>
        <w:rPr>
          <w:snapToGrid w:val="0"/>
          <w:kern w:val="0"/>
        </w:rPr>
      </w:pPr>
      <w:r>
        <w:rPr>
          <w:snapToGrid w:val="0"/>
          <w:kern w:val="0"/>
        </w:rPr>
        <w:t>11.1</w:t>
      </w:r>
      <w:r>
        <w:rPr>
          <w:rFonts w:hint="eastAsia"/>
          <w:snapToGrid w:val="0"/>
          <w:kern w:val="0"/>
        </w:rPr>
        <w:t xml:space="preserve">　采购人或采购代理机构对已发出的招标文件进行必要澄清或者修改的，应当在投标人须知前附表规定的提交投标文件截止时间</w:t>
      </w:r>
      <w:r>
        <w:rPr>
          <w:snapToGrid w:val="0"/>
          <w:kern w:val="0"/>
        </w:rPr>
        <w:t>15</w:t>
      </w:r>
      <w:r>
        <w:rPr>
          <w:rFonts w:hint="eastAsia"/>
          <w:snapToGrid w:val="0"/>
          <w:kern w:val="0"/>
        </w:rPr>
        <w:t>日前，在原刊登招标公告的媒体上发布更正公告，并以书面形式通知所有招标文件收受人。</w:t>
      </w:r>
    </w:p>
    <w:p w:rsidR="00B3060D" w:rsidRDefault="005D58C2">
      <w:pPr>
        <w:adjustRightInd w:val="0"/>
        <w:spacing w:line="360" w:lineRule="auto"/>
        <w:rPr>
          <w:snapToGrid w:val="0"/>
          <w:kern w:val="0"/>
        </w:rPr>
      </w:pPr>
      <w:r>
        <w:rPr>
          <w:snapToGrid w:val="0"/>
          <w:kern w:val="0"/>
        </w:rPr>
        <w:t>11.2</w:t>
      </w:r>
      <w:r>
        <w:rPr>
          <w:rFonts w:hint="eastAsia"/>
          <w:snapToGrid w:val="0"/>
          <w:kern w:val="0"/>
        </w:rPr>
        <w:t xml:space="preserve">　如果澄清或者修改时间距本章投标人须知前附表规定的投标截止时间不足</w:t>
      </w:r>
      <w:r>
        <w:rPr>
          <w:snapToGrid w:val="0"/>
          <w:kern w:val="0"/>
        </w:rPr>
        <w:t>15</w:t>
      </w:r>
      <w:r>
        <w:rPr>
          <w:rFonts w:hint="eastAsia"/>
          <w:snapToGrid w:val="0"/>
          <w:kern w:val="0"/>
        </w:rPr>
        <w:t>日，将相应顺延提交投标文件的截止时间，澄清或者修改时间具体见投标人须知前附表。</w:t>
      </w:r>
    </w:p>
    <w:p w:rsidR="00B3060D" w:rsidRDefault="005D58C2">
      <w:pPr>
        <w:adjustRightInd w:val="0"/>
        <w:spacing w:line="360" w:lineRule="auto"/>
        <w:rPr>
          <w:snapToGrid w:val="0"/>
          <w:kern w:val="0"/>
        </w:rPr>
      </w:pPr>
      <w:r>
        <w:rPr>
          <w:snapToGrid w:val="0"/>
          <w:kern w:val="0"/>
        </w:rPr>
        <w:t>11.3</w:t>
      </w:r>
      <w:r>
        <w:rPr>
          <w:rFonts w:hint="eastAsia"/>
          <w:snapToGrid w:val="0"/>
          <w:kern w:val="0"/>
        </w:rPr>
        <w:t xml:space="preserve">　澄清或者修改内容为招标文件的组成部分，对所有领取了招标文件的潜在投标人均具有约束力。</w:t>
      </w:r>
    </w:p>
    <w:p w:rsidR="00B3060D" w:rsidRDefault="005D58C2">
      <w:pPr>
        <w:adjustRightInd w:val="0"/>
        <w:spacing w:line="360" w:lineRule="auto"/>
        <w:rPr>
          <w:snapToGrid w:val="0"/>
          <w:kern w:val="0"/>
        </w:rPr>
      </w:pPr>
      <w:r>
        <w:rPr>
          <w:snapToGrid w:val="0"/>
          <w:kern w:val="0"/>
        </w:rPr>
        <w:t>12.</w:t>
      </w:r>
      <w:r>
        <w:rPr>
          <w:rFonts w:hint="eastAsia"/>
          <w:snapToGrid w:val="0"/>
          <w:kern w:val="0"/>
        </w:rPr>
        <w:t>偏离</w:t>
      </w:r>
    </w:p>
    <w:p w:rsidR="00B3060D" w:rsidRDefault="005D58C2">
      <w:pPr>
        <w:adjustRightInd w:val="0"/>
        <w:spacing w:line="360" w:lineRule="auto"/>
        <w:rPr>
          <w:snapToGrid w:val="0"/>
          <w:kern w:val="0"/>
        </w:rPr>
      </w:pPr>
      <w:r>
        <w:rPr>
          <w:snapToGrid w:val="0"/>
          <w:kern w:val="0"/>
        </w:rPr>
        <w:t>12.1</w:t>
      </w:r>
      <w:r>
        <w:rPr>
          <w:rFonts w:hint="eastAsia"/>
          <w:snapToGrid w:val="0"/>
          <w:kern w:val="0"/>
        </w:rPr>
        <w:t xml:space="preserve">　本条所称偏离为投标文件对招标文件的偏离，即不满足或不响应招标文件的要求。</w:t>
      </w:r>
    </w:p>
    <w:p w:rsidR="00B3060D" w:rsidRDefault="005D58C2">
      <w:pPr>
        <w:adjustRightInd w:val="0"/>
        <w:spacing w:line="360" w:lineRule="auto"/>
        <w:rPr>
          <w:snapToGrid w:val="0"/>
          <w:kern w:val="0"/>
        </w:rPr>
      </w:pPr>
      <w:r>
        <w:rPr>
          <w:rFonts w:hint="eastAsia"/>
          <w:snapToGrid w:val="0"/>
          <w:kern w:val="0"/>
        </w:rPr>
        <w:t>★</w:t>
      </w:r>
      <w:r>
        <w:rPr>
          <w:snapToGrid w:val="0"/>
          <w:kern w:val="0"/>
        </w:rPr>
        <w:t>12.2</w:t>
      </w:r>
      <w:r>
        <w:rPr>
          <w:rFonts w:hint="eastAsia"/>
          <w:snapToGrid w:val="0"/>
          <w:kern w:val="0"/>
        </w:rPr>
        <w:t xml:space="preserve">　除法律、法规和规章规定外，招标文件中用“拒绝”“不接受”“无效”“不得”“必须”“应当”等文字规定或标注“★”符号的条款为实质性要求条款</w:t>
      </w:r>
      <w:r>
        <w:rPr>
          <w:snapToGrid w:val="0"/>
          <w:kern w:val="0"/>
        </w:rPr>
        <w:t>(</w:t>
      </w:r>
      <w:r>
        <w:rPr>
          <w:rFonts w:hint="eastAsia"/>
          <w:snapToGrid w:val="0"/>
          <w:kern w:val="0"/>
        </w:rPr>
        <w:t>即重要条款</w:t>
      </w:r>
      <w:r>
        <w:rPr>
          <w:snapToGrid w:val="0"/>
          <w:kern w:val="0"/>
        </w:rPr>
        <w:t>)</w:t>
      </w:r>
      <w:r>
        <w:rPr>
          <w:rFonts w:hint="eastAsia"/>
          <w:snapToGrid w:val="0"/>
          <w:kern w:val="0"/>
        </w:rPr>
        <w:t>，对其中任何一条的偏离，在评标时将其视为无效投标。</w:t>
      </w:r>
    </w:p>
    <w:p w:rsidR="00B3060D" w:rsidRDefault="00B3060D">
      <w:pPr>
        <w:adjustRightInd w:val="0"/>
        <w:spacing w:line="360" w:lineRule="auto"/>
        <w:rPr>
          <w:snapToGrid w:val="0"/>
          <w:kern w:val="0"/>
        </w:rPr>
      </w:pPr>
    </w:p>
    <w:p w:rsidR="00B3060D" w:rsidRDefault="005D58C2">
      <w:pPr>
        <w:adjustRightInd w:val="0"/>
        <w:spacing w:line="360" w:lineRule="auto"/>
        <w:ind w:firstLine="600"/>
        <w:jc w:val="center"/>
        <w:rPr>
          <w:b/>
          <w:snapToGrid w:val="0"/>
          <w:kern w:val="0"/>
          <w:sz w:val="28"/>
          <w:szCs w:val="28"/>
        </w:rPr>
      </w:pPr>
      <w:bookmarkStart w:id="27" w:name="q6"/>
      <w:bookmarkEnd w:id="27"/>
      <w:r>
        <w:rPr>
          <w:rFonts w:hint="eastAsia"/>
          <w:b/>
          <w:snapToGrid w:val="0"/>
          <w:kern w:val="0"/>
          <w:sz w:val="28"/>
          <w:szCs w:val="28"/>
        </w:rPr>
        <w:t>Ｃ</w:t>
      </w:r>
      <w:r>
        <w:rPr>
          <w:b/>
          <w:snapToGrid w:val="0"/>
          <w:kern w:val="0"/>
          <w:sz w:val="28"/>
          <w:szCs w:val="28"/>
        </w:rPr>
        <w:t xml:space="preserve">  </w:t>
      </w:r>
      <w:r>
        <w:rPr>
          <w:rFonts w:hint="eastAsia"/>
          <w:b/>
          <w:snapToGrid w:val="0"/>
          <w:kern w:val="0"/>
          <w:sz w:val="28"/>
          <w:szCs w:val="28"/>
        </w:rPr>
        <w:t>投标文件的编写</w:t>
      </w:r>
    </w:p>
    <w:p w:rsidR="00B3060D" w:rsidRDefault="005D58C2">
      <w:pPr>
        <w:adjustRightInd w:val="0"/>
        <w:spacing w:line="360" w:lineRule="auto"/>
        <w:rPr>
          <w:b/>
          <w:snapToGrid w:val="0"/>
          <w:kern w:val="0"/>
        </w:rPr>
      </w:pPr>
      <w:r>
        <w:rPr>
          <w:b/>
          <w:snapToGrid w:val="0"/>
          <w:kern w:val="0"/>
        </w:rPr>
        <w:t>13.</w:t>
      </w:r>
      <w:r>
        <w:rPr>
          <w:rFonts w:hint="eastAsia"/>
          <w:b/>
          <w:snapToGrid w:val="0"/>
          <w:kern w:val="0"/>
        </w:rPr>
        <w:t xml:space="preserve">　一般要求</w:t>
      </w:r>
    </w:p>
    <w:p w:rsidR="00B3060D" w:rsidRDefault="005D58C2">
      <w:pPr>
        <w:adjustRightInd w:val="0"/>
        <w:spacing w:line="360" w:lineRule="auto"/>
        <w:rPr>
          <w:snapToGrid w:val="0"/>
          <w:kern w:val="0"/>
        </w:rPr>
      </w:pPr>
      <w:r>
        <w:rPr>
          <w:snapToGrid w:val="0"/>
          <w:kern w:val="0"/>
        </w:rPr>
        <w:t>13.1</w:t>
      </w:r>
      <w:r>
        <w:rPr>
          <w:rFonts w:hint="eastAsia"/>
          <w:snapToGrid w:val="0"/>
          <w:kern w:val="0"/>
        </w:rPr>
        <w:t xml:space="preserve">　投标人应仔细阅读招标文件的所有内容，按招标文件的要求编制投标文件，并保证所提供的全部资料的真实性，以使其投标文件对招标文件做出实质性的响应。</w:t>
      </w:r>
    </w:p>
    <w:p w:rsidR="00B3060D" w:rsidRDefault="005D58C2">
      <w:pPr>
        <w:adjustRightInd w:val="0"/>
        <w:spacing w:line="360" w:lineRule="auto"/>
        <w:rPr>
          <w:snapToGrid w:val="0"/>
          <w:kern w:val="0"/>
        </w:rPr>
      </w:pPr>
      <w:r>
        <w:rPr>
          <w:snapToGrid w:val="0"/>
          <w:kern w:val="0"/>
        </w:rPr>
        <w:t>13.2</w:t>
      </w:r>
      <w:r>
        <w:rPr>
          <w:rFonts w:hint="eastAsia"/>
          <w:snapToGrid w:val="0"/>
          <w:kern w:val="0"/>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3060D" w:rsidRDefault="005D58C2">
      <w:pPr>
        <w:adjustRightInd w:val="0"/>
        <w:spacing w:line="360" w:lineRule="auto"/>
        <w:rPr>
          <w:snapToGrid w:val="0"/>
          <w:kern w:val="0"/>
        </w:rPr>
      </w:pPr>
      <w:r>
        <w:rPr>
          <w:snapToGrid w:val="0"/>
          <w:kern w:val="0"/>
        </w:rPr>
        <w:t>13.3</w:t>
      </w:r>
      <w:r>
        <w:rPr>
          <w:rFonts w:hint="eastAsia"/>
          <w:snapToGrid w:val="0"/>
          <w:kern w:val="0"/>
        </w:rPr>
        <w:t xml:space="preserve">　除技术要求另有规定外，本文件所要求使用的计量单位均采用国家法定的度、量、衡标准单位计量。未列明时亦默认为我国法定计量单位。</w:t>
      </w:r>
    </w:p>
    <w:p w:rsidR="00B3060D" w:rsidRDefault="005D58C2">
      <w:pPr>
        <w:adjustRightInd w:val="0"/>
        <w:spacing w:line="360" w:lineRule="auto"/>
        <w:rPr>
          <w:snapToGrid w:val="0"/>
          <w:kern w:val="0"/>
        </w:rPr>
      </w:pPr>
      <w:r>
        <w:rPr>
          <w:snapToGrid w:val="0"/>
          <w:kern w:val="0"/>
        </w:rPr>
        <w:t>13.4</w:t>
      </w:r>
      <w:r>
        <w:rPr>
          <w:rFonts w:hint="eastAsia"/>
          <w:snapToGrid w:val="0"/>
          <w:kern w:val="0"/>
        </w:rPr>
        <w:t xml:space="preserve">　供应商应按招标文件中提供的投标文件格式填写。</w:t>
      </w:r>
    </w:p>
    <w:p w:rsidR="00B3060D" w:rsidRDefault="005D58C2">
      <w:pPr>
        <w:adjustRightInd w:val="0"/>
        <w:spacing w:line="360" w:lineRule="auto"/>
        <w:rPr>
          <w:snapToGrid w:val="0"/>
          <w:kern w:val="0"/>
        </w:rPr>
      </w:pPr>
      <w:r>
        <w:rPr>
          <w:snapToGrid w:val="0"/>
          <w:kern w:val="0"/>
        </w:rPr>
        <w:t>13.5</w:t>
      </w:r>
      <w:r>
        <w:rPr>
          <w:rFonts w:hint="eastAsia"/>
          <w:snapToGrid w:val="0"/>
          <w:kern w:val="0"/>
        </w:rPr>
        <w:t xml:space="preserve">　投标文件应采用书面形式，招标文件中要求提供电子版的，必须按要求提供。</w:t>
      </w:r>
    </w:p>
    <w:p w:rsidR="00B3060D" w:rsidRDefault="005D58C2">
      <w:pPr>
        <w:adjustRightInd w:val="0"/>
        <w:spacing w:line="360" w:lineRule="auto"/>
        <w:rPr>
          <w:b/>
          <w:snapToGrid w:val="0"/>
          <w:kern w:val="0"/>
        </w:rPr>
      </w:pPr>
      <w:r>
        <w:rPr>
          <w:rFonts w:hint="eastAsia"/>
          <w:b/>
          <w:snapToGrid w:val="0"/>
          <w:kern w:val="0"/>
        </w:rPr>
        <w:t>14</w:t>
      </w:r>
      <w:r>
        <w:rPr>
          <w:b/>
          <w:snapToGrid w:val="0"/>
          <w:kern w:val="0"/>
        </w:rPr>
        <w:t xml:space="preserve">. </w:t>
      </w:r>
      <w:r>
        <w:rPr>
          <w:rFonts w:hint="eastAsia"/>
          <w:b/>
          <w:snapToGrid w:val="0"/>
          <w:kern w:val="0"/>
        </w:rPr>
        <w:t>投标文件的组成</w:t>
      </w:r>
    </w:p>
    <w:p w:rsidR="00B3060D" w:rsidRDefault="005D58C2">
      <w:pPr>
        <w:adjustRightInd w:val="0"/>
        <w:spacing w:line="360" w:lineRule="auto"/>
        <w:rPr>
          <w:snapToGrid w:val="0"/>
          <w:kern w:val="0"/>
        </w:rPr>
      </w:pPr>
      <w:r>
        <w:rPr>
          <w:rFonts w:hint="eastAsia"/>
          <w:snapToGrid w:val="0"/>
          <w:kern w:val="0"/>
        </w:rPr>
        <w:t>14</w:t>
      </w:r>
      <w:r>
        <w:rPr>
          <w:snapToGrid w:val="0"/>
          <w:kern w:val="0"/>
        </w:rPr>
        <w:t>.1</w:t>
      </w:r>
      <w:r>
        <w:rPr>
          <w:rFonts w:hint="eastAsia"/>
          <w:snapToGrid w:val="0"/>
          <w:kern w:val="0"/>
        </w:rPr>
        <w:t xml:space="preserve">  </w:t>
      </w:r>
      <w:r>
        <w:rPr>
          <w:rFonts w:hint="eastAsia"/>
          <w:snapToGrid w:val="0"/>
          <w:kern w:val="0"/>
        </w:rPr>
        <w:t>投标文件应包括下列部份：</w:t>
      </w:r>
    </w:p>
    <w:p w:rsidR="00B3060D" w:rsidRDefault="005D58C2">
      <w:pPr>
        <w:adjustRightInd w:val="0"/>
        <w:spacing w:line="360" w:lineRule="auto"/>
        <w:ind w:leftChars="99" w:left="848" w:hangingChars="305" w:hanging="640"/>
        <w:rPr>
          <w:snapToGrid w:val="0"/>
          <w:kern w:val="0"/>
        </w:rPr>
      </w:pPr>
      <w:r>
        <w:rPr>
          <w:rFonts w:hint="eastAsia"/>
          <w:snapToGrid w:val="0"/>
          <w:kern w:val="0"/>
        </w:rPr>
        <w:lastRenderedPageBreak/>
        <w:t xml:space="preserve">14.1.1 </w:t>
      </w:r>
      <w:r>
        <w:rPr>
          <w:rFonts w:hint="eastAsia"/>
          <w:snapToGrid w:val="0"/>
          <w:kern w:val="0"/>
        </w:rPr>
        <w:t>开标信封</w:t>
      </w:r>
      <w:r>
        <w:rPr>
          <w:rFonts w:ascii="宋体" w:hAnsi="宋体" w:hint="eastAsia"/>
          <w:snapToGrid w:val="0"/>
          <w:kern w:val="0"/>
        </w:rPr>
        <w:t>：装有 “开标一览表</w:t>
      </w:r>
      <w:r>
        <w:rPr>
          <w:rFonts w:ascii="宋体" w:hAnsi="宋体"/>
          <w:snapToGrid w:val="0"/>
          <w:kern w:val="0"/>
        </w:rPr>
        <w:t>”</w:t>
      </w:r>
      <w:r>
        <w:rPr>
          <w:rFonts w:ascii="宋体" w:hAnsi="宋体" w:hint="eastAsia"/>
          <w:snapToGrid w:val="0"/>
          <w:kern w:val="0"/>
        </w:rPr>
        <w:t>（格式 3 ）单独密封的信封。</w:t>
      </w:r>
    </w:p>
    <w:p w:rsidR="00B3060D" w:rsidRDefault="005D58C2">
      <w:pPr>
        <w:adjustRightInd w:val="0"/>
        <w:spacing w:line="360" w:lineRule="auto"/>
        <w:ind w:firstLineChars="100" w:firstLine="210"/>
        <w:rPr>
          <w:snapToGrid w:val="0"/>
          <w:kern w:val="0"/>
        </w:rPr>
      </w:pPr>
      <w:r>
        <w:rPr>
          <w:rFonts w:hint="eastAsia"/>
          <w:snapToGrid w:val="0"/>
          <w:kern w:val="0"/>
        </w:rPr>
        <w:t xml:space="preserve">14.1.2 </w:t>
      </w:r>
      <w:r>
        <w:rPr>
          <w:rFonts w:hint="eastAsia"/>
          <w:snapToGrid w:val="0"/>
          <w:kern w:val="0"/>
        </w:rPr>
        <w:t>投标文件：</w:t>
      </w:r>
    </w:p>
    <w:p w:rsidR="00B3060D" w:rsidRDefault="005D58C2">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1</w:t>
      </w:r>
      <w:r>
        <w:rPr>
          <w:rFonts w:hint="eastAsia"/>
          <w:snapToGrid w:val="0"/>
          <w:kern w:val="0"/>
        </w:rPr>
        <w:t>）目录；</w:t>
      </w:r>
    </w:p>
    <w:p w:rsidR="00B3060D" w:rsidRDefault="005D58C2">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2</w:t>
      </w:r>
      <w:r>
        <w:rPr>
          <w:rFonts w:hint="eastAsia"/>
          <w:snapToGrid w:val="0"/>
          <w:kern w:val="0"/>
        </w:rPr>
        <w:t>）投标人资格证明文件；（格式</w:t>
      </w:r>
      <w:r>
        <w:rPr>
          <w:rFonts w:hint="eastAsia"/>
          <w:snapToGrid w:val="0"/>
          <w:kern w:val="0"/>
        </w:rPr>
        <w:t>1</w:t>
      </w:r>
      <w:r>
        <w:rPr>
          <w:rFonts w:hint="eastAsia"/>
          <w:snapToGrid w:val="0"/>
          <w:kern w:val="0"/>
        </w:rPr>
        <w:t>）</w:t>
      </w:r>
    </w:p>
    <w:p w:rsidR="00B3060D" w:rsidRDefault="005D58C2">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3</w:t>
      </w:r>
      <w:r>
        <w:rPr>
          <w:rFonts w:hint="eastAsia"/>
          <w:snapToGrid w:val="0"/>
          <w:kern w:val="0"/>
        </w:rPr>
        <w:t>）投标函；（格式</w:t>
      </w:r>
      <w:r>
        <w:rPr>
          <w:rFonts w:hint="eastAsia"/>
          <w:snapToGrid w:val="0"/>
          <w:kern w:val="0"/>
        </w:rPr>
        <w:t>2</w:t>
      </w:r>
      <w:r>
        <w:rPr>
          <w:rFonts w:hint="eastAsia"/>
          <w:snapToGrid w:val="0"/>
          <w:kern w:val="0"/>
        </w:rPr>
        <w:t>）</w:t>
      </w:r>
    </w:p>
    <w:p w:rsidR="00B3060D" w:rsidRDefault="005D58C2">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4</w:t>
      </w:r>
      <w:r>
        <w:rPr>
          <w:rFonts w:hint="eastAsia"/>
          <w:snapToGrid w:val="0"/>
          <w:kern w:val="0"/>
        </w:rPr>
        <w:t>）报价表；（格式</w:t>
      </w:r>
      <w:r>
        <w:rPr>
          <w:rFonts w:hint="eastAsia"/>
          <w:snapToGrid w:val="0"/>
          <w:kern w:val="0"/>
        </w:rPr>
        <w:t>4</w:t>
      </w:r>
      <w:r>
        <w:rPr>
          <w:rFonts w:hint="eastAsia"/>
          <w:snapToGrid w:val="0"/>
          <w:kern w:val="0"/>
        </w:rPr>
        <w:t>）</w:t>
      </w:r>
    </w:p>
    <w:p w:rsidR="00B3060D" w:rsidRDefault="005D58C2">
      <w:pPr>
        <w:adjustRightInd w:val="0"/>
        <w:spacing w:line="360" w:lineRule="auto"/>
        <w:ind w:firstLineChars="171" w:firstLine="359"/>
        <w:rPr>
          <w:snapToGrid w:val="0"/>
          <w:kern w:val="0"/>
        </w:rPr>
      </w:pPr>
      <w:r>
        <w:rPr>
          <w:rFonts w:hint="eastAsia"/>
          <w:snapToGrid w:val="0"/>
          <w:kern w:val="0"/>
        </w:rPr>
        <w:t>（</w:t>
      </w:r>
      <w:r>
        <w:rPr>
          <w:rFonts w:hint="eastAsia"/>
          <w:snapToGrid w:val="0"/>
          <w:kern w:val="0"/>
        </w:rPr>
        <w:t>5</w:t>
      </w:r>
      <w:r>
        <w:rPr>
          <w:rFonts w:hint="eastAsia"/>
          <w:snapToGrid w:val="0"/>
          <w:kern w:val="0"/>
        </w:rPr>
        <w:t>）服务方案</w:t>
      </w:r>
      <w:r>
        <w:rPr>
          <w:snapToGrid w:val="0"/>
          <w:kern w:val="0"/>
        </w:rPr>
        <w:t>；（格式</w:t>
      </w:r>
      <w:r>
        <w:rPr>
          <w:rFonts w:hint="eastAsia"/>
          <w:snapToGrid w:val="0"/>
          <w:kern w:val="0"/>
        </w:rPr>
        <w:t>5</w:t>
      </w:r>
      <w:r>
        <w:rPr>
          <w:snapToGrid w:val="0"/>
          <w:kern w:val="0"/>
        </w:rPr>
        <w:t>）</w:t>
      </w:r>
    </w:p>
    <w:p w:rsidR="00B3060D" w:rsidRDefault="005D58C2">
      <w:pPr>
        <w:adjustRightInd w:val="0"/>
        <w:spacing w:line="360" w:lineRule="auto"/>
        <w:ind w:firstLineChars="171" w:firstLine="359"/>
        <w:rPr>
          <w:snapToGrid w:val="0"/>
          <w:kern w:val="0"/>
        </w:rPr>
      </w:pPr>
      <w:r>
        <w:rPr>
          <w:snapToGrid w:val="0"/>
          <w:kern w:val="0"/>
        </w:rPr>
        <w:t>（</w:t>
      </w:r>
      <w:r>
        <w:rPr>
          <w:rFonts w:hint="eastAsia"/>
          <w:snapToGrid w:val="0"/>
          <w:kern w:val="0"/>
        </w:rPr>
        <w:t>6</w:t>
      </w:r>
      <w:r>
        <w:rPr>
          <w:snapToGrid w:val="0"/>
          <w:kern w:val="0"/>
        </w:rPr>
        <w:t>）投标人资格</w:t>
      </w:r>
      <w:r>
        <w:rPr>
          <w:rFonts w:hint="eastAsia"/>
          <w:snapToGrid w:val="0"/>
          <w:kern w:val="0"/>
        </w:rPr>
        <w:t>声明</w:t>
      </w:r>
      <w:r>
        <w:rPr>
          <w:snapToGrid w:val="0"/>
          <w:kern w:val="0"/>
        </w:rPr>
        <w:t>；</w:t>
      </w:r>
      <w:r>
        <w:rPr>
          <w:snapToGrid w:val="0"/>
          <w:kern w:val="0"/>
        </w:rPr>
        <w:t xml:space="preserve"> </w:t>
      </w:r>
      <w:r>
        <w:rPr>
          <w:snapToGrid w:val="0"/>
          <w:kern w:val="0"/>
        </w:rPr>
        <w:t>（格式</w:t>
      </w:r>
      <w:r>
        <w:rPr>
          <w:rFonts w:hint="eastAsia"/>
          <w:snapToGrid w:val="0"/>
          <w:kern w:val="0"/>
        </w:rPr>
        <w:t>6</w:t>
      </w:r>
      <w:r>
        <w:rPr>
          <w:snapToGrid w:val="0"/>
          <w:kern w:val="0"/>
        </w:rPr>
        <w:t>）</w:t>
      </w:r>
    </w:p>
    <w:p w:rsidR="00B3060D" w:rsidRDefault="005D58C2">
      <w:pPr>
        <w:adjustRightInd w:val="0"/>
        <w:spacing w:line="360" w:lineRule="auto"/>
        <w:ind w:firstLineChars="171" w:firstLine="359"/>
        <w:rPr>
          <w:snapToGrid w:val="0"/>
          <w:kern w:val="0"/>
        </w:rPr>
      </w:pPr>
      <w:r>
        <w:rPr>
          <w:snapToGrid w:val="0"/>
          <w:kern w:val="0"/>
        </w:rPr>
        <w:t>（</w:t>
      </w:r>
      <w:r>
        <w:rPr>
          <w:rFonts w:hint="eastAsia"/>
          <w:snapToGrid w:val="0"/>
          <w:kern w:val="0"/>
        </w:rPr>
        <w:t>7</w:t>
      </w:r>
      <w:r>
        <w:rPr>
          <w:snapToGrid w:val="0"/>
          <w:kern w:val="0"/>
        </w:rPr>
        <w:t>）</w:t>
      </w:r>
      <w:r>
        <w:rPr>
          <w:rFonts w:hint="eastAsia"/>
          <w:snapToGrid w:val="0"/>
          <w:kern w:val="0"/>
        </w:rPr>
        <w:t>偏离表；</w:t>
      </w:r>
      <w:r>
        <w:rPr>
          <w:snapToGrid w:val="0"/>
          <w:kern w:val="0"/>
        </w:rPr>
        <w:t>（格式</w:t>
      </w:r>
      <w:r>
        <w:rPr>
          <w:rFonts w:hint="eastAsia"/>
          <w:snapToGrid w:val="0"/>
          <w:kern w:val="0"/>
        </w:rPr>
        <w:t>7</w:t>
      </w:r>
      <w:r>
        <w:rPr>
          <w:snapToGrid w:val="0"/>
          <w:kern w:val="0"/>
        </w:rPr>
        <w:t>）</w:t>
      </w:r>
    </w:p>
    <w:p w:rsidR="00B3060D" w:rsidRDefault="005D58C2">
      <w:pPr>
        <w:spacing w:line="360" w:lineRule="auto"/>
        <w:ind w:firstLineChars="200" w:firstLine="420"/>
        <w:rPr>
          <w:snapToGrid w:val="0"/>
          <w:kern w:val="0"/>
        </w:rPr>
      </w:pPr>
      <w:r>
        <w:rPr>
          <w:rFonts w:hint="eastAsia"/>
          <w:bCs/>
          <w:snapToGrid w:val="0"/>
          <w:kern w:val="0"/>
          <w:szCs w:val="21"/>
        </w:rPr>
        <w:t>（</w:t>
      </w:r>
      <w:r>
        <w:rPr>
          <w:rFonts w:hint="eastAsia"/>
          <w:bCs/>
          <w:snapToGrid w:val="0"/>
          <w:kern w:val="0"/>
          <w:szCs w:val="21"/>
        </w:rPr>
        <w:t>8</w:t>
      </w:r>
      <w:r>
        <w:rPr>
          <w:rFonts w:hint="eastAsia"/>
          <w:bCs/>
          <w:snapToGrid w:val="0"/>
          <w:kern w:val="0"/>
          <w:szCs w:val="21"/>
        </w:rPr>
        <w:t>）</w:t>
      </w:r>
      <w:r>
        <w:rPr>
          <w:rFonts w:hint="eastAsia"/>
          <w:snapToGrid w:val="0"/>
          <w:kern w:val="0"/>
        </w:rPr>
        <w:t>其他招标文件要求的资料或投标人认为需要补充的资料。</w:t>
      </w:r>
      <w:r>
        <w:rPr>
          <w:snapToGrid w:val="0"/>
          <w:kern w:val="0"/>
        </w:rPr>
        <w:t xml:space="preserve"> </w:t>
      </w:r>
      <w:r>
        <w:rPr>
          <w:rFonts w:hint="eastAsia"/>
          <w:snapToGrid w:val="0"/>
          <w:kern w:val="0"/>
        </w:rPr>
        <w:t>（格式</w:t>
      </w:r>
      <w:r>
        <w:rPr>
          <w:rFonts w:hint="eastAsia"/>
          <w:snapToGrid w:val="0"/>
          <w:kern w:val="0"/>
        </w:rPr>
        <w:t>8</w:t>
      </w:r>
      <w:r>
        <w:rPr>
          <w:rFonts w:hint="eastAsia"/>
          <w:snapToGrid w:val="0"/>
          <w:kern w:val="0"/>
        </w:rPr>
        <w:t>）</w:t>
      </w:r>
    </w:p>
    <w:p w:rsidR="00B3060D" w:rsidRDefault="005D58C2">
      <w:pPr>
        <w:adjustRightInd w:val="0"/>
        <w:spacing w:line="360" w:lineRule="auto"/>
        <w:rPr>
          <w:snapToGrid w:val="0"/>
          <w:kern w:val="0"/>
        </w:rPr>
      </w:pPr>
      <w:r>
        <w:rPr>
          <w:rFonts w:hint="eastAsia"/>
          <w:snapToGrid w:val="0"/>
          <w:kern w:val="0"/>
        </w:rPr>
        <w:t>★</w:t>
      </w:r>
      <w:r>
        <w:rPr>
          <w:snapToGrid w:val="0"/>
          <w:kern w:val="0"/>
        </w:rPr>
        <w:t>14.2</w:t>
      </w:r>
      <w:r>
        <w:rPr>
          <w:rFonts w:hint="eastAsia"/>
          <w:snapToGrid w:val="0"/>
          <w:kern w:val="0"/>
        </w:rPr>
        <w:t xml:space="preserve">　投标人须知前附表规定供应商在投标时提供样品的，供应商有以下情形之一的，在投标时将其视为无效响应文件。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）未在投标人须知前附表规定的提交时间、地点提交的；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）供应商提供的样品与投标文件中型号、规格不一致的。</w:t>
      </w:r>
    </w:p>
    <w:p w:rsidR="00B3060D" w:rsidRDefault="005D58C2">
      <w:pPr>
        <w:adjustRightInd w:val="0"/>
        <w:spacing w:line="360" w:lineRule="auto"/>
        <w:rPr>
          <w:snapToGrid w:val="0"/>
          <w:kern w:val="0"/>
        </w:rPr>
      </w:pPr>
      <w:r>
        <w:rPr>
          <w:snapToGrid w:val="0"/>
          <w:kern w:val="0"/>
        </w:rPr>
        <w:t>14.3</w:t>
      </w:r>
      <w:r>
        <w:rPr>
          <w:rFonts w:hint="eastAsia"/>
          <w:snapToGrid w:val="0"/>
          <w:kern w:val="0"/>
        </w:rPr>
        <w:t xml:space="preserve">　在投标过程中，投标人根据评标委员会书面形式要求提供的澄清文件是投标文件的有效组成部分。</w:t>
      </w:r>
    </w:p>
    <w:p w:rsidR="00B3060D" w:rsidRDefault="005D58C2">
      <w:pPr>
        <w:adjustRightInd w:val="0"/>
        <w:spacing w:line="360" w:lineRule="auto"/>
        <w:rPr>
          <w:snapToGrid w:val="0"/>
          <w:kern w:val="0"/>
        </w:rPr>
      </w:pPr>
      <w:r>
        <w:rPr>
          <w:snapToGrid w:val="0"/>
          <w:kern w:val="0"/>
        </w:rPr>
        <w:t>14.4</w:t>
      </w:r>
      <w:r>
        <w:rPr>
          <w:rFonts w:hint="eastAsia"/>
          <w:snapToGrid w:val="0"/>
          <w:kern w:val="0"/>
        </w:rPr>
        <w:t xml:space="preserve">　供应商无论中标与否，其投标文件不予退还。</w:t>
      </w:r>
    </w:p>
    <w:p w:rsidR="00B3060D" w:rsidRDefault="005D58C2">
      <w:pPr>
        <w:adjustRightInd w:val="0"/>
        <w:spacing w:line="360" w:lineRule="auto"/>
        <w:rPr>
          <w:b/>
          <w:snapToGrid w:val="0"/>
          <w:kern w:val="0"/>
        </w:rPr>
      </w:pPr>
      <w:r>
        <w:rPr>
          <w:b/>
          <w:snapToGrid w:val="0"/>
          <w:kern w:val="0"/>
        </w:rPr>
        <w:t>15</w:t>
      </w:r>
      <w:r>
        <w:rPr>
          <w:rFonts w:hint="eastAsia"/>
          <w:b/>
          <w:snapToGrid w:val="0"/>
          <w:kern w:val="0"/>
        </w:rPr>
        <w:t>．投标报价</w:t>
      </w:r>
    </w:p>
    <w:p w:rsidR="00B3060D" w:rsidRDefault="005D58C2">
      <w:pPr>
        <w:adjustRightInd w:val="0"/>
        <w:spacing w:line="360" w:lineRule="auto"/>
        <w:rPr>
          <w:snapToGrid w:val="0"/>
          <w:kern w:val="0"/>
        </w:rPr>
      </w:pPr>
      <w:r>
        <w:rPr>
          <w:snapToGrid w:val="0"/>
          <w:kern w:val="0"/>
        </w:rPr>
        <w:t>15.1</w:t>
      </w:r>
      <w:r>
        <w:rPr>
          <w:rFonts w:hint="eastAsia"/>
          <w:snapToGrid w:val="0"/>
          <w:kern w:val="0"/>
        </w:rPr>
        <w:t xml:space="preserve">　投标人应按招标文件规定的供货及服务要求、责任范围和合同条件以人民币形式进行报价。投标报价应为完税价。</w:t>
      </w:r>
    </w:p>
    <w:p w:rsidR="00B3060D" w:rsidRDefault="005D58C2">
      <w:pPr>
        <w:adjustRightInd w:val="0"/>
        <w:spacing w:line="360" w:lineRule="auto"/>
        <w:rPr>
          <w:snapToGrid w:val="0"/>
          <w:kern w:val="0"/>
        </w:rPr>
      </w:pPr>
      <w:r>
        <w:rPr>
          <w:snapToGrid w:val="0"/>
          <w:kern w:val="0"/>
        </w:rPr>
        <w:t>15.2</w:t>
      </w:r>
      <w:r>
        <w:rPr>
          <w:rFonts w:hint="eastAsia"/>
          <w:snapToGrid w:val="0"/>
          <w:kern w:val="0"/>
        </w:rPr>
        <w:t xml:space="preserve">　投标人必须按开标一览表和分项价格表的内容和格式要求填写各项货物及服务的分项价格和总价。投标人在投标人须知前附表规定的投标文件截止之日前修改开标一览表中的报价的，应同时修改其分项价格表中的报价。</w:t>
      </w:r>
    </w:p>
    <w:p w:rsidR="00B3060D" w:rsidRDefault="005D58C2">
      <w:pPr>
        <w:adjustRightInd w:val="0"/>
        <w:spacing w:line="360" w:lineRule="auto"/>
        <w:rPr>
          <w:snapToGrid w:val="0"/>
          <w:kern w:val="0"/>
        </w:rPr>
      </w:pPr>
      <w:r>
        <w:rPr>
          <w:rFonts w:hint="eastAsia"/>
          <w:snapToGrid w:val="0"/>
          <w:kern w:val="0"/>
        </w:rPr>
        <w:t>★</w:t>
      </w:r>
      <w:r>
        <w:rPr>
          <w:snapToGrid w:val="0"/>
          <w:kern w:val="0"/>
        </w:rPr>
        <w:t>15.3</w:t>
      </w:r>
      <w:r>
        <w:rPr>
          <w:rFonts w:hint="eastAsia"/>
          <w:snapToGrid w:val="0"/>
          <w:kern w:val="0"/>
        </w:rPr>
        <w:t xml:space="preserve">　投标人对每种货物及服务只允许有一个报价，不接受可变动性报价、赠送及“零”报价，否则，在评标时将其视为无效投标。</w:t>
      </w:r>
    </w:p>
    <w:p w:rsidR="00B3060D" w:rsidRDefault="005D58C2">
      <w:pPr>
        <w:adjustRightInd w:val="0"/>
        <w:spacing w:line="360" w:lineRule="auto"/>
        <w:rPr>
          <w:snapToGrid w:val="0"/>
          <w:kern w:val="0"/>
        </w:rPr>
      </w:pPr>
      <w:r>
        <w:rPr>
          <w:snapToGrid w:val="0"/>
          <w:kern w:val="0"/>
        </w:rPr>
        <w:t>15.4</w:t>
      </w:r>
      <w:r>
        <w:rPr>
          <w:rFonts w:hint="eastAsia"/>
          <w:snapToGrid w:val="0"/>
          <w:kern w:val="0"/>
        </w:rPr>
        <w:t xml:space="preserve">　项目有特殊要求的见投标人须知前附表。</w:t>
      </w:r>
    </w:p>
    <w:p w:rsidR="00B3060D" w:rsidRDefault="005D58C2">
      <w:pPr>
        <w:adjustRightInd w:val="0"/>
        <w:spacing w:line="360" w:lineRule="auto"/>
        <w:rPr>
          <w:b/>
          <w:snapToGrid w:val="0"/>
          <w:kern w:val="0"/>
        </w:rPr>
      </w:pPr>
      <w:r>
        <w:rPr>
          <w:b/>
          <w:snapToGrid w:val="0"/>
          <w:kern w:val="0"/>
        </w:rPr>
        <w:t>16</w:t>
      </w:r>
      <w:r>
        <w:rPr>
          <w:rFonts w:hint="eastAsia"/>
          <w:b/>
          <w:snapToGrid w:val="0"/>
          <w:kern w:val="0"/>
        </w:rPr>
        <w:t>．投标保证金</w:t>
      </w:r>
    </w:p>
    <w:p w:rsidR="00B3060D" w:rsidRDefault="005D58C2">
      <w:pPr>
        <w:adjustRightInd w:val="0"/>
        <w:spacing w:line="360" w:lineRule="auto"/>
        <w:rPr>
          <w:snapToGrid w:val="0"/>
          <w:kern w:val="0"/>
        </w:rPr>
      </w:pPr>
      <w:r>
        <w:rPr>
          <w:snapToGrid w:val="0"/>
          <w:kern w:val="0"/>
        </w:rPr>
        <w:t>16.1</w:t>
      </w:r>
      <w:r>
        <w:rPr>
          <w:rFonts w:hint="eastAsia"/>
          <w:snapToGrid w:val="0"/>
          <w:kern w:val="0"/>
        </w:rPr>
        <w:t xml:space="preserve">　本项目是否交纳投标保证金见投标人须知前附表。</w:t>
      </w:r>
    </w:p>
    <w:p w:rsidR="00B3060D" w:rsidRDefault="005D58C2">
      <w:pPr>
        <w:adjustRightInd w:val="0"/>
        <w:spacing w:line="360" w:lineRule="auto"/>
        <w:rPr>
          <w:snapToGrid w:val="0"/>
          <w:kern w:val="0"/>
        </w:rPr>
      </w:pPr>
      <w:r>
        <w:rPr>
          <w:snapToGrid w:val="0"/>
          <w:kern w:val="0"/>
        </w:rPr>
        <w:t>16.2</w:t>
      </w:r>
      <w:r>
        <w:rPr>
          <w:rFonts w:hint="eastAsia"/>
          <w:snapToGrid w:val="0"/>
          <w:kern w:val="0"/>
        </w:rPr>
        <w:t xml:space="preserve">　投标人须知前附表规定交纳投标保证金的，投标人应从投标基本帐户转出。投标保证金有效期应与本章投标人须知前附表规定的投标有效期一致。投标人未按照招标文件要求提交投标保证金的，采购人或采购代理机构应当拒绝接收投标人的投标文件或评标委员会在评标时将其视为无效投标。</w:t>
      </w:r>
    </w:p>
    <w:p w:rsidR="00B3060D" w:rsidRDefault="005D58C2">
      <w:pPr>
        <w:adjustRightInd w:val="0"/>
        <w:spacing w:line="360" w:lineRule="auto"/>
        <w:rPr>
          <w:snapToGrid w:val="0"/>
          <w:kern w:val="0"/>
        </w:rPr>
      </w:pPr>
      <w:r>
        <w:rPr>
          <w:snapToGrid w:val="0"/>
          <w:kern w:val="0"/>
        </w:rPr>
        <w:lastRenderedPageBreak/>
        <w:t>16.3</w:t>
      </w:r>
      <w:r>
        <w:rPr>
          <w:rFonts w:hint="eastAsia"/>
          <w:snapToGrid w:val="0"/>
          <w:kern w:val="0"/>
        </w:rPr>
        <w:t xml:space="preserve">　联合体投标的，可以由联合体中的一方或者共同提交投标保证金。以一方名义提交投标保证金的，对联合体各方均具有约束力。</w:t>
      </w:r>
    </w:p>
    <w:p w:rsidR="00B3060D" w:rsidRDefault="005D58C2">
      <w:pPr>
        <w:adjustRightInd w:val="0"/>
        <w:spacing w:line="360" w:lineRule="auto"/>
        <w:rPr>
          <w:snapToGrid w:val="0"/>
          <w:kern w:val="0"/>
        </w:rPr>
      </w:pPr>
      <w:r>
        <w:rPr>
          <w:snapToGrid w:val="0"/>
          <w:kern w:val="0"/>
        </w:rPr>
        <w:t>16.4</w:t>
      </w:r>
      <w:r>
        <w:rPr>
          <w:rFonts w:hint="eastAsia"/>
          <w:snapToGrid w:val="0"/>
          <w:kern w:val="0"/>
        </w:rPr>
        <w:t xml:space="preserve">　未中标的投标人的投标保证金，将在中标通知书发出后</w:t>
      </w:r>
      <w:r>
        <w:rPr>
          <w:snapToGrid w:val="0"/>
          <w:kern w:val="0"/>
        </w:rPr>
        <w:t>5</w:t>
      </w:r>
      <w:r>
        <w:rPr>
          <w:rFonts w:hint="eastAsia"/>
          <w:snapToGrid w:val="0"/>
          <w:kern w:val="0"/>
        </w:rPr>
        <w:t>个工作日内退还，但因投标人自身原因导致无法及时退还的除外。</w:t>
      </w:r>
    </w:p>
    <w:p w:rsidR="00B3060D" w:rsidRDefault="005D58C2">
      <w:pPr>
        <w:adjustRightInd w:val="0"/>
        <w:spacing w:line="360" w:lineRule="auto"/>
        <w:rPr>
          <w:snapToGrid w:val="0"/>
          <w:kern w:val="0"/>
        </w:rPr>
      </w:pPr>
      <w:r>
        <w:rPr>
          <w:snapToGrid w:val="0"/>
          <w:kern w:val="0"/>
        </w:rPr>
        <w:t>16.5</w:t>
      </w:r>
      <w:r>
        <w:rPr>
          <w:rFonts w:hint="eastAsia"/>
          <w:snapToGrid w:val="0"/>
          <w:kern w:val="0"/>
        </w:rPr>
        <w:t xml:space="preserve">　中标的投标人的投标保证金，将在政府采购合同签订后</w:t>
      </w:r>
      <w:r>
        <w:rPr>
          <w:snapToGrid w:val="0"/>
          <w:kern w:val="0"/>
        </w:rPr>
        <w:t>5</w:t>
      </w:r>
      <w:r>
        <w:rPr>
          <w:rFonts w:hint="eastAsia"/>
          <w:snapToGrid w:val="0"/>
          <w:kern w:val="0"/>
        </w:rPr>
        <w:t>个工作日内退还或者转为中标人的履约保证金。</w:t>
      </w:r>
    </w:p>
    <w:p w:rsidR="00B3060D" w:rsidRDefault="005D58C2">
      <w:pPr>
        <w:adjustRightInd w:val="0"/>
        <w:spacing w:line="360" w:lineRule="auto"/>
        <w:rPr>
          <w:snapToGrid w:val="0"/>
          <w:kern w:val="0"/>
        </w:rPr>
      </w:pPr>
      <w:r>
        <w:rPr>
          <w:snapToGrid w:val="0"/>
          <w:kern w:val="0"/>
        </w:rPr>
        <w:t>16.6</w:t>
      </w:r>
      <w:r>
        <w:rPr>
          <w:rFonts w:hint="eastAsia"/>
          <w:snapToGrid w:val="0"/>
          <w:kern w:val="0"/>
        </w:rPr>
        <w:t xml:space="preserve">　投标人有以下情形之一的，投标保证金可以不予退还：</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）已递交了投标保证金的投标人放弃投标，而没有在投标保证金递交截止时间前书面通知采购代理机构的。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）在投标人须知前附表规定的投标有效期内撤销投标文件。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）款按规定缴纳中标服务费。</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）中标后无正当理由不与采购人签订合同的。</w:t>
      </w:r>
    </w:p>
    <w:p w:rsidR="00B3060D" w:rsidRDefault="005D58C2">
      <w:pPr>
        <w:adjustRightInd w:val="0"/>
        <w:spacing w:line="360" w:lineRule="auto"/>
        <w:rPr>
          <w:b/>
          <w:snapToGrid w:val="0"/>
          <w:kern w:val="0"/>
        </w:rPr>
      </w:pPr>
      <w:r>
        <w:rPr>
          <w:b/>
          <w:snapToGrid w:val="0"/>
          <w:kern w:val="0"/>
        </w:rPr>
        <w:t>17</w:t>
      </w:r>
      <w:r>
        <w:rPr>
          <w:rFonts w:hint="eastAsia"/>
          <w:b/>
          <w:snapToGrid w:val="0"/>
          <w:kern w:val="0"/>
        </w:rPr>
        <w:t>．投标有效期</w:t>
      </w:r>
    </w:p>
    <w:p w:rsidR="00B3060D" w:rsidRDefault="005D58C2">
      <w:pPr>
        <w:adjustRightInd w:val="0"/>
        <w:spacing w:line="360" w:lineRule="auto"/>
        <w:rPr>
          <w:snapToGrid w:val="0"/>
          <w:kern w:val="0"/>
        </w:rPr>
      </w:pPr>
      <w:r>
        <w:rPr>
          <w:snapToGrid w:val="0"/>
          <w:kern w:val="0"/>
        </w:rPr>
        <w:t>17.1</w:t>
      </w:r>
      <w:r>
        <w:rPr>
          <w:rFonts w:hint="eastAsia"/>
          <w:snapToGrid w:val="0"/>
          <w:kern w:val="0"/>
        </w:rPr>
        <w:t xml:space="preserve">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rsidR="00B3060D" w:rsidRDefault="005D58C2">
      <w:pPr>
        <w:adjustRightInd w:val="0"/>
        <w:spacing w:line="360" w:lineRule="auto"/>
        <w:rPr>
          <w:snapToGrid w:val="0"/>
          <w:kern w:val="0"/>
        </w:rPr>
      </w:pPr>
      <w:r>
        <w:rPr>
          <w:snapToGrid w:val="0"/>
          <w:kern w:val="0"/>
        </w:rPr>
        <w:t>17.2</w:t>
      </w:r>
      <w:r>
        <w:rPr>
          <w:rFonts w:hint="eastAsia"/>
          <w:snapToGrid w:val="0"/>
          <w:kern w:val="0"/>
        </w:rPr>
        <w:t xml:space="preserve">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rsidR="00B3060D" w:rsidRDefault="005D58C2">
      <w:pPr>
        <w:adjustRightInd w:val="0"/>
        <w:spacing w:line="360" w:lineRule="auto"/>
        <w:rPr>
          <w:b/>
          <w:snapToGrid w:val="0"/>
          <w:kern w:val="0"/>
        </w:rPr>
      </w:pPr>
      <w:r>
        <w:rPr>
          <w:b/>
          <w:snapToGrid w:val="0"/>
          <w:kern w:val="0"/>
        </w:rPr>
        <w:t xml:space="preserve">18. </w:t>
      </w:r>
      <w:r>
        <w:rPr>
          <w:rFonts w:hint="eastAsia"/>
          <w:b/>
          <w:snapToGrid w:val="0"/>
          <w:kern w:val="0"/>
        </w:rPr>
        <w:t>投标文件的份数和签署</w:t>
      </w:r>
    </w:p>
    <w:p w:rsidR="00B3060D" w:rsidRDefault="005D58C2">
      <w:pPr>
        <w:adjustRightInd w:val="0"/>
        <w:spacing w:line="360" w:lineRule="auto"/>
        <w:rPr>
          <w:snapToGrid w:val="0"/>
          <w:kern w:val="0"/>
        </w:rPr>
      </w:pPr>
      <w:r>
        <w:rPr>
          <w:snapToGrid w:val="0"/>
          <w:kern w:val="0"/>
        </w:rPr>
        <w:t xml:space="preserve">18.1  </w:t>
      </w:r>
      <w:r>
        <w:rPr>
          <w:rFonts w:hint="eastAsia"/>
          <w:snapToGrid w:val="0"/>
          <w:kern w:val="0"/>
        </w:rPr>
        <w:t>投标文件数量按投标须知前附表所述，须在每一份投标文件上明确注明“正本”或“副本”字样。一旦正本和副本有差异，以正本为准。</w:t>
      </w:r>
    </w:p>
    <w:p w:rsidR="00B3060D" w:rsidRDefault="005D58C2">
      <w:pPr>
        <w:adjustRightInd w:val="0"/>
        <w:spacing w:line="360" w:lineRule="auto"/>
        <w:rPr>
          <w:snapToGrid w:val="0"/>
          <w:kern w:val="0"/>
        </w:rPr>
      </w:pPr>
      <w:r>
        <w:rPr>
          <w:snapToGrid w:val="0"/>
          <w:kern w:val="0"/>
        </w:rPr>
        <w:t xml:space="preserve">18.2  </w:t>
      </w:r>
      <w:r>
        <w:rPr>
          <w:rFonts w:hint="eastAsia"/>
          <w:snapToGrid w:val="0"/>
          <w:kern w:val="0"/>
        </w:rPr>
        <w:t>为了便于投标文件保存，需提交一份投标文件备份光盘（或</w:t>
      </w:r>
      <w:r>
        <w:rPr>
          <w:rFonts w:hint="eastAsia"/>
          <w:snapToGrid w:val="0"/>
          <w:kern w:val="0"/>
        </w:rPr>
        <w:t>U</w:t>
      </w:r>
      <w:r>
        <w:rPr>
          <w:rFonts w:hint="eastAsia"/>
          <w:snapToGrid w:val="0"/>
          <w:kern w:val="0"/>
        </w:rPr>
        <w:t>盘）。</w:t>
      </w:r>
    </w:p>
    <w:p w:rsidR="00B3060D" w:rsidRDefault="005D58C2">
      <w:pPr>
        <w:adjustRightInd w:val="0"/>
        <w:spacing w:line="360" w:lineRule="auto"/>
        <w:rPr>
          <w:snapToGrid w:val="0"/>
          <w:kern w:val="0"/>
        </w:rPr>
      </w:pPr>
      <w:r>
        <w:rPr>
          <w:snapToGrid w:val="0"/>
          <w:kern w:val="0"/>
        </w:rPr>
        <w:t>18.</w:t>
      </w:r>
      <w:r>
        <w:rPr>
          <w:rFonts w:hint="eastAsia"/>
          <w:snapToGrid w:val="0"/>
          <w:kern w:val="0"/>
        </w:rPr>
        <w:t>3</w:t>
      </w:r>
      <w:r>
        <w:rPr>
          <w:snapToGrid w:val="0"/>
          <w:kern w:val="0"/>
        </w:rPr>
        <w:t xml:space="preserve"> </w:t>
      </w:r>
      <w:r>
        <w:rPr>
          <w:rFonts w:hint="eastAsia"/>
          <w:snapToGrid w:val="0"/>
          <w:kern w:val="0"/>
        </w:rPr>
        <w:t xml:space="preserve"> </w:t>
      </w:r>
      <w:r>
        <w:rPr>
          <w:rFonts w:hint="eastAsia"/>
          <w:snapToGrid w:val="0"/>
          <w:kern w:val="0"/>
        </w:rPr>
        <w:t>投标文件正本及开标一览表须打印，并经法人代表或其授权代表签字和盖章，投标文件的副本可采用正本复印件。</w:t>
      </w:r>
    </w:p>
    <w:p w:rsidR="00B3060D" w:rsidRDefault="005D58C2">
      <w:pPr>
        <w:adjustRightInd w:val="0"/>
        <w:spacing w:line="360" w:lineRule="auto"/>
        <w:rPr>
          <w:snapToGrid w:val="0"/>
          <w:kern w:val="0"/>
        </w:rPr>
      </w:pPr>
      <w:r>
        <w:rPr>
          <w:snapToGrid w:val="0"/>
          <w:kern w:val="0"/>
        </w:rPr>
        <w:t>18.</w:t>
      </w:r>
      <w:r>
        <w:rPr>
          <w:rFonts w:hint="eastAsia"/>
          <w:snapToGrid w:val="0"/>
          <w:kern w:val="0"/>
        </w:rPr>
        <w:t>4</w:t>
      </w:r>
      <w:r>
        <w:rPr>
          <w:snapToGrid w:val="0"/>
          <w:kern w:val="0"/>
        </w:rPr>
        <w:t xml:space="preserve">  </w:t>
      </w:r>
      <w:r>
        <w:rPr>
          <w:rFonts w:hint="eastAsia"/>
          <w:snapToGrid w:val="0"/>
          <w:kern w:val="0"/>
        </w:rPr>
        <w:t>除投标人对错处做必要修改外，投标文件中不许有加行、涂抹或改写，如有修改遗漏处，必须由投标人法人代表或其授权代表签字和盖章。</w:t>
      </w:r>
    </w:p>
    <w:p w:rsidR="00B3060D" w:rsidRDefault="005D58C2">
      <w:pPr>
        <w:adjustRightInd w:val="0"/>
        <w:spacing w:line="360" w:lineRule="auto"/>
        <w:rPr>
          <w:snapToGrid w:val="0"/>
          <w:kern w:val="0"/>
        </w:rPr>
      </w:pPr>
      <w:r>
        <w:rPr>
          <w:snapToGrid w:val="0"/>
          <w:kern w:val="0"/>
        </w:rPr>
        <w:t>18.</w:t>
      </w:r>
      <w:r>
        <w:rPr>
          <w:rFonts w:hint="eastAsia"/>
          <w:snapToGrid w:val="0"/>
          <w:kern w:val="0"/>
        </w:rPr>
        <w:t>5</w:t>
      </w:r>
      <w:r>
        <w:rPr>
          <w:snapToGrid w:val="0"/>
          <w:kern w:val="0"/>
        </w:rPr>
        <w:t xml:space="preserve">  </w:t>
      </w:r>
      <w:r>
        <w:rPr>
          <w:rFonts w:hint="eastAsia"/>
          <w:snapToGrid w:val="0"/>
          <w:kern w:val="0"/>
        </w:rPr>
        <w:t>电报、电话、传真形式的投标概不接受。</w:t>
      </w:r>
    </w:p>
    <w:p w:rsidR="00B3060D" w:rsidRDefault="005D58C2">
      <w:pPr>
        <w:adjustRightInd w:val="0"/>
        <w:spacing w:line="360" w:lineRule="auto"/>
        <w:rPr>
          <w:snapToGrid w:val="0"/>
          <w:kern w:val="0"/>
        </w:rPr>
      </w:pPr>
      <w:r>
        <w:rPr>
          <w:rFonts w:hint="eastAsia"/>
          <w:snapToGrid w:val="0"/>
          <w:kern w:val="0"/>
        </w:rPr>
        <w:t xml:space="preserve">18.6  </w:t>
      </w:r>
      <w:r>
        <w:rPr>
          <w:rFonts w:hint="eastAsia"/>
          <w:snapToGrid w:val="0"/>
          <w:kern w:val="0"/>
        </w:rPr>
        <w:t>投标文件不符合上述规定，为无效投标。</w:t>
      </w:r>
    </w:p>
    <w:p w:rsidR="00B3060D" w:rsidRDefault="00B3060D">
      <w:pPr>
        <w:adjustRightInd w:val="0"/>
        <w:spacing w:line="360" w:lineRule="auto"/>
        <w:rPr>
          <w:snapToGrid w:val="0"/>
          <w:kern w:val="0"/>
        </w:rPr>
      </w:pPr>
    </w:p>
    <w:p w:rsidR="00B3060D" w:rsidRDefault="005D58C2">
      <w:pPr>
        <w:adjustRightInd w:val="0"/>
        <w:spacing w:line="360" w:lineRule="auto"/>
        <w:jc w:val="center"/>
        <w:rPr>
          <w:b/>
          <w:snapToGrid w:val="0"/>
          <w:kern w:val="0"/>
          <w:sz w:val="28"/>
          <w:szCs w:val="28"/>
        </w:rPr>
      </w:pPr>
      <w:bookmarkStart w:id="28" w:name="q7"/>
      <w:bookmarkEnd w:id="28"/>
      <w:r>
        <w:rPr>
          <w:rFonts w:hint="eastAsia"/>
          <w:b/>
          <w:snapToGrid w:val="0"/>
          <w:kern w:val="0"/>
          <w:sz w:val="28"/>
          <w:szCs w:val="28"/>
        </w:rPr>
        <w:t>Ｄ</w:t>
      </w:r>
      <w:r>
        <w:rPr>
          <w:b/>
          <w:snapToGrid w:val="0"/>
          <w:kern w:val="0"/>
          <w:sz w:val="28"/>
          <w:szCs w:val="28"/>
        </w:rPr>
        <w:t xml:space="preserve">   </w:t>
      </w:r>
      <w:r>
        <w:rPr>
          <w:rFonts w:hint="eastAsia"/>
          <w:b/>
          <w:snapToGrid w:val="0"/>
          <w:kern w:val="0"/>
          <w:sz w:val="28"/>
          <w:szCs w:val="28"/>
        </w:rPr>
        <w:t>投标文件的递交</w:t>
      </w:r>
    </w:p>
    <w:p w:rsidR="00B3060D" w:rsidRDefault="005D58C2">
      <w:pPr>
        <w:adjustRightInd w:val="0"/>
        <w:spacing w:line="360" w:lineRule="auto"/>
        <w:rPr>
          <w:b/>
          <w:snapToGrid w:val="0"/>
          <w:kern w:val="0"/>
        </w:rPr>
      </w:pPr>
      <w:r>
        <w:rPr>
          <w:rFonts w:hint="eastAsia"/>
          <w:b/>
          <w:snapToGrid w:val="0"/>
          <w:kern w:val="0"/>
        </w:rPr>
        <w:t>19.</w:t>
      </w:r>
      <w:r>
        <w:rPr>
          <w:b/>
          <w:snapToGrid w:val="0"/>
          <w:kern w:val="0"/>
        </w:rPr>
        <w:t xml:space="preserve"> </w:t>
      </w:r>
      <w:r>
        <w:rPr>
          <w:rFonts w:hint="eastAsia"/>
          <w:b/>
          <w:snapToGrid w:val="0"/>
          <w:kern w:val="0"/>
        </w:rPr>
        <w:t>投标文件的密封和标记</w:t>
      </w:r>
    </w:p>
    <w:p w:rsidR="00B3060D" w:rsidRDefault="005D58C2">
      <w:pPr>
        <w:adjustRightInd w:val="0"/>
        <w:spacing w:line="360" w:lineRule="auto"/>
        <w:rPr>
          <w:b/>
          <w:snapToGrid w:val="0"/>
          <w:kern w:val="0"/>
        </w:rPr>
      </w:pPr>
      <w:r>
        <w:rPr>
          <w:rFonts w:hint="eastAsia"/>
          <w:snapToGrid w:val="0"/>
          <w:kern w:val="0"/>
        </w:rPr>
        <w:t>19.1</w:t>
      </w:r>
      <w:r>
        <w:rPr>
          <w:rFonts w:hint="eastAsia"/>
          <w:snapToGrid w:val="0"/>
          <w:kern w:val="0"/>
        </w:rPr>
        <w:t>须在每一份投标文件封面上明确注明“正本”或“副本”字样。一旦正本和副本有差异，以正本为准。</w:t>
      </w:r>
    </w:p>
    <w:p w:rsidR="00B3060D" w:rsidRDefault="005D58C2">
      <w:pPr>
        <w:adjustRightInd w:val="0"/>
        <w:spacing w:line="360" w:lineRule="auto"/>
        <w:rPr>
          <w:snapToGrid w:val="0"/>
          <w:kern w:val="0"/>
        </w:rPr>
      </w:pPr>
      <w:r>
        <w:rPr>
          <w:rFonts w:hint="eastAsia"/>
          <w:snapToGrid w:val="0"/>
          <w:kern w:val="0"/>
        </w:rPr>
        <w:t>19.2</w:t>
      </w:r>
      <w:r>
        <w:rPr>
          <w:rFonts w:hint="eastAsia"/>
          <w:snapToGrid w:val="0"/>
          <w:kern w:val="0"/>
        </w:rPr>
        <w:t>投标人应将投标文件（包括所有正本和副本）单独密封。</w:t>
      </w:r>
    </w:p>
    <w:p w:rsidR="00B3060D" w:rsidRDefault="005D58C2">
      <w:pPr>
        <w:adjustRightInd w:val="0"/>
        <w:spacing w:line="360" w:lineRule="auto"/>
        <w:rPr>
          <w:snapToGrid w:val="0"/>
          <w:kern w:val="0"/>
        </w:rPr>
      </w:pPr>
      <w:r>
        <w:rPr>
          <w:rFonts w:hint="eastAsia"/>
          <w:snapToGrid w:val="0"/>
          <w:kern w:val="0"/>
        </w:rPr>
        <w:t xml:space="preserve">19.3 </w:t>
      </w:r>
      <w:r>
        <w:rPr>
          <w:rFonts w:hint="eastAsia"/>
          <w:snapToGrid w:val="0"/>
          <w:kern w:val="0"/>
        </w:rPr>
        <w:t>投标人应将投标文件备份文件光盘（或</w:t>
      </w:r>
      <w:r>
        <w:rPr>
          <w:rFonts w:hint="eastAsia"/>
          <w:snapToGrid w:val="0"/>
          <w:kern w:val="0"/>
        </w:rPr>
        <w:t>U</w:t>
      </w:r>
      <w:r>
        <w:rPr>
          <w:rFonts w:hint="eastAsia"/>
          <w:snapToGrid w:val="0"/>
          <w:kern w:val="0"/>
        </w:rPr>
        <w:t>盘）单独密封于一信封，在信封上注明“备份光盘（或</w:t>
      </w:r>
      <w:r>
        <w:rPr>
          <w:rFonts w:hint="eastAsia"/>
          <w:snapToGrid w:val="0"/>
          <w:kern w:val="0"/>
        </w:rPr>
        <w:t>U</w:t>
      </w:r>
      <w:r>
        <w:rPr>
          <w:rFonts w:hint="eastAsia"/>
          <w:snapToGrid w:val="0"/>
          <w:kern w:val="0"/>
        </w:rPr>
        <w:t>盘）”。</w:t>
      </w:r>
    </w:p>
    <w:p w:rsidR="00B3060D" w:rsidRDefault="005D58C2">
      <w:pPr>
        <w:adjustRightInd w:val="0"/>
        <w:spacing w:line="360" w:lineRule="auto"/>
        <w:rPr>
          <w:snapToGrid w:val="0"/>
          <w:kern w:val="0"/>
        </w:rPr>
      </w:pPr>
      <w:r>
        <w:rPr>
          <w:rFonts w:hint="eastAsia"/>
          <w:snapToGrid w:val="0"/>
          <w:kern w:val="0"/>
        </w:rPr>
        <w:t xml:space="preserve">19.4 </w:t>
      </w:r>
      <w:r>
        <w:rPr>
          <w:rFonts w:hint="eastAsia"/>
          <w:snapToGrid w:val="0"/>
          <w:kern w:val="0"/>
        </w:rPr>
        <w:t>将按本须知第</w:t>
      </w:r>
      <w:r>
        <w:rPr>
          <w:rFonts w:hint="eastAsia"/>
          <w:snapToGrid w:val="0"/>
          <w:kern w:val="0"/>
        </w:rPr>
        <w:t>19.2</w:t>
      </w:r>
      <w:r>
        <w:rPr>
          <w:rFonts w:hint="eastAsia"/>
          <w:snapToGrid w:val="0"/>
          <w:kern w:val="0"/>
        </w:rPr>
        <w:t>、</w:t>
      </w:r>
      <w:r>
        <w:rPr>
          <w:rFonts w:hint="eastAsia"/>
          <w:snapToGrid w:val="0"/>
          <w:kern w:val="0"/>
        </w:rPr>
        <w:t>19.3</w:t>
      </w:r>
      <w:r>
        <w:rPr>
          <w:rFonts w:hint="eastAsia"/>
          <w:snapToGrid w:val="0"/>
          <w:kern w:val="0"/>
        </w:rPr>
        <w:t>款密封好的“投标文件”和“备份光盘（或</w:t>
      </w:r>
      <w:r>
        <w:rPr>
          <w:rFonts w:hint="eastAsia"/>
          <w:snapToGrid w:val="0"/>
          <w:kern w:val="0"/>
        </w:rPr>
        <w:t>U</w:t>
      </w:r>
      <w:r>
        <w:rPr>
          <w:rFonts w:hint="eastAsia"/>
          <w:snapToGrid w:val="0"/>
          <w:kern w:val="0"/>
        </w:rPr>
        <w:t>盘）”一起封装在一个外层包封中，在信封上应：</w:t>
      </w:r>
    </w:p>
    <w:p w:rsidR="00B3060D" w:rsidRDefault="005D58C2">
      <w:pPr>
        <w:adjustRightInd w:val="0"/>
        <w:spacing w:line="360" w:lineRule="auto"/>
        <w:rPr>
          <w:snapToGrid w:val="0"/>
          <w:kern w:val="0"/>
        </w:rPr>
      </w:pPr>
      <w:r>
        <w:rPr>
          <w:rFonts w:hint="eastAsia"/>
          <w:snapToGrid w:val="0"/>
          <w:kern w:val="0"/>
        </w:rPr>
        <w:t xml:space="preserve">(1)  </w:t>
      </w:r>
      <w:r>
        <w:rPr>
          <w:rFonts w:hint="eastAsia"/>
          <w:snapToGrid w:val="0"/>
          <w:kern w:val="0"/>
        </w:rPr>
        <w:t>写明</w:t>
      </w:r>
      <w:r>
        <w:rPr>
          <w:rFonts w:hint="eastAsia"/>
          <w:bCs/>
          <w:snapToGrid w:val="0"/>
          <w:kern w:val="0"/>
        </w:rPr>
        <w:t>采购代理机构</w:t>
      </w:r>
      <w:r>
        <w:rPr>
          <w:rFonts w:hint="eastAsia"/>
          <w:snapToGrid w:val="0"/>
          <w:kern w:val="0"/>
        </w:rPr>
        <w:t>名称；</w:t>
      </w:r>
    </w:p>
    <w:p w:rsidR="00B3060D" w:rsidRDefault="005D58C2">
      <w:pPr>
        <w:adjustRightInd w:val="0"/>
        <w:spacing w:line="360" w:lineRule="auto"/>
        <w:rPr>
          <w:snapToGrid w:val="0"/>
          <w:kern w:val="0"/>
        </w:rPr>
      </w:pPr>
      <w:r>
        <w:rPr>
          <w:rFonts w:hint="eastAsia"/>
          <w:snapToGrid w:val="0"/>
          <w:kern w:val="0"/>
        </w:rPr>
        <w:t xml:space="preserve">(2)  </w:t>
      </w:r>
      <w:r>
        <w:rPr>
          <w:rFonts w:hint="eastAsia"/>
          <w:snapToGrid w:val="0"/>
          <w:kern w:val="0"/>
        </w:rPr>
        <w:t>注明下列识别标志：</w:t>
      </w:r>
    </w:p>
    <w:p w:rsidR="00B3060D" w:rsidRDefault="005D58C2">
      <w:pPr>
        <w:adjustRightInd w:val="0"/>
        <w:spacing w:line="360" w:lineRule="auto"/>
        <w:rPr>
          <w:snapToGrid w:val="0"/>
          <w:kern w:val="0"/>
        </w:rPr>
      </w:pPr>
      <w:r>
        <w:rPr>
          <w:rFonts w:hint="eastAsia"/>
          <w:snapToGrid w:val="0"/>
          <w:kern w:val="0"/>
        </w:rPr>
        <w:t xml:space="preserve">a.  </w:t>
      </w:r>
      <w:r>
        <w:rPr>
          <w:rFonts w:hint="eastAsia"/>
          <w:snapToGrid w:val="0"/>
          <w:kern w:val="0"/>
        </w:rPr>
        <w:t>项目编号；</w:t>
      </w:r>
    </w:p>
    <w:p w:rsidR="00B3060D" w:rsidRDefault="005D58C2">
      <w:pPr>
        <w:adjustRightInd w:val="0"/>
        <w:spacing w:line="360" w:lineRule="auto"/>
        <w:rPr>
          <w:snapToGrid w:val="0"/>
          <w:kern w:val="0"/>
        </w:rPr>
      </w:pPr>
      <w:r>
        <w:rPr>
          <w:rFonts w:hint="eastAsia"/>
          <w:snapToGrid w:val="0"/>
          <w:kern w:val="0"/>
        </w:rPr>
        <w:t xml:space="preserve">b.  </w:t>
      </w:r>
      <w:r>
        <w:rPr>
          <w:rFonts w:hint="eastAsia"/>
          <w:snapToGrid w:val="0"/>
          <w:kern w:val="0"/>
        </w:rPr>
        <w:t>项目名称；</w:t>
      </w:r>
    </w:p>
    <w:p w:rsidR="00B3060D" w:rsidRDefault="005D58C2">
      <w:pPr>
        <w:adjustRightInd w:val="0"/>
        <w:spacing w:line="360" w:lineRule="auto"/>
        <w:rPr>
          <w:snapToGrid w:val="0"/>
          <w:kern w:val="0"/>
        </w:rPr>
      </w:pPr>
      <w:r>
        <w:rPr>
          <w:rFonts w:hint="eastAsia"/>
          <w:snapToGrid w:val="0"/>
          <w:kern w:val="0"/>
        </w:rPr>
        <w:t xml:space="preserve">c.  </w:t>
      </w:r>
      <w:r>
        <w:rPr>
          <w:rFonts w:hint="eastAsia"/>
          <w:snapToGrid w:val="0"/>
          <w:kern w:val="0"/>
        </w:rPr>
        <w:t>投标人名称；</w:t>
      </w:r>
    </w:p>
    <w:p w:rsidR="00B3060D" w:rsidRDefault="005D58C2">
      <w:pPr>
        <w:adjustRightInd w:val="0"/>
        <w:spacing w:line="360" w:lineRule="auto"/>
        <w:rPr>
          <w:snapToGrid w:val="0"/>
          <w:kern w:val="0"/>
        </w:rPr>
      </w:pPr>
      <w:r>
        <w:rPr>
          <w:rFonts w:hint="eastAsia"/>
          <w:snapToGrid w:val="0"/>
          <w:kern w:val="0"/>
        </w:rPr>
        <w:t xml:space="preserve">d.  </w:t>
      </w:r>
      <w:r>
        <w:rPr>
          <w:rFonts w:hint="eastAsia"/>
          <w:snapToGrid w:val="0"/>
          <w:kern w:val="0"/>
        </w:rPr>
        <w:t>注明：“投标文件（含所有正本和副本）”和“备份光盘（或</w:t>
      </w:r>
      <w:r>
        <w:rPr>
          <w:rFonts w:hint="eastAsia"/>
          <w:snapToGrid w:val="0"/>
          <w:kern w:val="0"/>
        </w:rPr>
        <w:t>U</w:t>
      </w:r>
      <w:r>
        <w:rPr>
          <w:rFonts w:hint="eastAsia"/>
          <w:snapToGrid w:val="0"/>
          <w:kern w:val="0"/>
        </w:rPr>
        <w:t>盘）”</w:t>
      </w:r>
    </w:p>
    <w:p w:rsidR="00B3060D" w:rsidRDefault="005D58C2">
      <w:pPr>
        <w:adjustRightInd w:val="0"/>
        <w:spacing w:line="360" w:lineRule="auto"/>
        <w:rPr>
          <w:snapToGrid w:val="0"/>
          <w:kern w:val="0"/>
        </w:rPr>
      </w:pPr>
      <w:r>
        <w:rPr>
          <w:rFonts w:hint="eastAsia"/>
          <w:snapToGrid w:val="0"/>
          <w:kern w:val="0"/>
        </w:rPr>
        <w:t xml:space="preserve">e.  </w:t>
      </w:r>
      <w:r>
        <w:rPr>
          <w:rFonts w:hint="eastAsia"/>
          <w:snapToGrid w:val="0"/>
          <w:kern w:val="0"/>
          <w:u w:val="single"/>
        </w:rPr>
        <w:t xml:space="preserve">      </w:t>
      </w:r>
      <w:r>
        <w:rPr>
          <w:rFonts w:hint="eastAsia"/>
          <w:snapToGrid w:val="0"/>
          <w:kern w:val="0"/>
        </w:rPr>
        <w:t>年</w:t>
      </w:r>
      <w:r>
        <w:rPr>
          <w:rFonts w:hint="eastAsia"/>
          <w:snapToGrid w:val="0"/>
          <w:kern w:val="0"/>
          <w:u w:val="single"/>
        </w:rPr>
        <w:t xml:space="preserve">      </w:t>
      </w:r>
      <w:r>
        <w:rPr>
          <w:rFonts w:hint="eastAsia"/>
          <w:snapToGrid w:val="0"/>
          <w:kern w:val="0"/>
        </w:rPr>
        <w:t>月</w:t>
      </w:r>
      <w:r>
        <w:rPr>
          <w:rFonts w:hint="eastAsia"/>
          <w:snapToGrid w:val="0"/>
          <w:kern w:val="0"/>
          <w:u w:val="single"/>
        </w:rPr>
        <w:t xml:space="preserve">      </w:t>
      </w:r>
      <w:r>
        <w:rPr>
          <w:rFonts w:hint="eastAsia"/>
          <w:snapToGrid w:val="0"/>
          <w:kern w:val="0"/>
        </w:rPr>
        <w:t>日</w:t>
      </w:r>
      <w:r>
        <w:rPr>
          <w:rFonts w:hint="eastAsia"/>
          <w:snapToGrid w:val="0"/>
          <w:kern w:val="0"/>
          <w:u w:val="single"/>
        </w:rPr>
        <w:t xml:space="preserve">      </w:t>
      </w:r>
      <w:r>
        <w:rPr>
          <w:rFonts w:hint="eastAsia"/>
          <w:snapToGrid w:val="0"/>
          <w:kern w:val="0"/>
        </w:rPr>
        <w:t>时</w:t>
      </w:r>
      <w:r>
        <w:rPr>
          <w:rFonts w:hint="eastAsia"/>
          <w:snapToGrid w:val="0"/>
          <w:kern w:val="0"/>
          <w:u w:val="single"/>
        </w:rPr>
        <w:t xml:space="preserve">      </w:t>
      </w:r>
      <w:r>
        <w:rPr>
          <w:rFonts w:hint="eastAsia"/>
          <w:snapToGrid w:val="0"/>
          <w:kern w:val="0"/>
        </w:rPr>
        <w:t>分（开标时间）前不得开封。</w:t>
      </w:r>
    </w:p>
    <w:p w:rsidR="00B3060D" w:rsidRDefault="005D58C2">
      <w:pPr>
        <w:adjustRightInd w:val="0"/>
        <w:spacing w:line="360" w:lineRule="auto"/>
        <w:rPr>
          <w:snapToGrid w:val="0"/>
          <w:kern w:val="0"/>
        </w:rPr>
      </w:pPr>
      <w:r>
        <w:rPr>
          <w:rFonts w:hint="eastAsia"/>
          <w:snapToGrid w:val="0"/>
          <w:kern w:val="0"/>
        </w:rPr>
        <w:t>19.5</w:t>
      </w:r>
      <w:r>
        <w:rPr>
          <w:snapToGrid w:val="0"/>
          <w:kern w:val="0"/>
        </w:rPr>
        <w:t xml:space="preserve">  </w:t>
      </w:r>
      <w:r>
        <w:rPr>
          <w:rFonts w:hint="eastAsia"/>
          <w:snapToGrid w:val="0"/>
          <w:kern w:val="0"/>
        </w:rPr>
        <w:t>投标人应将</w:t>
      </w:r>
      <w:r>
        <w:rPr>
          <w:rFonts w:hint="eastAsia"/>
          <w:snapToGrid w:val="0"/>
          <w:kern w:val="0"/>
        </w:rPr>
        <w:t xml:space="preserve"> </w:t>
      </w:r>
      <w:r>
        <w:rPr>
          <w:rFonts w:hint="eastAsia"/>
          <w:snapToGrid w:val="0"/>
          <w:kern w:val="0"/>
        </w:rPr>
        <w:t>“开标一览表”密封于一信封，在递交投标文件时单独交与</w:t>
      </w:r>
      <w:r>
        <w:rPr>
          <w:rFonts w:hint="eastAsia"/>
          <w:bCs/>
          <w:snapToGrid w:val="0"/>
          <w:kern w:val="0"/>
        </w:rPr>
        <w:t>采购代理机构</w:t>
      </w:r>
      <w:r>
        <w:rPr>
          <w:rFonts w:hint="eastAsia"/>
          <w:snapToGrid w:val="0"/>
          <w:kern w:val="0"/>
        </w:rPr>
        <w:t>，在信封上应：</w:t>
      </w:r>
    </w:p>
    <w:p w:rsidR="00B3060D" w:rsidRDefault="005D58C2">
      <w:pPr>
        <w:adjustRightInd w:val="0"/>
        <w:spacing w:line="360" w:lineRule="auto"/>
        <w:rPr>
          <w:snapToGrid w:val="0"/>
          <w:kern w:val="0"/>
        </w:rPr>
      </w:pPr>
      <w:r>
        <w:rPr>
          <w:rFonts w:hint="eastAsia"/>
          <w:snapToGrid w:val="0"/>
          <w:kern w:val="0"/>
        </w:rPr>
        <w:t xml:space="preserve">(1)  </w:t>
      </w:r>
      <w:r>
        <w:rPr>
          <w:rFonts w:hint="eastAsia"/>
          <w:snapToGrid w:val="0"/>
          <w:kern w:val="0"/>
        </w:rPr>
        <w:t>写明</w:t>
      </w:r>
      <w:r>
        <w:rPr>
          <w:rFonts w:hint="eastAsia"/>
          <w:bCs/>
          <w:snapToGrid w:val="0"/>
          <w:kern w:val="0"/>
        </w:rPr>
        <w:t>采购代理机构</w:t>
      </w:r>
      <w:r>
        <w:rPr>
          <w:rFonts w:hint="eastAsia"/>
          <w:snapToGrid w:val="0"/>
          <w:kern w:val="0"/>
        </w:rPr>
        <w:t>名称；</w:t>
      </w:r>
    </w:p>
    <w:p w:rsidR="00B3060D" w:rsidRDefault="005D58C2">
      <w:pPr>
        <w:adjustRightInd w:val="0"/>
        <w:spacing w:line="360" w:lineRule="auto"/>
        <w:rPr>
          <w:snapToGrid w:val="0"/>
          <w:kern w:val="0"/>
        </w:rPr>
      </w:pPr>
      <w:r>
        <w:rPr>
          <w:rFonts w:hint="eastAsia"/>
          <w:snapToGrid w:val="0"/>
          <w:kern w:val="0"/>
        </w:rPr>
        <w:t xml:space="preserve">(2)  </w:t>
      </w:r>
      <w:r>
        <w:rPr>
          <w:rFonts w:hint="eastAsia"/>
          <w:snapToGrid w:val="0"/>
          <w:kern w:val="0"/>
        </w:rPr>
        <w:t>注明下列识别标志：</w:t>
      </w:r>
    </w:p>
    <w:p w:rsidR="00B3060D" w:rsidRDefault="005D58C2">
      <w:pPr>
        <w:adjustRightInd w:val="0"/>
        <w:spacing w:line="360" w:lineRule="auto"/>
        <w:rPr>
          <w:snapToGrid w:val="0"/>
          <w:kern w:val="0"/>
        </w:rPr>
      </w:pPr>
      <w:r>
        <w:rPr>
          <w:rFonts w:hint="eastAsia"/>
          <w:snapToGrid w:val="0"/>
          <w:kern w:val="0"/>
        </w:rPr>
        <w:t xml:space="preserve">a.  </w:t>
      </w:r>
      <w:r>
        <w:rPr>
          <w:rFonts w:hint="eastAsia"/>
          <w:snapToGrid w:val="0"/>
          <w:kern w:val="0"/>
        </w:rPr>
        <w:t>项目编号；</w:t>
      </w:r>
    </w:p>
    <w:p w:rsidR="00B3060D" w:rsidRDefault="005D58C2">
      <w:pPr>
        <w:adjustRightInd w:val="0"/>
        <w:spacing w:line="360" w:lineRule="auto"/>
        <w:rPr>
          <w:snapToGrid w:val="0"/>
          <w:kern w:val="0"/>
        </w:rPr>
      </w:pPr>
      <w:r>
        <w:rPr>
          <w:rFonts w:hint="eastAsia"/>
          <w:snapToGrid w:val="0"/>
          <w:kern w:val="0"/>
        </w:rPr>
        <w:t xml:space="preserve">b.  </w:t>
      </w:r>
      <w:r>
        <w:rPr>
          <w:rFonts w:hint="eastAsia"/>
          <w:snapToGrid w:val="0"/>
          <w:kern w:val="0"/>
        </w:rPr>
        <w:t>项目名称；</w:t>
      </w:r>
    </w:p>
    <w:p w:rsidR="00B3060D" w:rsidRDefault="005D58C2">
      <w:pPr>
        <w:adjustRightInd w:val="0"/>
        <w:spacing w:line="360" w:lineRule="auto"/>
        <w:rPr>
          <w:snapToGrid w:val="0"/>
          <w:kern w:val="0"/>
        </w:rPr>
      </w:pPr>
      <w:r>
        <w:rPr>
          <w:rFonts w:hint="eastAsia"/>
          <w:snapToGrid w:val="0"/>
          <w:kern w:val="0"/>
        </w:rPr>
        <w:t xml:space="preserve">c.  </w:t>
      </w:r>
      <w:r>
        <w:rPr>
          <w:rFonts w:hint="eastAsia"/>
          <w:snapToGrid w:val="0"/>
          <w:kern w:val="0"/>
        </w:rPr>
        <w:t>投标人名称；</w:t>
      </w:r>
    </w:p>
    <w:p w:rsidR="00B3060D" w:rsidRDefault="005D58C2">
      <w:pPr>
        <w:adjustRightInd w:val="0"/>
        <w:spacing w:line="360" w:lineRule="auto"/>
        <w:rPr>
          <w:snapToGrid w:val="0"/>
          <w:kern w:val="0"/>
        </w:rPr>
      </w:pPr>
      <w:r>
        <w:rPr>
          <w:rFonts w:hint="eastAsia"/>
          <w:snapToGrid w:val="0"/>
          <w:kern w:val="0"/>
        </w:rPr>
        <w:t xml:space="preserve">d.  </w:t>
      </w:r>
      <w:r>
        <w:rPr>
          <w:rFonts w:hint="eastAsia"/>
          <w:snapToGrid w:val="0"/>
          <w:kern w:val="0"/>
        </w:rPr>
        <w:t>注明：“开标一览表”</w:t>
      </w:r>
    </w:p>
    <w:p w:rsidR="00B3060D" w:rsidRDefault="005D58C2">
      <w:pPr>
        <w:adjustRightInd w:val="0"/>
        <w:spacing w:line="360" w:lineRule="auto"/>
        <w:rPr>
          <w:snapToGrid w:val="0"/>
          <w:kern w:val="0"/>
        </w:rPr>
      </w:pPr>
      <w:r>
        <w:rPr>
          <w:rFonts w:hint="eastAsia"/>
          <w:snapToGrid w:val="0"/>
          <w:kern w:val="0"/>
        </w:rPr>
        <w:t xml:space="preserve">e.  </w:t>
      </w:r>
      <w:r>
        <w:rPr>
          <w:rFonts w:hint="eastAsia"/>
          <w:snapToGrid w:val="0"/>
          <w:kern w:val="0"/>
          <w:u w:val="single"/>
        </w:rPr>
        <w:t xml:space="preserve">      </w:t>
      </w:r>
      <w:r>
        <w:rPr>
          <w:rFonts w:hint="eastAsia"/>
          <w:snapToGrid w:val="0"/>
          <w:kern w:val="0"/>
        </w:rPr>
        <w:t>年</w:t>
      </w:r>
      <w:r>
        <w:rPr>
          <w:rFonts w:hint="eastAsia"/>
          <w:snapToGrid w:val="0"/>
          <w:kern w:val="0"/>
          <w:u w:val="single"/>
        </w:rPr>
        <w:t xml:space="preserve">      </w:t>
      </w:r>
      <w:r>
        <w:rPr>
          <w:rFonts w:hint="eastAsia"/>
          <w:snapToGrid w:val="0"/>
          <w:kern w:val="0"/>
        </w:rPr>
        <w:t>月</w:t>
      </w:r>
      <w:r>
        <w:rPr>
          <w:rFonts w:hint="eastAsia"/>
          <w:snapToGrid w:val="0"/>
          <w:kern w:val="0"/>
          <w:u w:val="single"/>
        </w:rPr>
        <w:t xml:space="preserve">      </w:t>
      </w:r>
      <w:r>
        <w:rPr>
          <w:rFonts w:hint="eastAsia"/>
          <w:snapToGrid w:val="0"/>
          <w:kern w:val="0"/>
        </w:rPr>
        <w:t>日</w:t>
      </w:r>
      <w:r>
        <w:rPr>
          <w:rFonts w:hint="eastAsia"/>
          <w:snapToGrid w:val="0"/>
          <w:kern w:val="0"/>
          <w:u w:val="single"/>
        </w:rPr>
        <w:t xml:space="preserve">      </w:t>
      </w:r>
      <w:r>
        <w:rPr>
          <w:rFonts w:hint="eastAsia"/>
          <w:snapToGrid w:val="0"/>
          <w:kern w:val="0"/>
        </w:rPr>
        <w:t>时</w:t>
      </w:r>
      <w:r>
        <w:rPr>
          <w:rFonts w:hint="eastAsia"/>
          <w:snapToGrid w:val="0"/>
          <w:kern w:val="0"/>
          <w:u w:val="single"/>
        </w:rPr>
        <w:t xml:space="preserve">      </w:t>
      </w:r>
      <w:r>
        <w:rPr>
          <w:rFonts w:hint="eastAsia"/>
          <w:snapToGrid w:val="0"/>
          <w:kern w:val="0"/>
        </w:rPr>
        <w:t>分（开标时间）前不得开封。</w:t>
      </w:r>
    </w:p>
    <w:p w:rsidR="00B3060D" w:rsidRDefault="005D58C2">
      <w:pPr>
        <w:adjustRightInd w:val="0"/>
        <w:spacing w:line="360" w:lineRule="auto"/>
        <w:rPr>
          <w:snapToGrid w:val="0"/>
          <w:kern w:val="0"/>
        </w:rPr>
      </w:pPr>
      <w:r>
        <w:rPr>
          <w:rFonts w:hint="eastAsia"/>
          <w:snapToGrid w:val="0"/>
          <w:kern w:val="0"/>
        </w:rPr>
        <w:t xml:space="preserve">19.6  </w:t>
      </w:r>
      <w:r>
        <w:rPr>
          <w:rFonts w:hint="eastAsia"/>
          <w:snapToGrid w:val="0"/>
          <w:kern w:val="0"/>
        </w:rPr>
        <w:t>除了按本须知第</w:t>
      </w:r>
      <w:r>
        <w:rPr>
          <w:rFonts w:hint="eastAsia"/>
          <w:snapToGrid w:val="0"/>
          <w:kern w:val="0"/>
        </w:rPr>
        <w:t>19.4</w:t>
      </w:r>
      <w:r>
        <w:rPr>
          <w:rFonts w:hint="eastAsia"/>
          <w:snapToGrid w:val="0"/>
          <w:kern w:val="0"/>
        </w:rPr>
        <w:t>、</w:t>
      </w:r>
      <w:r>
        <w:rPr>
          <w:rFonts w:hint="eastAsia"/>
          <w:snapToGrid w:val="0"/>
          <w:kern w:val="0"/>
        </w:rPr>
        <w:t>19.5</w:t>
      </w:r>
      <w:r>
        <w:rPr>
          <w:rFonts w:hint="eastAsia"/>
          <w:snapToGrid w:val="0"/>
          <w:kern w:val="0"/>
        </w:rPr>
        <w:t>款所要求的识别字样外，在所有投标文件密封袋上还应写明投标人的名称与地址、邮政编码，以便投标按本须知第</w:t>
      </w:r>
      <w:r>
        <w:rPr>
          <w:rFonts w:hint="eastAsia"/>
          <w:snapToGrid w:val="0"/>
          <w:kern w:val="0"/>
        </w:rPr>
        <w:t>20</w:t>
      </w:r>
      <w:r>
        <w:rPr>
          <w:rFonts w:hint="eastAsia"/>
          <w:snapToGrid w:val="0"/>
          <w:kern w:val="0"/>
        </w:rPr>
        <w:t>条宣布“迟到”时，投标文件可以原封退回；</w:t>
      </w:r>
    </w:p>
    <w:p w:rsidR="00B3060D" w:rsidRDefault="005D58C2">
      <w:pPr>
        <w:adjustRightInd w:val="0"/>
        <w:spacing w:line="360" w:lineRule="auto"/>
        <w:rPr>
          <w:snapToGrid w:val="0"/>
          <w:kern w:val="0"/>
        </w:rPr>
      </w:pPr>
      <w:r>
        <w:rPr>
          <w:rFonts w:hint="eastAsia"/>
          <w:snapToGrid w:val="0"/>
          <w:kern w:val="0"/>
        </w:rPr>
        <w:t xml:space="preserve">19.7  </w:t>
      </w:r>
      <w:r>
        <w:rPr>
          <w:rFonts w:hint="eastAsia"/>
          <w:snapToGrid w:val="0"/>
          <w:kern w:val="0"/>
        </w:rPr>
        <w:t>如果投标文件没有按本投标须知第</w:t>
      </w:r>
      <w:r>
        <w:rPr>
          <w:rFonts w:hint="eastAsia"/>
          <w:snapToGrid w:val="0"/>
          <w:kern w:val="0"/>
        </w:rPr>
        <w:t>19.</w:t>
      </w:r>
      <w:r>
        <w:rPr>
          <w:snapToGrid w:val="0"/>
          <w:kern w:val="0"/>
        </w:rPr>
        <w:t>1</w:t>
      </w:r>
      <w:r>
        <w:rPr>
          <w:rFonts w:hint="eastAsia"/>
          <w:snapToGrid w:val="0"/>
          <w:kern w:val="0"/>
        </w:rPr>
        <w:t>至</w:t>
      </w:r>
      <w:r>
        <w:rPr>
          <w:rFonts w:hint="eastAsia"/>
          <w:snapToGrid w:val="0"/>
          <w:kern w:val="0"/>
        </w:rPr>
        <w:t>19.6</w:t>
      </w:r>
      <w:r>
        <w:rPr>
          <w:rFonts w:hint="eastAsia"/>
          <w:snapToGrid w:val="0"/>
          <w:kern w:val="0"/>
        </w:rPr>
        <w:t>款规定加写标记和密封，</w:t>
      </w:r>
      <w:r>
        <w:rPr>
          <w:rFonts w:hint="eastAsia"/>
          <w:bCs/>
          <w:snapToGrid w:val="0"/>
          <w:kern w:val="0"/>
        </w:rPr>
        <w:t>采购代理机构</w:t>
      </w:r>
      <w:r>
        <w:rPr>
          <w:rFonts w:hint="eastAsia"/>
          <w:snapToGrid w:val="0"/>
          <w:kern w:val="0"/>
        </w:rPr>
        <w:t>将拒收或者告知投标人，</w:t>
      </w:r>
      <w:r>
        <w:rPr>
          <w:rFonts w:hint="eastAsia"/>
          <w:bCs/>
          <w:snapToGrid w:val="0"/>
          <w:kern w:val="0"/>
        </w:rPr>
        <w:t>采购代理机构</w:t>
      </w:r>
      <w:r>
        <w:rPr>
          <w:rFonts w:hint="eastAsia"/>
          <w:snapToGrid w:val="0"/>
          <w:kern w:val="0"/>
        </w:rPr>
        <w:t>将不承担投标文件错放或提前开封的责任。对由此造成的提前开封的投标文</w:t>
      </w:r>
      <w:r>
        <w:rPr>
          <w:rFonts w:hint="eastAsia"/>
          <w:snapToGrid w:val="0"/>
          <w:kern w:val="0"/>
        </w:rPr>
        <w:lastRenderedPageBreak/>
        <w:t>件将予以拒绝，并退还给投标人；</w:t>
      </w:r>
    </w:p>
    <w:p w:rsidR="00B3060D" w:rsidRDefault="005D58C2">
      <w:pPr>
        <w:adjustRightInd w:val="0"/>
        <w:spacing w:line="360" w:lineRule="auto"/>
        <w:rPr>
          <w:snapToGrid w:val="0"/>
          <w:kern w:val="0"/>
        </w:rPr>
      </w:pPr>
      <w:r>
        <w:rPr>
          <w:rFonts w:hint="eastAsia"/>
          <w:snapToGrid w:val="0"/>
          <w:kern w:val="0"/>
        </w:rPr>
        <w:t xml:space="preserve">19.8  </w:t>
      </w:r>
      <w:r>
        <w:rPr>
          <w:rFonts w:hint="eastAsia"/>
          <w:snapToGrid w:val="0"/>
          <w:kern w:val="0"/>
        </w:rPr>
        <w:t>所有投标文件的密封袋的封口处应加盖投标人印章。</w:t>
      </w:r>
    </w:p>
    <w:p w:rsidR="00B3060D" w:rsidRDefault="005D58C2">
      <w:pPr>
        <w:adjustRightInd w:val="0"/>
        <w:spacing w:line="360" w:lineRule="auto"/>
        <w:rPr>
          <w:snapToGrid w:val="0"/>
          <w:kern w:val="0"/>
        </w:rPr>
      </w:pPr>
      <w:r>
        <w:rPr>
          <w:snapToGrid w:val="0"/>
          <w:kern w:val="0"/>
        </w:rPr>
        <w:t>19.</w:t>
      </w:r>
      <w:r>
        <w:rPr>
          <w:rFonts w:hint="eastAsia"/>
          <w:snapToGrid w:val="0"/>
          <w:kern w:val="0"/>
        </w:rPr>
        <w:t>9</w:t>
      </w:r>
      <w:r>
        <w:rPr>
          <w:snapToGrid w:val="0"/>
          <w:kern w:val="0"/>
        </w:rPr>
        <w:t xml:space="preserve">  </w:t>
      </w:r>
      <w:r>
        <w:rPr>
          <w:rFonts w:hint="eastAsia"/>
          <w:snapToGrid w:val="0"/>
          <w:kern w:val="0"/>
        </w:rPr>
        <w:t>投标文件需由专人送交。投标人应按本投标须知第</w:t>
      </w:r>
      <w:r>
        <w:rPr>
          <w:rFonts w:hint="eastAsia"/>
          <w:snapToGrid w:val="0"/>
          <w:kern w:val="0"/>
        </w:rPr>
        <w:t>19.</w:t>
      </w:r>
      <w:r>
        <w:rPr>
          <w:snapToGrid w:val="0"/>
          <w:kern w:val="0"/>
        </w:rPr>
        <w:t>1</w:t>
      </w:r>
      <w:r>
        <w:rPr>
          <w:rFonts w:hint="eastAsia"/>
          <w:snapToGrid w:val="0"/>
          <w:kern w:val="0"/>
        </w:rPr>
        <w:t>至</w:t>
      </w:r>
      <w:r>
        <w:rPr>
          <w:rFonts w:hint="eastAsia"/>
          <w:snapToGrid w:val="0"/>
          <w:kern w:val="0"/>
        </w:rPr>
        <w:t>19.8</w:t>
      </w:r>
      <w:r>
        <w:rPr>
          <w:rFonts w:hint="eastAsia"/>
          <w:snapToGrid w:val="0"/>
          <w:kern w:val="0"/>
        </w:rPr>
        <w:t>款中的规定进行密封和标记后，将投标文件按照前附表第</w:t>
      </w:r>
      <w:r>
        <w:rPr>
          <w:rFonts w:hint="eastAsia"/>
          <w:snapToGrid w:val="0"/>
          <w:kern w:val="0"/>
        </w:rPr>
        <w:t>11</w:t>
      </w:r>
      <w:r>
        <w:rPr>
          <w:rFonts w:hint="eastAsia"/>
          <w:snapToGrid w:val="0"/>
          <w:kern w:val="0"/>
        </w:rPr>
        <w:t>项中注明的地址送至</w:t>
      </w:r>
      <w:r>
        <w:rPr>
          <w:rFonts w:hint="eastAsia"/>
          <w:bCs/>
          <w:snapToGrid w:val="0"/>
          <w:kern w:val="0"/>
        </w:rPr>
        <w:t>采购代理机构</w:t>
      </w:r>
      <w:r>
        <w:rPr>
          <w:rFonts w:hint="eastAsia"/>
          <w:snapToGrid w:val="0"/>
          <w:kern w:val="0"/>
        </w:rPr>
        <w:t>。</w:t>
      </w:r>
    </w:p>
    <w:p w:rsidR="00B3060D" w:rsidRDefault="005D58C2">
      <w:pPr>
        <w:adjustRightInd w:val="0"/>
        <w:spacing w:line="360" w:lineRule="auto"/>
        <w:rPr>
          <w:snapToGrid w:val="0"/>
          <w:kern w:val="0"/>
        </w:rPr>
      </w:pPr>
      <w:r>
        <w:rPr>
          <w:rFonts w:hint="eastAsia"/>
          <w:snapToGrid w:val="0"/>
          <w:kern w:val="0"/>
        </w:rPr>
        <w:t xml:space="preserve">19.10  </w:t>
      </w:r>
      <w:r>
        <w:rPr>
          <w:rFonts w:hint="eastAsia"/>
          <w:snapToGrid w:val="0"/>
          <w:kern w:val="0"/>
        </w:rPr>
        <w:t>投标人按招标文件要求如需提供实物，应随投标文件一起递交。</w:t>
      </w:r>
    </w:p>
    <w:p w:rsidR="00B3060D" w:rsidRDefault="005D58C2">
      <w:pPr>
        <w:adjustRightInd w:val="0"/>
        <w:spacing w:line="360" w:lineRule="auto"/>
        <w:rPr>
          <w:b/>
          <w:snapToGrid w:val="0"/>
          <w:kern w:val="0"/>
        </w:rPr>
      </w:pPr>
      <w:r>
        <w:rPr>
          <w:b/>
          <w:snapToGrid w:val="0"/>
          <w:kern w:val="0"/>
        </w:rPr>
        <w:t>20</w:t>
      </w:r>
      <w:r>
        <w:rPr>
          <w:rFonts w:hint="eastAsia"/>
          <w:b/>
          <w:snapToGrid w:val="0"/>
          <w:kern w:val="0"/>
        </w:rPr>
        <w:t>．投标文件的递交</w:t>
      </w:r>
    </w:p>
    <w:p w:rsidR="00B3060D" w:rsidRDefault="005D58C2">
      <w:pPr>
        <w:adjustRightInd w:val="0"/>
        <w:spacing w:line="360" w:lineRule="auto"/>
        <w:rPr>
          <w:snapToGrid w:val="0"/>
          <w:kern w:val="0"/>
        </w:rPr>
      </w:pPr>
      <w:r>
        <w:rPr>
          <w:snapToGrid w:val="0"/>
          <w:kern w:val="0"/>
        </w:rPr>
        <w:t>20.1</w:t>
      </w:r>
      <w:r>
        <w:rPr>
          <w:rFonts w:hint="eastAsia"/>
          <w:snapToGrid w:val="0"/>
          <w:kern w:val="0"/>
        </w:rPr>
        <w:t xml:space="preserve">　投标文件应在本章投标人须知前附表规定的投标截止时间之前密封送到投标人须知前附表指定的地点。</w:t>
      </w:r>
    </w:p>
    <w:p w:rsidR="00B3060D" w:rsidRDefault="005D58C2">
      <w:pPr>
        <w:adjustRightInd w:val="0"/>
        <w:spacing w:line="360" w:lineRule="auto"/>
        <w:rPr>
          <w:snapToGrid w:val="0"/>
          <w:kern w:val="0"/>
        </w:rPr>
      </w:pPr>
      <w:r>
        <w:rPr>
          <w:rFonts w:ascii="宋体" w:hAnsi="宋体" w:cs="宋体" w:hint="eastAsia"/>
          <w:bCs/>
          <w:snapToGrid w:val="0"/>
          <w:kern w:val="0"/>
        </w:rPr>
        <w:t>采购代理机构</w:t>
      </w:r>
      <w:r>
        <w:rPr>
          <w:rFonts w:hint="eastAsia"/>
        </w:rPr>
        <w:t>在投标截止时间前</w:t>
      </w:r>
      <w:r>
        <w:rPr>
          <w:rFonts w:hint="eastAsia"/>
        </w:rPr>
        <w:t>30</w:t>
      </w:r>
      <w:r>
        <w:rPr>
          <w:rFonts w:hint="eastAsia"/>
        </w:rPr>
        <w:t>分钟开始接收投标文件</w:t>
      </w:r>
      <w:r>
        <w:rPr>
          <w:rFonts w:hint="eastAsia"/>
          <w:snapToGrid w:val="0"/>
          <w:kern w:val="0"/>
        </w:rPr>
        <w:t>，并如实记载投标文件的送达时间和密封情况。任何单位和个人不得在开标前开启投标文件。</w:t>
      </w:r>
    </w:p>
    <w:p w:rsidR="00B3060D" w:rsidRDefault="005D58C2">
      <w:pPr>
        <w:adjustRightInd w:val="0"/>
        <w:spacing w:line="360" w:lineRule="auto"/>
        <w:rPr>
          <w:snapToGrid w:val="0"/>
          <w:kern w:val="0"/>
        </w:rPr>
      </w:pPr>
      <w:r>
        <w:rPr>
          <w:snapToGrid w:val="0"/>
          <w:kern w:val="0"/>
        </w:rPr>
        <w:t>20.2</w:t>
      </w:r>
      <w:r>
        <w:rPr>
          <w:rFonts w:hint="eastAsia"/>
          <w:snapToGrid w:val="0"/>
          <w:kern w:val="0"/>
        </w:rPr>
        <w:t xml:space="preserve">　逾期送达或者未按照招标文件要求密封的投标文件，采购人、采购代理机构应当拒收。</w:t>
      </w:r>
    </w:p>
    <w:p w:rsidR="00B3060D" w:rsidRDefault="005D58C2">
      <w:pPr>
        <w:adjustRightInd w:val="0"/>
        <w:spacing w:line="360" w:lineRule="auto"/>
        <w:rPr>
          <w:b/>
          <w:snapToGrid w:val="0"/>
          <w:kern w:val="0"/>
        </w:rPr>
      </w:pPr>
      <w:r>
        <w:rPr>
          <w:b/>
          <w:snapToGrid w:val="0"/>
          <w:kern w:val="0"/>
        </w:rPr>
        <w:t>21</w:t>
      </w:r>
      <w:r>
        <w:rPr>
          <w:rFonts w:hint="eastAsia"/>
          <w:b/>
          <w:snapToGrid w:val="0"/>
          <w:kern w:val="0"/>
        </w:rPr>
        <w:t>．投标文件的修改和撤回</w:t>
      </w:r>
    </w:p>
    <w:p w:rsidR="00B3060D" w:rsidRDefault="005D58C2">
      <w:pPr>
        <w:adjustRightInd w:val="0"/>
        <w:spacing w:line="360" w:lineRule="auto"/>
        <w:rPr>
          <w:snapToGrid w:val="0"/>
          <w:kern w:val="0"/>
        </w:rPr>
      </w:pPr>
      <w:r>
        <w:rPr>
          <w:snapToGrid w:val="0"/>
          <w:kern w:val="0"/>
        </w:rPr>
        <w:t>21.1</w:t>
      </w:r>
      <w:r>
        <w:rPr>
          <w:rFonts w:hint="eastAsia"/>
          <w:snapToGrid w:val="0"/>
          <w:kern w:val="0"/>
        </w:rPr>
        <w:t xml:space="preserve">　在投标人须知前附表规定的投标截止时间前，投标人可以书面形式修改、补充或撤回已递交的投标文件，但应以书面形式通知采购人或采购代理机构。</w:t>
      </w:r>
    </w:p>
    <w:p w:rsidR="00B3060D" w:rsidRDefault="005D58C2">
      <w:pPr>
        <w:adjustRightInd w:val="0"/>
        <w:spacing w:line="360" w:lineRule="auto"/>
        <w:rPr>
          <w:snapToGrid w:val="0"/>
          <w:kern w:val="0"/>
        </w:rPr>
      </w:pPr>
      <w:r>
        <w:rPr>
          <w:snapToGrid w:val="0"/>
          <w:kern w:val="0"/>
        </w:rPr>
        <w:t>21.2</w:t>
      </w:r>
      <w:r>
        <w:rPr>
          <w:rFonts w:hint="eastAsia"/>
          <w:snapToGrid w:val="0"/>
          <w:kern w:val="0"/>
        </w:rPr>
        <w:t xml:space="preserve">　修改、补充的内容为投标文件的组成部分。修改、补充的投标文件应按本章第</w:t>
      </w:r>
      <w:r>
        <w:rPr>
          <w:snapToGrid w:val="0"/>
          <w:kern w:val="0"/>
        </w:rPr>
        <w:t>18</w:t>
      </w:r>
      <w:r>
        <w:rPr>
          <w:rFonts w:hint="eastAsia"/>
          <w:snapToGrid w:val="0"/>
          <w:kern w:val="0"/>
        </w:rPr>
        <w:t>、</w:t>
      </w:r>
      <w:r>
        <w:rPr>
          <w:snapToGrid w:val="0"/>
          <w:kern w:val="0"/>
        </w:rPr>
        <w:t>19</w:t>
      </w:r>
      <w:r>
        <w:rPr>
          <w:rFonts w:hint="eastAsia"/>
          <w:snapToGrid w:val="0"/>
          <w:kern w:val="0"/>
        </w:rPr>
        <w:t>、</w:t>
      </w:r>
      <w:r>
        <w:rPr>
          <w:snapToGrid w:val="0"/>
          <w:kern w:val="0"/>
        </w:rPr>
        <w:t>20</w:t>
      </w:r>
      <w:r>
        <w:rPr>
          <w:rFonts w:hint="eastAsia"/>
          <w:snapToGrid w:val="0"/>
          <w:kern w:val="0"/>
        </w:rPr>
        <w:t>项规定编制、签署、密封、标记和递交，并标明“修改、补充”字样。</w:t>
      </w:r>
    </w:p>
    <w:p w:rsidR="00B3060D" w:rsidRDefault="005D58C2">
      <w:pPr>
        <w:adjustRightInd w:val="0"/>
        <w:spacing w:line="360" w:lineRule="auto"/>
        <w:rPr>
          <w:snapToGrid w:val="0"/>
          <w:kern w:val="0"/>
        </w:rPr>
      </w:pPr>
      <w:r>
        <w:rPr>
          <w:snapToGrid w:val="0"/>
          <w:kern w:val="0"/>
        </w:rPr>
        <w:t>21.3</w:t>
      </w:r>
      <w:r>
        <w:rPr>
          <w:rFonts w:hint="eastAsia"/>
          <w:snapToGrid w:val="0"/>
          <w:kern w:val="0"/>
        </w:rPr>
        <w:t xml:space="preserve">　投标人按本章</w:t>
      </w:r>
      <w:r>
        <w:rPr>
          <w:snapToGrid w:val="0"/>
          <w:kern w:val="0"/>
        </w:rPr>
        <w:t>21.1</w:t>
      </w:r>
      <w:r>
        <w:rPr>
          <w:rFonts w:hint="eastAsia"/>
          <w:snapToGrid w:val="0"/>
          <w:kern w:val="0"/>
        </w:rPr>
        <w:t>款撤回投标文件的，采购人或采购代理机构自收到投标人书面撤回通知之日起</w:t>
      </w:r>
      <w:r>
        <w:rPr>
          <w:snapToGrid w:val="0"/>
          <w:kern w:val="0"/>
        </w:rPr>
        <w:t>5</w:t>
      </w:r>
      <w:r>
        <w:rPr>
          <w:rFonts w:hint="eastAsia"/>
          <w:snapToGrid w:val="0"/>
          <w:kern w:val="0"/>
        </w:rPr>
        <w:t>个工作日内，退还已收取的投标保证金，但因投标人自身原因导致无法及时退还的除外。</w:t>
      </w:r>
    </w:p>
    <w:p w:rsidR="00B3060D" w:rsidRDefault="005D58C2">
      <w:pPr>
        <w:adjustRightInd w:val="0"/>
        <w:spacing w:line="360" w:lineRule="auto"/>
        <w:rPr>
          <w:snapToGrid w:val="0"/>
          <w:kern w:val="0"/>
        </w:rPr>
      </w:pPr>
      <w:r>
        <w:rPr>
          <w:snapToGrid w:val="0"/>
          <w:kern w:val="0"/>
        </w:rPr>
        <w:t>21.4</w:t>
      </w:r>
      <w:r>
        <w:rPr>
          <w:rFonts w:hint="eastAsia"/>
          <w:snapToGrid w:val="0"/>
          <w:kern w:val="0"/>
        </w:rPr>
        <w:t xml:space="preserve">　投标人在投标有效期内不得修改、撤销其投标文件。</w:t>
      </w:r>
    </w:p>
    <w:p w:rsidR="00B3060D" w:rsidRDefault="00B3060D">
      <w:pPr>
        <w:adjustRightInd w:val="0"/>
        <w:spacing w:line="360" w:lineRule="auto"/>
        <w:rPr>
          <w:b/>
          <w:snapToGrid w:val="0"/>
          <w:kern w:val="0"/>
        </w:rPr>
      </w:pPr>
    </w:p>
    <w:p w:rsidR="00B3060D" w:rsidRDefault="005D58C2">
      <w:pPr>
        <w:adjustRightInd w:val="0"/>
        <w:spacing w:line="360" w:lineRule="auto"/>
        <w:jc w:val="center"/>
        <w:rPr>
          <w:b/>
          <w:snapToGrid w:val="0"/>
          <w:kern w:val="0"/>
          <w:sz w:val="28"/>
          <w:szCs w:val="28"/>
        </w:rPr>
      </w:pPr>
      <w:bookmarkStart w:id="29" w:name="q8"/>
      <w:bookmarkEnd w:id="29"/>
      <w:r>
        <w:rPr>
          <w:rFonts w:hint="eastAsia"/>
          <w:b/>
          <w:snapToGrid w:val="0"/>
          <w:kern w:val="0"/>
          <w:sz w:val="28"/>
          <w:szCs w:val="28"/>
        </w:rPr>
        <w:t>Ｅ</w:t>
      </w:r>
      <w:r>
        <w:rPr>
          <w:b/>
          <w:snapToGrid w:val="0"/>
          <w:kern w:val="0"/>
          <w:sz w:val="28"/>
          <w:szCs w:val="28"/>
        </w:rPr>
        <w:t xml:space="preserve">   </w:t>
      </w:r>
      <w:r>
        <w:rPr>
          <w:rFonts w:hint="eastAsia"/>
          <w:b/>
          <w:snapToGrid w:val="0"/>
          <w:kern w:val="0"/>
          <w:sz w:val="28"/>
          <w:szCs w:val="28"/>
        </w:rPr>
        <w:t>开标和评标</w:t>
      </w:r>
    </w:p>
    <w:p w:rsidR="00B3060D" w:rsidRDefault="005D58C2">
      <w:pPr>
        <w:adjustRightInd w:val="0"/>
        <w:spacing w:line="360" w:lineRule="auto"/>
        <w:rPr>
          <w:b/>
          <w:snapToGrid w:val="0"/>
          <w:kern w:val="0"/>
        </w:rPr>
      </w:pPr>
      <w:r>
        <w:rPr>
          <w:b/>
          <w:snapToGrid w:val="0"/>
          <w:kern w:val="0"/>
        </w:rPr>
        <w:t>22</w:t>
      </w:r>
      <w:r>
        <w:rPr>
          <w:rFonts w:hint="eastAsia"/>
          <w:b/>
          <w:snapToGrid w:val="0"/>
          <w:kern w:val="0"/>
        </w:rPr>
        <w:t>．开标</w:t>
      </w:r>
    </w:p>
    <w:p w:rsidR="00B3060D" w:rsidRDefault="005D58C2">
      <w:pPr>
        <w:adjustRightInd w:val="0"/>
        <w:spacing w:line="360" w:lineRule="auto"/>
        <w:rPr>
          <w:snapToGrid w:val="0"/>
          <w:kern w:val="0"/>
        </w:rPr>
      </w:pPr>
      <w:r>
        <w:rPr>
          <w:snapToGrid w:val="0"/>
          <w:kern w:val="0"/>
        </w:rPr>
        <w:t>22.1</w:t>
      </w:r>
      <w:r>
        <w:rPr>
          <w:rFonts w:hint="eastAsia"/>
          <w:snapToGrid w:val="0"/>
          <w:kern w:val="0"/>
        </w:rPr>
        <w:t xml:space="preserve">　采购人或采购代理机构在投标人须知前附表规定的开标时间和开标地点组织公开开标，邀请投标人参加。评标委员会成员不得参加开标活动。投标人不足</w:t>
      </w:r>
      <w:r>
        <w:rPr>
          <w:snapToGrid w:val="0"/>
          <w:kern w:val="0"/>
        </w:rPr>
        <w:t>3</w:t>
      </w:r>
      <w:r>
        <w:rPr>
          <w:rFonts w:hint="eastAsia"/>
          <w:snapToGrid w:val="0"/>
          <w:kern w:val="0"/>
        </w:rPr>
        <w:t>家的，不得开标。</w:t>
      </w:r>
    </w:p>
    <w:p w:rsidR="00B3060D" w:rsidRDefault="005D58C2">
      <w:pPr>
        <w:adjustRightInd w:val="0"/>
        <w:spacing w:line="360" w:lineRule="auto"/>
        <w:rPr>
          <w:snapToGrid w:val="0"/>
          <w:kern w:val="0"/>
        </w:rPr>
      </w:pPr>
      <w:r>
        <w:rPr>
          <w:snapToGrid w:val="0"/>
          <w:kern w:val="0"/>
        </w:rPr>
        <w:t>22.2</w:t>
      </w:r>
      <w:r>
        <w:rPr>
          <w:rFonts w:hint="eastAsia"/>
          <w:snapToGrid w:val="0"/>
          <w:kern w:val="0"/>
        </w:rPr>
        <w:t xml:space="preserve">　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3060D" w:rsidRDefault="005D58C2">
      <w:pPr>
        <w:adjustRightInd w:val="0"/>
        <w:spacing w:line="360" w:lineRule="auto"/>
        <w:rPr>
          <w:snapToGrid w:val="0"/>
          <w:kern w:val="0"/>
        </w:rPr>
      </w:pPr>
      <w:r>
        <w:rPr>
          <w:snapToGrid w:val="0"/>
          <w:kern w:val="0"/>
        </w:rPr>
        <w:t>22.3</w:t>
      </w:r>
      <w:r>
        <w:rPr>
          <w:rFonts w:hint="eastAsia"/>
          <w:snapToGrid w:val="0"/>
          <w:kern w:val="0"/>
        </w:rPr>
        <w:t xml:space="preserve">　未宣读的投标价格等实质性内容，评标时不予承认。</w:t>
      </w:r>
    </w:p>
    <w:p w:rsidR="00B3060D" w:rsidRDefault="005D58C2">
      <w:pPr>
        <w:adjustRightInd w:val="0"/>
        <w:spacing w:line="360" w:lineRule="auto"/>
        <w:rPr>
          <w:snapToGrid w:val="0"/>
          <w:kern w:val="0"/>
        </w:rPr>
      </w:pPr>
      <w:r>
        <w:rPr>
          <w:snapToGrid w:val="0"/>
          <w:kern w:val="0"/>
        </w:rPr>
        <w:t>22.4</w:t>
      </w:r>
      <w:r>
        <w:rPr>
          <w:rFonts w:hint="eastAsia"/>
          <w:snapToGrid w:val="0"/>
          <w:kern w:val="0"/>
        </w:rPr>
        <w:t xml:space="preserve">　投标人代表及有关人员在开标记录上签字确认。</w:t>
      </w:r>
    </w:p>
    <w:p w:rsidR="00B3060D" w:rsidRDefault="005D58C2">
      <w:pPr>
        <w:adjustRightInd w:val="0"/>
        <w:spacing w:line="360" w:lineRule="auto"/>
        <w:rPr>
          <w:snapToGrid w:val="0"/>
          <w:kern w:val="0"/>
        </w:rPr>
      </w:pPr>
      <w:r>
        <w:rPr>
          <w:snapToGrid w:val="0"/>
          <w:kern w:val="0"/>
        </w:rPr>
        <w:lastRenderedPageBreak/>
        <w:t>22.5</w:t>
      </w:r>
      <w:r>
        <w:rPr>
          <w:rFonts w:hint="eastAsia"/>
          <w:snapToGrid w:val="0"/>
          <w:kern w:val="0"/>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3060D" w:rsidRDefault="005D58C2">
      <w:pPr>
        <w:adjustRightInd w:val="0"/>
        <w:spacing w:line="360" w:lineRule="auto"/>
        <w:rPr>
          <w:b/>
          <w:snapToGrid w:val="0"/>
          <w:kern w:val="0"/>
        </w:rPr>
      </w:pPr>
      <w:r>
        <w:rPr>
          <w:rFonts w:hint="eastAsia"/>
          <w:b/>
          <w:snapToGrid w:val="0"/>
          <w:kern w:val="0"/>
        </w:rPr>
        <w:t>★</w:t>
      </w:r>
      <w:r>
        <w:rPr>
          <w:b/>
          <w:snapToGrid w:val="0"/>
          <w:kern w:val="0"/>
        </w:rPr>
        <w:t>23</w:t>
      </w:r>
      <w:r>
        <w:rPr>
          <w:rFonts w:hint="eastAsia"/>
          <w:b/>
          <w:snapToGrid w:val="0"/>
          <w:kern w:val="0"/>
        </w:rPr>
        <w:t>．资格审查</w:t>
      </w:r>
    </w:p>
    <w:p w:rsidR="00B3060D" w:rsidRDefault="005D58C2">
      <w:pPr>
        <w:adjustRightInd w:val="0"/>
        <w:spacing w:line="360" w:lineRule="auto"/>
        <w:rPr>
          <w:snapToGrid w:val="0"/>
          <w:kern w:val="0"/>
        </w:rPr>
      </w:pPr>
      <w:r>
        <w:rPr>
          <w:snapToGrid w:val="0"/>
          <w:kern w:val="0"/>
        </w:rPr>
        <w:t>23.1</w:t>
      </w:r>
      <w:r>
        <w:rPr>
          <w:rFonts w:hint="eastAsia"/>
          <w:snapToGrid w:val="0"/>
          <w:kern w:val="0"/>
        </w:rPr>
        <w:t xml:space="preserve">　开标结束后，采购人或者采购代理机构应当依法对投标人的资格进行审查。合格投标人不足</w:t>
      </w:r>
      <w:r>
        <w:rPr>
          <w:snapToGrid w:val="0"/>
          <w:kern w:val="0"/>
        </w:rPr>
        <w:t>3</w:t>
      </w:r>
      <w:r>
        <w:rPr>
          <w:rFonts w:hint="eastAsia"/>
          <w:snapToGrid w:val="0"/>
          <w:kern w:val="0"/>
        </w:rPr>
        <w:t>家的，不得评标。</w:t>
      </w:r>
    </w:p>
    <w:p w:rsidR="00B3060D" w:rsidRDefault="005D58C2">
      <w:pPr>
        <w:adjustRightInd w:val="0"/>
        <w:spacing w:line="360" w:lineRule="auto"/>
        <w:rPr>
          <w:snapToGrid w:val="0"/>
          <w:kern w:val="0"/>
        </w:rPr>
      </w:pPr>
      <w:r>
        <w:rPr>
          <w:rFonts w:hint="eastAsia"/>
          <w:snapToGrid w:val="0"/>
          <w:kern w:val="0"/>
        </w:rPr>
        <w:t>有下列情形之一的，应在资格审查时按照无效投标处理：</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）投标人不具备招标文件规定的投标人资格条件的；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）报价超过招标文件中规定的预算金额或者最高限价的；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）投标人存在失信记录的。</w:t>
      </w:r>
    </w:p>
    <w:p w:rsidR="00B3060D" w:rsidRDefault="005D58C2">
      <w:pPr>
        <w:adjustRightInd w:val="0"/>
        <w:spacing w:line="360" w:lineRule="auto"/>
        <w:rPr>
          <w:snapToGrid w:val="0"/>
          <w:kern w:val="0"/>
        </w:rPr>
      </w:pPr>
      <w:r>
        <w:rPr>
          <w:rFonts w:hint="eastAsia"/>
          <w:snapToGrid w:val="0"/>
          <w:kern w:val="0"/>
        </w:rPr>
        <w:t>失信记录是指，通过“信用中国”网站</w:t>
      </w:r>
      <w:r>
        <w:rPr>
          <w:snapToGrid w:val="0"/>
          <w:kern w:val="0"/>
        </w:rPr>
        <w:t>(www.creditchina.gov.cn)</w:t>
      </w:r>
      <w:r>
        <w:rPr>
          <w:rFonts w:hint="eastAsia"/>
          <w:snapToGrid w:val="0"/>
          <w:kern w:val="0"/>
        </w:rPr>
        <w:t>、中国政府采购网</w:t>
      </w:r>
      <w:r>
        <w:rPr>
          <w:snapToGrid w:val="0"/>
          <w:kern w:val="0"/>
        </w:rPr>
        <w:t>(www.ccgp.gov.cn)</w:t>
      </w:r>
      <w:r>
        <w:rPr>
          <w:rFonts w:hint="eastAsia"/>
          <w:snapToGrid w:val="0"/>
          <w:kern w:val="0"/>
        </w:rPr>
        <w:t>查询相关主体信用记录，列入失信被执行人、重大税收违法案件当事人名单、政府采购严重违法失信行为记录名单及其他不符合《中华人民共和国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投标人须知前附表。</w:t>
      </w:r>
    </w:p>
    <w:p w:rsidR="00B3060D" w:rsidRDefault="005D58C2">
      <w:pPr>
        <w:adjustRightInd w:val="0"/>
        <w:spacing w:line="360" w:lineRule="auto"/>
        <w:rPr>
          <w:b/>
          <w:snapToGrid w:val="0"/>
          <w:kern w:val="0"/>
        </w:rPr>
      </w:pPr>
      <w:r>
        <w:rPr>
          <w:b/>
          <w:snapToGrid w:val="0"/>
          <w:kern w:val="0"/>
        </w:rPr>
        <w:t>24</w:t>
      </w:r>
      <w:r>
        <w:rPr>
          <w:rFonts w:hint="eastAsia"/>
          <w:b/>
          <w:snapToGrid w:val="0"/>
          <w:kern w:val="0"/>
        </w:rPr>
        <w:t>．评标委员会</w:t>
      </w:r>
    </w:p>
    <w:p w:rsidR="00B3060D" w:rsidRDefault="005D58C2">
      <w:pPr>
        <w:adjustRightInd w:val="0"/>
        <w:spacing w:line="360" w:lineRule="auto"/>
        <w:rPr>
          <w:snapToGrid w:val="0"/>
          <w:kern w:val="0"/>
        </w:rPr>
      </w:pPr>
      <w:r>
        <w:rPr>
          <w:rFonts w:hint="eastAsia"/>
          <w:snapToGrid w:val="0"/>
          <w:kern w:val="0"/>
        </w:rPr>
        <w:t>2</w:t>
      </w:r>
      <w:r>
        <w:rPr>
          <w:snapToGrid w:val="0"/>
          <w:kern w:val="0"/>
        </w:rPr>
        <w:t>4.1</w:t>
      </w:r>
      <w:r>
        <w:rPr>
          <w:rFonts w:hint="eastAsia"/>
          <w:snapToGrid w:val="0"/>
          <w:kern w:val="0"/>
        </w:rPr>
        <w:t>由采购人或采购代理机构依法组建的评标委员会负责。评标委员会由政府采购评审专家和采购人代表组成。</w:t>
      </w:r>
    </w:p>
    <w:p w:rsidR="00B3060D" w:rsidRDefault="005D58C2">
      <w:pPr>
        <w:adjustRightInd w:val="0"/>
        <w:spacing w:line="360" w:lineRule="auto"/>
        <w:rPr>
          <w:snapToGrid w:val="0"/>
          <w:kern w:val="0"/>
        </w:rPr>
      </w:pPr>
      <w:r>
        <w:rPr>
          <w:rFonts w:hint="eastAsia"/>
          <w:snapToGrid w:val="0"/>
          <w:kern w:val="0"/>
        </w:rPr>
        <w:t>24.2</w:t>
      </w:r>
      <w:r>
        <w:rPr>
          <w:rFonts w:hint="eastAsia"/>
          <w:snapToGrid w:val="0"/>
          <w:kern w:val="0"/>
        </w:rPr>
        <w:t>评标委员会工作要求</w:t>
      </w:r>
    </w:p>
    <w:p w:rsidR="00B3060D" w:rsidRDefault="005D58C2">
      <w:pPr>
        <w:adjustRightInd w:val="0"/>
        <w:spacing w:line="360" w:lineRule="auto"/>
        <w:rPr>
          <w:snapToGrid w:val="0"/>
          <w:kern w:val="0"/>
        </w:rPr>
      </w:pPr>
      <w:r>
        <w:rPr>
          <w:rFonts w:hint="eastAsia"/>
          <w:snapToGrid w:val="0"/>
          <w:kern w:val="0"/>
        </w:rPr>
        <w:t>24.2.1</w:t>
      </w:r>
      <w:r>
        <w:rPr>
          <w:rFonts w:hint="eastAsia"/>
          <w:snapToGrid w:val="0"/>
          <w:kern w:val="0"/>
        </w:rPr>
        <w:t>本着公平、公正的原则，严格按照招标文件的各项规定和要求严谨、客观地进行评标。</w:t>
      </w:r>
    </w:p>
    <w:p w:rsidR="00B3060D" w:rsidRDefault="005D58C2">
      <w:pPr>
        <w:adjustRightInd w:val="0"/>
        <w:spacing w:line="360" w:lineRule="auto"/>
        <w:rPr>
          <w:snapToGrid w:val="0"/>
          <w:kern w:val="0"/>
        </w:rPr>
      </w:pPr>
      <w:r>
        <w:rPr>
          <w:rFonts w:hint="eastAsia"/>
          <w:snapToGrid w:val="0"/>
          <w:kern w:val="0"/>
        </w:rPr>
        <w:t>24.2.</w:t>
      </w:r>
      <w:r>
        <w:rPr>
          <w:snapToGrid w:val="0"/>
          <w:kern w:val="0"/>
        </w:rPr>
        <w:t>2</w:t>
      </w:r>
      <w:r>
        <w:rPr>
          <w:rFonts w:hint="eastAsia"/>
          <w:snapToGrid w:val="0"/>
          <w:kern w:val="0"/>
        </w:rPr>
        <w:t xml:space="preserve"> </w:t>
      </w:r>
      <w:r>
        <w:rPr>
          <w:rFonts w:hint="eastAsia"/>
          <w:snapToGrid w:val="0"/>
          <w:kern w:val="0"/>
        </w:rPr>
        <w:t>必须按同一标准对待所有投标人。（如提供同一品牌、同一型号、相同配置的投标人，其相涉及的技术得分理应相同。）</w:t>
      </w:r>
    </w:p>
    <w:p w:rsidR="00B3060D" w:rsidRDefault="005D58C2">
      <w:pPr>
        <w:adjustRightInd w:val="0"/>
        <w:spacing w:line="360" w:lineRule="auto"/>
        <w:rPr>
          <w:snapToGrid w:val="0"/>
          <w:kern w:val="0"/>
        </w:rPr>
      </w:pPr>
      <w:r>
        <w:rPr>
          <w:rFonts w:hint="eastAsia"/>
          <w:snapToGrid w:val="0"/>
          <w:kern w:val="0"/>
        </w:rPr>
        <w:t>24.2</w:t>
      </w:r>
      <w:r>
        <w:rPr>
          <w:snapToGrid w:val="0"/>
          <w:kern w:val="0"/>
        </w:rPr>
        <w:t>.3</w:t>
      </w:r>
      <w:r>
        <w:rPr>
          <w:rFonts w:hint="eastAsia"/>
          <w:snapToGrid w:val="0"/>
          <w:kern w:val="0"/>
        </w:rPr>
        <w:t>各评委必须以书面的形式作出自已评标意见的记录，并签名确认。</w:t>
      </w:r>
    </w:p>
    <w:p w:rsidR="00B3060D" w:rsidRDefault="005D58C2">
      <w:pPr>
        <w:adjustRightInd w:val="0"/>
        <w:spacing w:line="360" w:lineRule="auto"/>
        <w:rPr>
          <w:snapToGrid w:val="0"/>
          <w:kern w:val="0"/>
        </w:rPr>
      </w:pPr>
      <w:r>
        <w:rPr>
          <w:rFonts w:hint="eastAsia"/>
          <w:snapToGrid w:val="0"/>
          <w:kern w:val="0"/>
        </w:rPr>
        <w:t>24.2.</w:t>
      </w:r>
      <w:r>
        <w:rPr>
          <w:snapToGrid w:val="0"/>
          <w:kern w:val="0"/>
        </w:rPr>
        <w:t>4</w:t>
      </w:r>
      <w:r>
        <w:rPr>
          <w:rFonts w:hint="eastAsia"/>
          <w:snapToGrid w:val="0"/>
          <w:kern w:val="0"/>
        </w:rPr>
        <w:t xml:space="preserve"> </w:t>
      </w:r>
      <w:r>
        <w:rPr>
          <w:rFonts w:hint="eastAsia"/>
          <w:snapToGrid w:val="0"/>
          <w:kern w:val="0"/>
        </w:rPr>
        <w:t>当评委意见不同时，采用少数服从多数的原则。在保留评委个人意见的前提下，服从多数评委意见。</w:t>
      </w:r>
    </w:p>
    <w:p w:rsidR="00B3060D" w:rsidRDefault="005D58C2">
      <w:pPr>
        <w:adjustRightInd w:val="0"/>
        <w:spacing w:line="360" w:lineRule="auto"/>
        <w:rPr>
          <w:snapToGrid w:val="0"/>
          <w:kern w:val="0"/>
        </w:rPr>
      </w:pPr>
      <w:r>
        <w:rPr>
          <w:rFonts w:hint="eastAsia"/>
          <w:snapToGrid w:val="0"/>
          <w:kern w:val="0"/>
        </w:rPr>
        <w:t>24.2.</w:t>
      </w:r>
      <w:r>
        <w:rPr>
          <w:snapToGrid w:val="0"/>
          <w:kern w:val="0"/>
        </w:rPr>
        <w:t>5</w:t>
      </w:r>
      <w:r>
        <w:rPr>
          <w:rFonts w:hint="eastAsia"/>
          <w:snapToGrid w:val="0"/>
          <w:kern w:val="0"/>
        </w:rPr>
        <w:t xml:space="preserve"> </w:t>
      </w:r>
      <w:r>
        <w:rPr>
          <w:rFonts w:hint="eastAsia"/>
          <w:snapToGrid w:val="0"/>
          <w:kern w:val="0"/>
        </w:rPr>
        <w:t>除非招标文件中有明确规定，评委会判断投标文件的响应性，仅基于投标文件本身而不靠其它外部证据。评委会不接受投标人主动提出的澄清或说明。</w:t>
      </w:r>
    </w:p>
    <w:p w:rsidR="00B3060D" w:rsidRDefault="005D58C2">
      <w:pPr>
        <w:adjustRightInd w:val="0"/>
        <w:spacing w:line="360" w:lineRule="auto"/>
        <w:rPr>
          <w:snapToGrid w:val="0"/>
          <w:kern w:val="0"/>
        </w:rPr>
      </w:pPr>
      <w:r>
        <w:rPr>
          <w:rFonts w:hint="eastAsia"/>
          <w:snapToGrid w:val="0"/>
          <w:kern w:val="0"/>
        </w:rPr>
        <w:t>24.2.</w:t>
      </w:r>
      <w:r>
        <w:rPr>
          <w:snapToGrid w:val="0"/>
          <w:kern w:val="0"/>
        </w:rPr>
        <w:t>6</w:t>
      </w:r>
      <w:r>
        <w:rPr>
          <w:rFonts w:hint="eastAsia"/>
          <w:snapToGrid w:val="0"/>
          <w:kern w:val="0"/>
        </w:rPr>
        <w:t xml:space="preserve"> </w:t>
      </w:r>
      <w:r>
        <w:rPr>
          <w:rFonts w:hint="eastAsia"/>
          <w:snapToGrid w:val="0"/>
          <w:kern w:val="0"/>
        </w:rPr>
        <w:t>除招标文件明确规定的投标无效情形、投标予以否决的情形外，评标委员会应谨慎确定投标无效、投标否决。</w:t>
      </w:r>
    </w:p>
    <w:p w:rsidR="00B3060D" w:rsidRDefault="005D58C2">
      <w:pPr>
        <w:adjustRightInd w:val="0"/>
        <w:spacing w:line="360" w:lineRule="auto"/>
        <w:rPr>
          <w:snapToGrid w:val="0"/>
          <w:kern w:val="0"/>
        </w:rPr>
      </w:pPr>
      <w:r>
        <w:rPr>
          <w:rFonts w:hint="eastAsia"/>
          <w:snapToGrid w:val="0"/>
          <w:kern w:val="0"/>
        </w:rPr>
        <w:lastRenderedPageBreak/>
        <w:t>24.2.</w:t>
      </w:r>
      <w:r>
        <w:rPr>
          <w:snapToGrid w:val="0"/>
          <w:kern w:val="0"/>
        </w:rPr>
        <w:t>7</w:t>
      </w:r>
      <w:r>
        <w:rPr>
          <w:rFonts w:hint="eastAsia"/>
          <w:snapToGrid w:val="0"/>
          <w:kern w:val="0"/>
        </w:rPr>
        <w:t xml:space="preserve"> </w:t>
      </w:r>
      <w:r>
        <w:rPr>
          <w:rFonts w:hint="eastAsia"/>
          <w:snapToGrid w:val="0"/>
          <w:kern w:val="0"/>
        </w:rPr>
        <w:t>如评委不按上述规定进行评标，则该评委评标结果无效；如评标结果无效的评委数量超过评委总数的半数，则重组评委会重新评标。</w:t>
      </w:r>
    </w:p>
    <w:p w:rsidR="00B3060D" w:rsidRDefault="005D58C2">
      <w:pPr>
        <w:adjustRightInd w:val="0"/>
        <w:spacing w:line="360" w:lineRule="auto"/>
        <w:rPr>
          <w:snapToGrid w:val="0"/>
          <w:kern w:val="0"/>
        </w:rPr>
      </w:pPr>
      <w:r>
        <w:rPr>
          <w:rFonts w:hint="eastAsia"/>
          <w:snapToGrid w:val="0"/>
          <w:kern w:val="0"/>
        </w:rPr>
        <w:t>24.2.</w:t>
      </w:r>
      <w:r>
        <w:rPr>
          <w:snapToGrid w:val="0"/>
          <w:kern w:val="0"/>
        </w:rPr>
        <w:t>8</w:t>
      </w:r>
      <w:r>
        <w:rPr>
          <w:rFonts w:hint="eastAsia"/>
          <w:snapToGrid w:val="0"/>
          <w:kern w:val="0"/>
        </w:rPr>
        <w:t xml:space="preserve"> </w:t>
      </w:r>
      <w:r>
        <w:rPr>
          <w:rFonts w:hint="eastAsia"/>
          <w:snapToGrid w:val="0"/>
          <w:kern w:val="0"/>
        </w:rPr>
        <w:t>评委对评标结论持有异议的，应以书面形式阐述其异议，但必须尊重多数评委的意见，在评标结论上签字。如其不书面陈述或拒不签字的，则视其同意评标结论。</w:t>
      </w:r>
    </w:p>
    <w:p w:rsidR="00B3060D" w:rsidRDefault="005D58C2">
      <w:pPr>
        <w:adjustRightInd w:val="0"/>
        <w:spacing w:line="360" w:lineRule="auto"/>
        <w:rPr>
          <w:b/>
          <w:snapToGrid w:val="0"/>
          <w:kern w:val="0"/>
        </w:rPr>
      </w:pPr>
      <w:r>
        <w:rPr>
          <w:b/>
          <w:snapToGrid w:val="0"/>
          <w:kern w:val="0"/>
        </w:rPr>
        <w:t>25</w:t>
      </w:r>
      <w:r>
        <w:rPr>
          <w:rFonts w:hint="eastAsia"/>
          <w:b/>
          <w:snapToGrid w:val="0"/>
          <w:kern w:val="0"/>
        </w:rPr>
        <w:t>．评标方法和标准</w:t>
      </w:r>
    </w:p>
    <w:p w:rsidR="00B3060D" w:rsidRDefault="005D58C2">
      <w:pPr>
        <w:adjustRightInd w:val="0"/>
        <w:spacing w:line="360" w:lineRule="auto"/>
        <w:rPr>
          <w:snapToGrid w:val="0"/>
          <w:kern w:val="0"/>
        </w:rPr>
      </w:pPr>
      <w:r>
        <w:rPr>
          <w:rFonts w:hint="eastAsia"/>
          <w:snapToGrid w:val="0"/>
          <w:kern w:val="0"/>
        </w:rPr>
        <w:t>本项目评标方法和标准见本招标文件第三章</w:t>
      </w:r>
      <w:r>
        <w:rPr>
          <w:snapToGrid w:val="0"/>
          <w:kern w:val="0"/>
        </w:rPr>
        <w:t xml:space="preserve">  </w:t>
      </w:r>
      <w:r>
        <w:rPr>
          <w:rFonts w:hint="eastAsia"/>
          <w:snapToGrid w:val="0"/>
          <w:kern w:val="0"/>
        </w:rPr>
        <w:t>评标办法及标准“评标信息”。</w:t>
      </w:r>
    </w:p>
    <w:p w:rsidR="00B3060D" w:rsidRDefault="005D58C2">
      <w:pPr>
        <w:adjustRightInd w:val="0"/>
        <w:spacing w:line="360" w:lineRule="auto"/>
        <w:rPr>
          <w:b/>
          <w:snapToGrid w:val="0"/>
          <w:kern w:val="0"/>
        </w:rPr>
      </w:pPr>
      <w:r>
        <w:rPr>
          <w:b/>
          <w:snapToGrid w:val="0"/>
          <w:kern w:val="0"/>
        </w:rPr>
        <w:t>26</w:t>
      </w:r>
      <w:r>
        <w:rPr>
          <w:rFonts w:hint="eastAsia"/>
          <w:b/>
          <w:snapToGrid w:val="0"/>
          <w:kern w:val="0"/>
        </w:rPr>
        <w:t>．评标程序</w:t>
      </w:r>
    </w:p>
    <w:p w:rsidR="00B3060D" w:rsidRDefault="005D58C2">
      <w:pPr>
        <w:adjustRightInd w:val="0"/>
        <w:spacing w:line="360" w:lineRule="auto"/>
        <w:rPr>
          <w:snapToGrid w:val="0"/>
          <w:kern w:val="0"/>
        </w:rPr>
      </w:pPr>
      <w:r>
        <w:rPr>
          <w:rFonts w:hint="eastAsia"/>
          <w:snapToGrid w:val="0"/>
          <w:kern w:val="0"/>
        </w:rPr>
        <w:t>★</w:t>
      </w:r>
      <w:r>
        <w:rPr>
          <w:snapToGrid w:val="0"/>
          <w:kern w:val="0"/>
        </w:rPr>
        <w:t>26.1</w:t>
      </w:r>
      <w:r>
        <w:rPr>
          <w:rFonts w:hint="eastAsia"/>
          <w:snapToGrid w:val="0"/>
          <w:kern w:val="0"/>
        </w:rPr>
        <w:t xml:space="preserve">　投标文件的符合性审查。</w:t>
      </w:r>
    </w:p>
    <w:p w:rsidR="00B3060D" w:rsidRDefault="005D58C2">
      <w:pPr>
        <w:adjustRightInd w:val="0"/>
        <w:spacing w:line="360" w:lineRule="auto"/>
        <w:rPr>
          <w:snapToGrid w:val="0"/>
          <w:kern w:val="0"/>
        </w:rPr>
      </w:pPr>
      <w:r>
        <w:rPr>
          <w:snapToGrid w:val="0"/>
          <w:kern w:val="0"/>
        </w:rPr>
        <w:t>26.1.1</w:t>
      </w:r>
      <w:r>
        <w:rPr>
          <w:rFonts w:hint="eastAsia"/>
          <w:snapToGrid w:val="0"/>
          <w:kern w:val="0"/>
        </w:rPr>
        <w:t>评标委员会应当对符合资格的投标人的投标文件进行符合性审查，以确定其是否满足招标文件的实质性要求。</w:t>
      </w:r>
    </w:p>
    <w:p w:rsidR="00B3060D" w:rsidRDefault="005D58C2">
      <w:pPr>
        <w:adjustRightInd w:val="0"/>
        <w:spacing w:line="360" w:lineRule="auto"/>
        <w:rPr>
          <w:snapToGrid w:val="0"/>
          <w:kern w:val="0"/>
        </w:rPr>
      </w:pPr>
      <w:r>
        <w:rPr>
          <w:snapToGrid w:val="0"/>
          <w:kern w:val="0"/>
        </w:rPr>
        <w:t>26.1.2</w:t>
      </w:r>
      <w:r>
        <w:rPr>
          <w:rFonts w:hint="eastAsia"/>
          <w:snapToGrid w:val="0"/>
          <w:kern w:val="0"/>
        </w:rPr>
        <w:t xml:space="preserve">　有本章“投标须知前附件第二项符合性审查”情形之一的，应在符合性审查时按照无效投标处理。</w:t>
      </w:r>
    </w:p>
    <w:p w:rsidR="00B3060D" w:rsidRDefault="005D58C2">
      <w:pPr>
        <w:adjustRightInd w:val="0"/>
        <w:spacing w:line="360" w:lineRule="auto"/>
        <w:rPr>
          <w:snapToGrid w:val="0"/>
          <w:kern w:val="0"/>
        </w:rPr>
      </w:pPr>
      <w:r>
        <w:rPr>
          <w:snapToGrid w:val="0"/>
          <w:kern w:val="0"/>
        </w:rPr>
        <w:t>26.2</w:t>
      </w:r>
      <w:r>
        <w:rPr>
          <w:rFonts w:hint="eastAsia"/>
          <w:snapToGrid w:val="0"/>
          <w:kern w:val="0"/>
        </w:rPr>
        <w:t xml:space="preserve">　核价原则</w:t>
      </w:r>
    </w:p>
    <w:p w:rsidR="00B3060D" w:rsidRDefault="005D58C2">
      <w:pPr>
        <w:adjustRightInd w:val="0"/>
        <w:spacing w:line="360" w:lineRule="auto"/>
        <w:rPr>
          <w:snapToGrid w:val="0"/>
          <w:kern w:val="0"/>
        </w:rPr>
      </w:pPr>
      <w:r>
        <w:rPr>
          <w:rFonts w:hint="eastAsia"/>
          <w:snapToGrid w:val="0"/>
          <w:kern w:val="0"/>
        </w:rPr>
        <w:t>26.2.1</w:t>
      </w:r>
      <w:r>
        <w:rPr>
          <w:rFonts w:hint="eastAsia"/>
          <w:snapToGrid w:val="0"/>
          <w:kern w:val="0"/>
        </w:rPr>
        <w:t>投标文件报价出现前后不一致的，按照下列规定修正：</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）投标文件中开标一览表内容与投标文件中相应内容不一致的，以开标一览表为准；</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）大写金额和小写金额不一致的，以大写金额为准；</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）单价金额小数点或者百分比有明显错位的，以开标一览表的总价为准，并修改单价；</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）总价金额与按单价汇总金额不一致的，以单价金额计算结果为准；</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）对不同文字文本投标文件的解释发生异议的，以中文文本为准。</w:t>
      </w:r>
    </w:p>
    <w:p w:rsidR="00B3060D" w:rsidRDefault="005D58C2">
      <w:pPr>
        <w:adjustRightInd w:val="0"/>
        <w:spacing w:line="360" w:lineRule="auto"/>
        <w:rPr>
          <w:snapToGrid w:val="0"/>
          <w:kern w:val="0"/>
        </w:rPr>
      </w:pPr>
      <w:r>
        <w:rPr>
          <w:rFonts w:hint="eastAsia"/>
          <w:snapToGrid w:val="0"/>
          <w:kern w:val="0"/>
        </w:rPr>
        <w:t>修正后的报价按照上述规定经投标人确认后产生约束力，投标人不确认的，其投标无效。</w:t>
      </w:r>
    </w:p>
    <w:p w:rsidR="00B3060D" w:rsidRDefault="005D58C2">
      <w:pPr>
        <w:adjustRightInd w:val="0"/>
        <w:spacing w:line="360" w:lineRule="auto"/>
        <w:rPr>
          <w:snapToGrid w:val="0"/>
          <w:kern w:val="0"/>
        </w:rPr>
      </w:pPr>
      <w:r>
        <w:rPr>
          <w:snapToGrid w:val="0"/>
          <w:kern w:val="0"/>
        </w:rPr>
        <w:t>26.3</w:t>
      </w:r>
      <w:r>
        <w:rPr>
          <w:rFonts w:hint="eastAsia"/>
          <w:snapToGrid w:val="0"/>
          <w:kern w:val="0"/>
        </w:rPr>
        <w:t xml:space="preserve">　投标文件澄清</w:t>
      </w:r>
    </w:p>
    <w:p w:rsidR="00B3060D" w:rsidRDefault="005D58C2">
      <w:pPr>
        <w:adjustRightInd w:val="0"/>
        <w:spacing w:line="360" w:lineRule="auto"/>
        <w:rPr>
          <w:snapToGrid w:val="0"/>
          <w:kern w:val="0"/>
        </w:rPr>
      </w:pPr>
      <w:r>
        <w:rPr>
          <w:snapToGrid w:val="0"/>
          <w:kern w:val="0"/>
        </w:rPr>
        <w:t>26.3.1</w:t>
      </w:r>
      <w:r>
        <w:rPr>
          <w:rFonts w:hint="eastAsia"/>
          <w:snapToGrid w:val="0"/>
          <w:kern w:val="0"/>
        </w:rPr>
        <w:t xml:space="preserve">　对于投标文件中含义不明确、同类问题表述不一致或者有明显文字和计算错误的内容，评标委员会应当以书面形式要求投标人作出必要的澄清、说明或者补正。</w:t>
      </w:r>
    </w:p>
    <w:p w:rsidR="00B3060D" w:rsidRDefault="005D58C2">
      <w:pPr>
        <w:adjustRightInd w:val="0"/>
        <w:spacing w:line="360" w:lineRule="auto"/>
        <w:rPr>
          <w:snapToGrid w:val="0"/>
          <w:kern w:val="0"/>
        </w:rPr>
      </w:pPr>
      <w:r>
        <w:rPr>
          <w:snapToGrid w:val="0"/>
          <w:kern w:val="0"/>
        </w:rPr>
        <w:t>26.3.2</w:t>
      </w:r>
      <w:r>
        <w:rPr>
          <w:rFonts w:hint="eastAsia"/>
          <w:snapToGrid w:val="0"/>
          <w:kern w:val="0"/>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3060D" w:rsidRDefault="005D58C2">
      <w:pPr>
        <w:adjustRightInd w:val="0"/>
        <w:spacing w:line="360" w:lineRule="auto"/>
        <w:rPr>
          <w:snapToGrid w:val="0"/>
          <w:kern w:val="0"/>
        </w:rPr>
      </w:pPr>
      <w:r>
        <w:rPr>
          <w:snapToGrid w:val="0"/>
          <w:kern w:val="0"/>
        </w:rPr>
        <w:t>26.3.3</w:t>
      </w:r>
      <w:r>
        <w:rPr>
          <w:rFonts w:hint="eastAsia"/>
          <w:snapToGrid w:val="0"/>
          <w:kern w:val="0"/>
        </w:rPr>
        <w:t xml:space="preserve">　评标委员会不接受投标人主动提出的澄清、说明。</w:t>
      </w:r>
    </w:p>
    <w:p w:rsidR="00B3060D" w:rsidRDefault="005D58C2">
      <w:pPr>
        <w:adjustRightInd w:val="0"/>
        <w:spacing w:line="360" w:lineRule="auto"/>
        <w:rPr>
          <w:snapToGrid w:val="0"/>
          <w:kern w:val="0"/>
        </w:rPr>
      </w:pPr>
      <w:r>
        <w:rPr>
          <w:snapToGrid w:val="0"/>
          <w:kern w:val="0"/>
        </w:rPr>
        <w:t>26.3.4</w:t>
      </w:r>
      <w:r>
        <w:rPr>
          <w:rFonts w:hint="eastAsia"/>
          <w:snapToGrid w:val="0"/>
          <w:kern w:val="0"/>
        </w:rPr>
        <w:t xml:space="preserve">　有效的书面澄清材料，是投标文件的补充材料，成为投标文件的组成部分。</w:t>
      </w:r>
    </w:p>
    <w:p w:rsidR="00B3060D" w:rsidRDefault="005D58C2">
      <w:pPr>
        <w:adjustRightInd w:val="0"/>
        <w:spacing w:line="360" w:lineRule="auto"/>
        <w:rPr>
          <w:snapToGrid w:val="0"/>
          <w:kern w:val="0"/>
        </w:rPr>
      </w:pPr>
      <w:r>
        <w:rPr>
          <w:snapToGrid w:val="0"/>
          <w:kern w:val="0"/>
        </w:rPr>
        <w:t>26.4</w:t>
      </w:r>
      <w:r>
        <w:rPr>
          <w:rFonts w:hint="eastAsia"/>
          <w:snapToGrid w:val="0"/>
          <w:kern w:val="0"/>
        </w:rPr>
        <w:t xml:space="preserve">　同品牌多家投标人处理原则</w:t>
      </w:r>
    </w:p>
    <w:p w:rsidR="00B3060D" w:rsidRDefault="005D58C2">
      <w:pPr>
        <w:adjustRightInd w:val="0"/>
        <w:spacing w:line="360" w:lineRule="auto"/>
        <w:rPr>
          <w:snapToGrid w:val="0"/>
          <w:kern w:val="0"/>
        </w:rPr>
      </w:pPr>
      <w:r>
        <w:rPr>
          <w:snapToGrid w:val="0"/>
          <w:kern w:val="0"/>
        </w:rPr>
        <w:t>26.4.1</w:t>
      </w:r>
      <w:r>
        <w:rPr>
          <w:rFonts w:hint="eastAsia"/>
          <w:snapToGrid w:val="0"/>
          <w:kern w:val="0"/>
        </w:rPr>
        <w:t xml:space="preserve">　采用最低评标价法的采购项目，提供相同品牌产品的不同投标人参加同一合同项下投标的，以其中通过资格审查、符合性审查且报价最低的参加评标；报价相同的，由采购人或者采购人委托评标委</w:t>
      </w:r>
      <w:r>
        <w:rPr>
          <w:rFonts w:hint="eastAsia"/>
          <w:snapToGrid w:val="0"/>
          <w:kern w:val="0"/>
        </w:rPr>
        <w:lastRenderedPageBreak/>
        <w:t>员会按照招标文件规定的方式确定一个参加评标的投标人，招标文件未规定的采取随机抽取方式确定，其他投标无效。</w:t>
      </w:r>
    </w:p>
    <w:p w:rsidR="00B3060D" w:rsidRDefault="005D58C2">
      <w:pPr>
        <w:adjustRightInd w:val="0"/>
        <w:spacing w:line="360" w:lineRule="auto"/>
        <w:rPr>
          <w:snapToGrid w:val="0"/>
          <w:kern w:val="0"/>
        </w:rPr>
      </w:pPr>
      <w:r>
        <w:rPr>
          <w:snapToGrid w:val="0"/>
          <w:kern w:val="0"/>
        </w:rPr>
        <w:t>26.4.2</w:t>
      </w:r>
      <w:r>
        <w:rPr>
          <w:rFonts w:hint="eastAsia"/>
          <w:snapToGrid w:val="0"/>
          <w:kern w:val="0"/>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3060D" w:rsidRDefault="005D58C2">
      <w:pPr>
        <w:adjustRightInd w:val="0"/>
        <w:spacing w:line="360" w:lineRule="auto"/>
        <w:rPr>
          <w:snapToGrid w:val="0"/>
          <w:kern w:val="0"/>
        </w:rPr>
      </w:pPr>
      <w:r>
        <w:rPr>
          <w:snapToGrid w:val="0"/>
          <w:kern w:val="0"/>
        </w:rPr>
        <w:t>26.4.3</w:t>
      </w:r>
      <w:r>
        <w:rPr>
          <w:rFonts w:hint="eastAsia"/>
          <w:snapToGrid w:val="0"/>
          <w:kern w:val="0"/>
        </w:rPr>
        <w:t xml:space="preserve">　非单一产品采购项目，根据采购项目技术构成、产品价格比重等合理确定核心产品，核心产品见投标人须知前附表。多家投标人提供的核心产品品牌相同的，按前两款规定处理。</w:t>
      </w:r>
    </w:p>
    <w:p w:rsidR="00B3060D" w:rsidRDefault="005D58C2">
      <w:pPr>
        <w:adjustRightInd w:val="0"/>
        <w:spacing w:line="360" w:lineRule="auto"/>
        <w:rPr>
          <w:snapToGrid w:val="0"/>
          <w:kern w:val="0"/>
        </w:rPr>
      </w:pPr>
      <w:r>
        <w:rPr>
          <w:snapToGrid w:val="0"/>
          <w:kern w:val="0"/>
        </w:rPr>
        <w:t>26.5</w:t>
      </w:r>
      <w:r>
        <w:rPr>
          <w:rFonts w:hint="eastAsia"/>
          <w:snapToGrid w:val="0"/>
          <w:kern w:val="0"/>
        </w:rPr>
        <w:t xml:space="preserve">　比较与评价</w:t>
      </w:r>
    </w:p>
    <w:p w:rsidR="00B3060D" w:rsidRDefault="005D58C2">
      <w:pPr>
        <w:adjustRightInd w:val="0"/>
        <w:spacing w:line="360" w:lineRule="auto"/>
        <w:rPr>
          <w:snapToGrid w:val="0"/>
          <w:kern w:val="0"/>
        </w:rPr>
      </w:pPr>
      <w:r>
        <w:rPr>
          <w:snapToGrid w:val="0"/>
          <w:kern w:val="0"/>
        </w:rPr>
        <w:t>26.5.1</w:t>
      </w:r>
      <w:r>
        <w:rPr>
          <w:rFonts w:hint="eastAsia"/>
          <w:snapToGrid w:val="0"/>
          <w:kern w:val="0"/>
        </w:rPr>
        <w:t xml:space="preserve">　评标委员会应当按照招标文件中规定的评标方法和标准，对符合性审查合格的投标文件进行商务和技术评估，综合比较与评价。</w:t>
      </w:r>
    </w:p>
    <w:p w:rsidR="00B3060D" w:rsidRDefault="005D58C2">
      <w:pPr>
        <w:adjustRightInd w:val="0"/>
        <w:spacing w:line="360" w:lineRule="auto"/>
        <w:rPr>
          <w:snapToGrid w:val="0"/>
          <w:kern w:val="0"/>
        </w:rPr>
      </w:pPr>
      <w:r>
        <w:rPr>
          <w:rFonts w:hint="eastAsia"/>
          <w:snapToGrid w:val="0"/>
          <w:kern w:val="0"/>
        </w:rPr>
        <w:t>★</w:t>
      </w:r>
      <w:r>
        <w:rPr>
          <w:snapToGrid w:val="0"/>
          <w:kern w:val="0"/>
        </w:rPr>
        <w:t>26.5.2</w:t>
      </w:r>
      <w:r>
        <w:rPr>
          <w:rFonts w:hint="eastAsia"/>
          <w:snapToGrid w:val="0"/>
          <w:kern w:val="0"/>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3060D" w:rsidRDefault="005D58C2">
      <w:pPr>
        <w:adjustRightInd w:val="0"/>
        <w:spacing w:line="360" w:lineRule="auto"/>
        <w:rPr>
          <w:snapToGrid w:val="0"/>
          <w:kern w:val="0"/>
        </w:rPr>
      </w:pPr>
      <w:r>
        <w:rPr>
          <w:snapToGrid w:val="0"/>
          <w:kern w:val="0"/>
        </w:rPr>
        <w:t>26.6</w:t>
      </w:r>
      <w:r>
        <w:rPr>
          <w:rFonts w:hint="eastAsia"/>
          <w:snapToGrid w:val="0"/>
          <w:kern w:val="0"/>
        </w:rPr>
        <w:t xml:space="preserve">　推荐中标候选人名单</w:t>
      </w:r>
    </w:p>
    <w:p w:rsidR="00B3060D" w:rsidRDefault="005D58C2">
      <w:pPr>
        <w:adjustRightInd w:val="0"/>
        <w:spacing w:line="360" w:lineRule="auto"/>
        <w:rPr>
          <w:snapToGrid w:val="0"/>
          <w:kern w:val="0"/>
        </w:rPr>
      </w:pPr>
      <w:r>
        <w:rPr>
          <w:snapToGrid w:val="0"/>
          <w:kern w:val="0"/>
        </w:rPr>
        <w:t>26.6.1</w:t>
      </w:r>
      <w:r>
        <w:rPr>
          <w:rFonts w:hint="eastAsia"/>
          <w:snapToGrid w:val="0"/>
          <w:kern w:val="0"/>
        </w:rPr>
        <w:t xml:space="preserve">　采用最低评标价法的，评标结果按投标报价由低到高顺序排列。投标报价相同的并列。投标文件满足招标文件全部实质性要求且投标报价最低的投标人为排名第一的中标候选人。</w:t>
      </w:r>
    </w:p>
    <w:p w:rsidR="00B3060D" w:rsidRDefault="005D58C2">
      <w:pPr>
        <w:adjustRightInd w:val="0"/>
        <w:spacing w:line="360" w:lineRule="auto"/>
        <w:rPr>
          <w:snapToGrid w:val="0"/>
          <w:kern w:val="0"/>
        </w:rPr>
      </w:pPr>
      <w:r>
        <w:rPr>
          <w:snapToGrid w:val="0"/>
          <w:kern w:val="0"/>
        </w:rPr>
        <w:t>26.6.2</w:t>
      </w:r>
      <w:r>
        <w:rPr>
          <w:rFonts w:hint="eastAsia"/>
          <w:snapToGrid w:val="0"/>
          <w:kern w:val="0"/>
        </w:rPr>
        <w:t xml:space="preserve">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3060D" w:rsidRDefault="005D58C2">
      <w:pPr>
        <w:adjustRightInd w:val="0"/>
        <w:spacing w:line="360" w:lineRule="auto"/>
        <w:rPr>
          <w:b/>
          <w:snapToGrid w:val="0"/>
          <w:kern w:val="0"/>
        </w:rPr>
      </w:pPr>
      <w:r>
        <w:rPr>
          <w:b/>
          <w:snapToGrid w:val="0"/>
          <w:kern w:val="0"/>
        </w:rPr>
        <w:t>27</w:t>
      </w:r>
      <w:r>
        <w:rPr>
          <w:rFonts w:hint="eastAsia"/>
          <w:b/>
          <w:snapToGrid w:val="0"/>
          <w:kern w:val="0"/>
        </w:rPr>
        <w:t>．确定中标供应商</w:t>
      </w:r>
    </w:p>
    <w:p w:rsidR="00B3060D" w:rsidRDefault="005D58C2">
      <w:pPr>
        <w:adjustRightInd w:val="0"/>
        <w:spacing w:line="360" w:lineRule="auto"/>
        <w:rPr>
          <w:snapToGrid w:val="0"/>
          <w:kern w:val="0"/>
        </w:rPr>
      </w:pPr>
      <w:r>
        <w:rPr>
          <w:snapToGrid w:val="0"/>
          <w:kern w:val="0"/>
        </w:rPr>
        <w:t>27.1</w:t>
      </w:r>
      <w:r>
        <w:rPr>
          <w:rFonts w:hint="eastAsia"/>
          <w:snapToGrid w:val="0"/>
          <w:kern w:val="0"/>
        </w:rPr>
        <w:t xml:space="preserve">　采购代理机构应当在评标结束之日起</w:t>
      </w:r>
      <w:r>
        <w:rPr>
          <w:snapToGrid w:val="0"/>
          <w:kern w:val="0"/>
        </w:rPr>
        <w:t>2</w:t>
      </w:r>
      <w:r>
        <w:rPr>
          <w:rFonts w:hint="eastAsia"/>
          <w:snapToGrid w:val="0"/>
          <w:kern w:val="0"/>
        </w:rPr>
        <w:t>个工作日内将评标报告送采购人。</w:t>
      </w:r>
    </w:p>
    <w:p w:rsidR="00B3060D" w:rsidRDefault="005D58C2">
      <w:pPr>
        <w:adjustRightInd w:val="0"/>
        <w:spacing w:line="360" w:lineRule="auto"/>
        <w:rPr>
          <w:snapToGrid w:val="0"/>
          <w:kern w:val="0"/>
        </w:rPr>
      </w:pPr>
      <w:r>
        <w:rPr>
          <w:snapToGrid w:val="0"/>
          <w:kern w:val="0"/>
        </w:rPr>
        <w:t>27.2</w:t>
      </w:r>
      <w:r>
        <w:rPr>
          <w:rFonts w:hint="eastAsia"/>
          <w:snapToGrid w:val="0"/>
          <w:kern w:val="0"/>
        </w:rPr>
        <w:t xml:space="preserve">　采购人应当在收到评标报告之日起</w:t>
      </w:r>
      <w:r>
        <w:rPr>
          <w:snapToGrid w:val="0"/>
          <w:kern w:val="0"/>
        </w:rPr>
        <w:t>5</w:t>
      </w:r>
      <w:r>
        <w:rPr>
          <w:rFonts w:hint="eastAsia"/>
          <w:snapToGrid w:val="0"/>
          <w:kern w:val="0"/>
        </w:rPr>
        <w:t>个工作日内，在评标报告确定的中标候选人名单中按顺序确定中标人。中标候选人并列的，由采购人或者采购人委托评标委员会按照投标人须知前附表规定的方式确定中标人。</w:t>
      </w:r>
    </w:p>
    <w:p w:rsidR="00B3060D" w:rsidRDefault="005D58C2">
      <w:pPr>
        <w:adjustRightInd w:val="0"/>
        <w:spacing w:line="360" w:lineRule="auto"/>
        <w:rPr>
          <w:b/>
          <w:snapToGrid w:val="0"/>
          <w:kern w:val="0"/>
        </w:rPr>
      </w:pPr>
      <w:r>
        <w:rPr>
          <w:b/>
          <w:snapToGrid w:val="0"/>
          <w:kern w:val="0"/>
        </w:rPr>
        <w:t>28</w:t>
      </w:r>
      <w:r>
        <w:rPr>
          <w:rFonts w:hint="eastAsia"/>
          <w:b/>
          <w:snapToGrid w:val="0"/>
          <w:kern w:val="0"/>
        </w:rPr>
        <w:t>．废标</w:t>
      </w:r>
    </w:p>
    <w:p w:rsidR="00B3060D" w:rsidRDefault="005D58C2">
      <w:pPr>
        <w:adjustRightInd w:val="0"/>
        <w:spacing w:line="360" w:lineRule="auto"/>
        <w:rPr>
          <w:snapToGrid w:val="0"/>
          <w:kern w:val="0"/>
        </w:rPr>
      </w:pPr>
      <w:r>
        <w:rPr>
          <w:rFonts w:hint="eastAsia"/>
          <w:snapToGrid w:val="0"/>
          <w:kern w:val="0"/>
        </w:rPr>
        <w:t>有下列情形之一时，招标采购单位应予废标，并将废标理由通知所有投标人：</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）符合专业条件的投标人或者对招标文件作实质性响应的投标人不足三家的；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）出现影响采购公正的违法、违规行为的；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）投标人的报价均超过了采购预算，采购人不能支付的；</w:t>
      </w:r>
    </w:p>
    <w:p w:rsidR="00B3060D" w:rsidRDefault="005D58C2">
      <w:pPr>
        <w:adjustRightInd w:val="0"/>
        <w:spacing w:line="360" w:lineRule="auto"/>
        <w:rPr>
          <w:snapToGrid w:val="0"/>
          <w:kern w:val="0"/>
        </w:rPr>
      </w:pPr>
      <w:r>
        <w:rPr>
          <w:rFonts w:hint="eastAsia"/>
          <w:snapToGrid w:val="0"/>
          <w:kern w:val="0"/>
        </w:rPr>
        <w:lastRenderedPageBreak/>
        <w:t>（</w:t>
      </w:r>
      <w:r>
        <w:rPr>
          <w:rFonts w:hint="eastAsia"/>
          <w:snapToGrid w:val="0"/>
          <w:kern w:val="0"/>
        </w:rPr>
        <w:t>4</w:t>
      </w:r>
      <w:r>
        <w:rPr>
          <w:rFonts w:hint="eastAsia"/>
          <w:snapToGrid w:val="0"/>
          <w:kern w:val="0"/>
        </w:rPr>
        <w:t>）因重大变故，采购任务取消的。</w:t>
      </w:r>
    </w:p>
    <w:p w:rsidR="00B3060D" w:rsidRDefault="005D58C2">
      <w:pPr>
        <w:adjustRightInd w:val="0"/>
        <w:spacing w:line="360" w:lineRule="auto"/>
        <w:rPr>
          <w:b/>
          <w:snapToGrid w:val="0"/>
          <w:kern w:val="0"/>
        </w:rPr>
      </w:pPr>
      <w:r>
        <w:rPr>
          <w:b/>
          <w:snapToGrid w:val="0"/>
          <w:kern w:val="0"/>
        </w:rPr>
        <w:t>29</w:t>
      </w:r>
      <w:r>
        <w:rPr>
          <w:rFonts w:hint="eastAsia"/>
          <w:b/>
          <w:snapToGrid w:val="0"/>
          <w:kern w:val="0"/>
        </w:rPr>
        <w:t>．保密</w:t>
      </w:r>
    </w:p>
    <w:p w:rsidR="00B3060D" w:rsidRDefault="005D58C2">
      <w:pPr>
        <w:adjustRightInd w:val="0"/>
        <w:spacing w:line="360" w:lineRule="auto"/>
        <w:rPr>
          <w:snapToGrid w:val="0"/>
          <w:kern w:val="0"/>
        </w:rPr>
      </w:pPr>
      <w:r>
        <w:rPr>
          <w:rFonts w:hint="eastAsia"/>
          <w:snapToGrid w:val="0"/>
          <w:kern w:val="0"/>
        </w:rPr>
        <w:t>评标委员会成员以及与评标工作有关的人员不得泄露评标情况以及评标过程中获悉的国家秘密、商业秘密。</w:t>
      </w:r>
    </w:p>
    <w:p w:rsidR="00B3060D" w:rsidRDefault="005D58C2">
      <w:pPr>
        <w:adjustRightInd w:val="0"/>
        <w:spacing w:line="360" w:lineRule="auto"/>
        <w:rPr>
          <w:b/>
          <w:snapToGrid w:val="0"/>
          <w:kern w:val="0"/>
        </w:rPr>
      </w:pPr>
      <w:r>
        <w:rPr>
          <w:rFonts w:hint="eastAsia"/>
          <w:b/>
          <w:snapToGrid w:val="0"/>
          <w:kern w:val="0"/>
        </w:rPr>
        <w:t>★</w:t>
      </w:r>
      <w:r>
        <w:rPr>
          <w:b/>
          <w:snapToGrid w:val="0"/>
          <w:kern w:val="0"/>
        </w:rPr>
        <w:t>30</w:t>
      </w:r>
      <w:r>
        <w:rPr>
          <w:rFonts w:hint="eastAsia"/>
          <w:b/>
          <w:snapToGrid w:val="0"/>
          <w:kern w:val="0"/>
        </w:rPr>
        <w:t>．禁止行为</w:t>
      </w:r>
    </w:p>
    <w:p w:rsidR="00B3060D" w:rsidRDefault="005D58C2">
      <w:pPr>
        <w:adjustRightInd w:val="0"/>
        <w:spacing w:line="360" w:lineRule="auto"/>
        <w:rPr>
          <w:snapToGrid w:val="0"/>
          <w:kern w:val="0"/>
        </w:rPr>
      </w:pPr>
      <w:r>
        <w:rPr>
          <w:snapToGrid w:val="0"/>
          <w:kern w:val="0"/>
        </w:rPr>
        <w:t>30.1</w:t>
      </w:r>
      <w:r>
        <w:rPr>
          <w:rFonts w:hint="eastAsia"/>
          <w:snapToGrid w:val="0"/>
          <w:kern w:val="0"/>
        </w:rPr>
        <w:t xml:space="preserve">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依法追究法律责任。</w:t>
      </w:r>
    </w:p>
    <w:p w:rsidR="00B3060D" w:rsidRDefault="005D58C2">
      <w:pPr>
        <w:adjustRightInd w:val="0"/>
        <w:spacing w:line="360" w:lineRule="auto"/>
        <w:rPr>
          <w:snapToGrid w:val="0"/>
          <w:kern w:val="0"/>
        </w:rPr>
      </w:pPr>
      <w:r>
        <w:rPr>
          <w:snapToGrid w:val="0"/>
          <w:kern w:val="0"/>
        </w:rPr>
        <w:t>30.2</w:t>
      </w:r>
      <w:r>
        <w:rPr>
          <w:rFonts w:hint="eastAsia"/>
          <w:snapToGrid w:val="0"/>
          <w:kern w:val="0"/>
        </w:rPr>
        <w:t xml:space="preserve">  </w:t>
      </w:r>
      <w:r>
        <w:rPr>
          <w:rFonts w:hint="eastAsia"/>
          <w:snapToGrid w:val="0"/>
          <w:kern w:val="0"/>
        </w:rPr>
        <w:t>投标人应当遵循公平竞争的原则，不得恶意串通，不得妨碍其他投标人的竞争行为，不得损害采购人或者其他投标人的合法权益。</w:t>
      </w:r>
    </w:p>
    <w:p w:rsidR="00B3060D" w:rsidRDefault="005D58C2">
      <w:pPr>
        <w:adjustRightInd w:val="0"/>
        <w:spacing w:line="360" w:lineRule="auto"/>
        <w:ind w:firstLineChars="50" w:firstLine="105"/>
        <w:rPr>
          <w:snapToGrid w:val="0"/>
          <w:kern w:val="0"/>
        </w:rPr>
      </w:pPr>
      <w:r>
        <w:rPr>
          <w:rFonts w:hint="eastAsia"/>
          <w:snapToGrid w:val="0"/>
          <w:kern w:val="0"/>
        </w:rPr>
        <w:t>有下列情形之一的，视为投标人串通投标，其投标无效：</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）不同投标人的投标文件由同一单位或者个人编制；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）不同投标人委托同一单位或者个人办理投标事宜；</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）不同投标人的投标文件载明的项目管理成员或者联系人员为同一人；</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）不同投标人的投标文件异常一致或者投标报价呈规律性差异；</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）不同投标人的投标文件相互混装；</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6</w:t>
      </w:r>
      <w:r>
        <w:rPr>
          <w:rFonts w:hint="eastAsia"/>
          <w:snapToGrid w:val="0"/>
          <w:kern w:val="0"/>
        </w:rPr>
        <w:t>）不同投标人的投标保证金从同一单位或者个人的账户转出。</w:t>
      </w:r>
    </w:p>
    <w:p w:rsidR="00B3060D" w:rsidRDefault="00B3060D">
      <w:pPr>
        <w:adjustRightInd w:val="0"/>
        <w:spacing w:line="360" w:lineRule="auto"/>
        <w:rPr>
          <w:snapToGrid w:val="0"/>
          <w:kern w:val="0"/>
        </w:rPr>
      </w:pPr>
    </w:p>
    <w:p w:rsidR="00B3060D" w:rsidRDefault="005D58C2">
      <w:pPr>
        <w:adjustRightInd w:val="0"/>
        <w:spacing w:line="360" w:lineRule="auto"/>
        <w:jc w:val="center"/>
        <w:rPr>
          <w:b/>
          <w:snapToGrid w:val="0"/>
          <w:kern w:val="0"/>
          <w:sz w:val="28"/>
          <w:szCs w:val="28"/>
        </w:rPr>
      </w:pPr>
      <w:r>
        <w:rPr>
          <w:rFonts w:hint="eastAsia"/>
          <w:b/>
          <w:snapToGrid w:val="0"/>
          <w:kern w:val="0"/>
          <w:sz w:val="28"/>
          <w:szCs w:val="28"/>
        </w:rPr>
        <w:t>Ｆ　　中标信息公告与签订合同</w:t>
      </w:r>
    </w:p>
    <w:p w:rsidR="00B3060D" w:rsidRDefault="005D58C2">
      <w:pPr>
        <w:adjustRightInd w:val="0"/>
        <w:spacing w:line="360" w:lineRule="auto"/>
        <w:rPr>
          <w:b/>
          <w:snapToGrid w:val="0"/>
          <w:kern w:val="0"/>
        </w:rPr>
      </w:pPr>
      <w:r>
        <w:rPr>
          <w:b/>
          <w:snapToGrid w:val="0"/>
          <w:kern w:val="0"/>
        </w:rPr>
        <w:t>31</w:t>
      </w:r>
      <w:r>
        <w:rPr>
          <w:rFonts w:hint="eastAsia"/>
          <w:b/>
          <w:snapToGrid w:val="0"/>
          <w:kern w:val="0"/>
        </w:rPr>
        <w:t>．中标信息公告</w:t>
      </w:r>
    </w:p>
    <w:p w:rsidR="00B3060D" w:rsidRDefault="005D58C2">
      <w:pPr>
        <w:adjustRightInd w:val="0"/>
        <w:spacing w:line="360" w:lineRule="auto"/>
        <w:rPr>
          <w:snapToGrid w:val="0"/>
          <w:kern w:val="0"/>
        </w:rPr>
      </w:pPr>
      <w:r>
        <w:rPr>
          <w:snapToGrid w:val="0"/>
          <w:kern w:val="0"/>
        </w:rPr>
        <w:t>31.1</w:t>
      </w:r>
      <w:r>
        <w:rPr>
          <w:rFonts w:hint="eastAsia"/>
          <w:snapToGrid w:val="0"/>
          <w:kern w:val="0"/>
        </w:rPr>
        <w:t xml:space="preserve">　中标人确定之日起</w:t>
      </w:r>
      <w:r>
        <w:rPr>
          <w:snapToGrid w:val="0"/>
          <w:kern w:val="0"/>
        </w:rPr>
        <w:t>2</w:t>
      </w:r>
      <w:r>
        <w:rPr>
          <w:rFonts w:hint="eastAsia"/>
          <w:snapToGrid w:val="0"/>
          <w:kern w:val="0"/>
        </w:rPr>
        <w:t>个工作日内，采购人或者采购代理机构应将中标结果在投标人须知前附表中规定的公告媒体上公布。</w:t>
      </w:r>
    </w:p>
    <w:p w:rsidR="00B3060D" w:rsidRDefault="005D58C2">
      <w:pPr>
        <w:adjustRightInd w:val="0"/>
        <w:spacing w:line="360" w:lineRule="auto"/>
        <w:rPr>
          <w:snapToGrid w:val="0"/>
          <w:kern w:val="0"/>
        </w:rPr>
      </w:pPr>
      <w:r>
        <w:rPr>
          <w:snapToGrid w:val="0"/>
          <w:kern w:val="0"/>
        </w:rPr>
        <w:t>31.2</w:t>
      </w:r>
      <w:r>
        <w:rPr>
          <w:rFonts w:hint="eastAsia"/>
          <w:snapToGrid w:val="0"/>
          <w:kern w:val="0"/>
        </w:rPr>
        <w:t xml:space="preserve">　招标文件随中标结果同时公告。但中标结果公告前招标文件已公告的，不再重复公告。</w:t>
      </w:r>
    </w:p>
    <w:p w:rsidR="00B3060D" w:rsidRDefault="005D58C2">
      <w:pPr>
        <w:adjustRightInd w:val="0"/>
        <w:spacing w:line="360" w:lineRule="auto"/>
        <w:rPr>
          <w:b/>
          <w:snapToGrid w:val="0"/>
          <w:kern w:val="0"/>
        </w:rPr>
      </w:pPr>
      <w:r>
        <w:rPr>
          <w:b/>
          <w:snapToGrid w:val="0"/>
          <w:kern w:val="0"/>
        </w:rPr>
        <w:t>32</w:t>
      </w:r>
      <w:r>
        <w:rPr>
          <w:rFonts w:hint="eastAsia"/>
          <w:b/>
          <w:snapToGrid w:val="0"/>
          <w:kern w:val="0"/>
        </w:rPr>
        <w:t>．中标通知</w:t>
      </w:r>
    </w:p>
    <w:p w:rsidR="00B3060D" w:rsidRDefault="005D58C2">
      <w:pPr>
        <w:adjustRightInd w:val="0"/>
        <w:spacing w:line="360" w:lineRule="auto"/>
        <w:rPr>
          <w:snapToGrid w:val="0"/>
          <w:kern w:val="0"/>
        </w:rPr>
      </w:pPr>
      <w:r>
        <w:rPr>
          <w:rFonts w:hint="eastAsia"/>
          <w:snapToGrid w:val="0"/>
          <w:kern w:val="0"/>
        </w:rPr>
        <w:t>采购人或者采购代理机构应当自发布中标公告的同时，发出中标通知书，中标通知书对采购人和中标人具有同等法律效力。</w:t>
      </w:r>
    </w:p>
    <w:p w:rsidR="00B3060D" w:rsidRDefault="005D58C2">
      <w:pPr>
        <w:adjustRightInd w:val="0"/>
        <w:spacing w:line="360" w:lineRule="auto"/>
        <w:rPr>
          <w:snapToGrid w:val="0"/>
          <w:kern w:val="0"/>
        </w:rPr>
      </w:pPr>
      <w:r>
        <w:rPr>
          <w:rFonts w:hint="eastAsia"/>
          <w:snapToGrid w:val="0"/>
          <w:kern w:val="0"/>
        </w:rPr>
        <w:t>中标通知书发出后，中标人无正当理由不得放弃中标。</w:t>
      </w:r>
    </w:p>
    <w:p w:rsidR="00B3060D" w:rsidRDefault="005D58C2">
      <w:pPr>
        <w:adjustRightInd w:val="0"/>
        <w:spacing w:line="360" w:lineRule="auto"/>
        <w:rPr>
          <w:b/>
          <w:snapToGrid w:val="0"/>
          <w:kern w:val="0"/>
        </w:rPr>
      </w:pPr>
      <w:r>
        <w:rPr>
          <w:b/>
          <w:snapToGrid w:val="0"/>
          <w:kern w:val="0"/>
        </w:rPr>
        <w:t>33</w:t>
      </w:r>
      <w:r>
        <w:rPr>
          <w:rFonts w:hint="eastAsia"/>
          <w:b/>
          <w:snapToGrid w:val="0"/>
          <w:kern w:val="0"/>
        </w:rPr>
        <w:t>．履约保证金</w:t>
      </w:r>
    </w:p>
    <w:p w:rsidR="00B3060D" w:rsidRDefault="005D58C2">
      <w:pPr>
        <w:adjustRightInd w:val="0"/>
        <w:spacing w:line="360" w:lineRule="auto"/>
        <w:rPr>
          <w:snapToGrid w:val="0"/>
          <w:kern w:val="0"/>
        </w:rPr>
      </w:pPr>
      <w:r>
        <w:rPr>
          <w:snapToGrid w:val="0"/>
          <w:kern w:val="0"/>
        </w:rPr>
        <w:t>33.1</w:t>
      </w:r>
      <w:r>
        <w:rPr>
          <w:rFonts w:hint="eastAsia"/>
          <w:snapToGrid w:val="0"/>
          <w:kern w:val="0"/>
        </w:rPr>
        <w:t xml:space="preserve">　本项目是否缴纳履约保证金见投标人须知前附表。</w:t>
      </w:r>
    </w:p>
    <w:p w:rsidR="00B3060D" w:rsidRDefault="005D58C2">
      <w:pPr>
        <w:adjustRightInd w:val="0"/>
        <w:spacing w:line="360" w:lineRule="auto"/>
        <w:rPr>
          <w:snapToGrid w:val="0"/>
          <w:kern w:val="0"/>
        </w:rPr>
      </w:pPr>
      <w:r>
        <w:rPr>
          <w:snapToGrid w:val="0"/>
          <w:kern w:val="0"/>
        </w:rPr>
        <w:t>33.2</w:t>
      </w:r>
      <w:r>
        <w:rPr>
          <w:rFonts w:hint="eastAsia"/>
          <w:snapToGrid w:val="0"/>
          <w:kern w:val="0"/>
        </w:rPr>
        <w:t>投标人须知前附表规定交纳履约保证金的，中标人在签订采购合同前，向采购人提交履约保证金。</w:t>
      </w:r>
      <w:r>
        <w:rPr>
          <w:rFonts w:hint="eastAsia"/>
          <w:snapToGrid w:val="0"/>
          <w:kern w:val="0"/>
        </w:rPr>
        <w:lastRenderedPageBreak/>
        <w:t>联合体成交的，履约保证金以联合体各方或联合体中牵头人的名义提交。</w:t>
      </w:r>
    </w:p>
    <w:p w:rsidR="00B3060D" w:rsidRDefault="005D58C2">
      <w:pPr>
        <w:adjustRightInd w:val="0"/>
        <w:spacing w:line="360" w:lineRule="auto"/>
        <w:rPr>
          <w:snapToGrid w:val="0"/>
          <w:kern w:val="0"/>
        </w:rPr>
      </w:pPr>
      <w:r>
        <w:rPr>
          <w:snapToGrid w:val="0"/>
          <w:kern w:val="0"/>
        </w:rPr>
        <w:t>33.3</w:t>
      </w:r>
      <w:r>
        <w:rPr>
          <w:rFonts w:hint="eastAsia"/>
          <w:snapToGrid w:val="0"/>
          <w:kern w:val="0"/>
        </w:rPr>
        <w:t xml:space="preserve">　中标人没有按照投标人须知前附表的规定提交履约保证金的，视为放弃中标，其投标保证金不予退还。</w:t>
      </w:r>
    </w:p>
    <w:p w:rsidR="00B3060D" w:rsidRDefault="005D58C2">
      <w:pPr>
        <w:adjustRightInd w:val="0"/>
        <w:spacing w:line="360" w:lineRule="auto"/>
        <w:rPr>
          <w:b/>
          <w:snapToGrid w:val="0"/>
          <w:kern w:val="0"/>
        </w:rPr>
      </w:pPr>
      <w:r>
        <w:rPr>
          <w:b/>
          <w:snapToGrid w:val="0"/>
          <w:kern w:val="0"/>
        </w:rPr>
        <w:t>34</w:t>
      </w:r>
      <w:r>
        <w:rPr>
          <w:rFonts w:hint="eastAsia"/>
          <w:b/>
          <w:snapToGrid w:val="0"/>
          <w:kern w:val="0"/>
        </w:rPr>
        <w:t>．签订合同</w:t>
      </w:r>
    </w:p>
    <w:p w:rsidR="00B3060D" w:rsidRDefault="005D58C2">
      <w:pPr>
        <w:adjustRightInd w:val="0"/>
        <w:spacing w:line="360" w:lineRule="auto"/>
        <w:rPr>
          <w:snapToGrid w:val="0"/>
          <w:kern w:val="0"/>
        </w:rPr>
      </w:pPr>
      <w:r>
        <w:rPr>
          <w:snapToGrid w:val="0"/>
          <w:kern w:val="0"/>
        </w:rPr>
        <w:t>34.1</w:t>
      </w:r>
      <w:r>
        <w:rPr>
          <w:rFonts w:hint="eastAsia"/>
          <w:snapToGrid w:val="0"/>
          <w:kern w:val="0"/>
        </w:rPr>
        <w:t xml:space="preserve">　招标文件和中标供应商的投标文件均为签订政府采购合同的依据。</w:t>
      </w:r>
    </w:p>
    <w:p w:rsidR="00B3060D" w:rsidRDefault="005D58C2">
      <w:pPr>
        <w:adjustRightInd w:val="0"/>
        <w:spacing w:line="360" w:lineRule="auto"/>
        <w:rPr>
          <w:snapToGrid w:val="0"/>
          <w:kern w:val="0"/>
        </w:rPr>
      </w:pPr>
      <w:r>
        <w:rPr>
          <w:snapToGrid w:val="0"/>
          <w:kern w:val="0"/>
        </w:rPr>
        <w:t>34.2</w:t>
      </w:r>
      <w:r>
        <w:rPr>
          <w:rFonts w:hint="eastAsia"/>
          <w:snapToGrid w:val="0"/>
          <w:kern w:val="0"/>
        </w:rPr>
        <w:t xml:space="preserve">　中标供应商应当在中标通知书发出之日起</w:t>
      </w:r>
      <w:r>
        <w:rPr>
          <w:snapToGrid w:val="0"/>
          <w:kern w:val="0"/>
        </w:rPr>
        <w:t>30</w:t>
      </w:r>
      <w:r>
        <w:rPr>
          <w:rFonts w:hint="eastAsia"/>
          <w:snapToGrid w:val="0"/>
          <w:kern w:val="0"/>
        </w:rPr>
        <w:t>日内，与采购人签订政府采购合同。</w:t>
      </w:r>
    </w:p>
    <w:p w:rsidR="00B3060D" w:rsidRDefault="005D58C2">
      <w:pPr>
        <w:adjustRightInd w:val="0"/>
        <w:spacing w:line="360" w:lineRule="auto"/>
        <w:rPr>
          <w:snapToGrid w:val="0"/>
          <w:kern w:val="0"/>
        </w:rPr>
      </w:pPr>
      <w:r>
        <w:rPr>
          <w:snapToGrid w:val="0"/>
          <w:kern w:val="0"/>
        </w:rPr>
        <w:t>34.3</w:t>
      </w:r>
      <w:r>
        <w:rPr>
          <w:rFonts w:hint="eastAsia"/>
          <w:snapToGrid w:val="0"/>
          <w:kern w:val="0"/>
        </w:rPr>
        <w:t xml:space="preserve">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rsidR="00B3060D" w:rsidRDefault="005D58C2">
      <w:pPr>
        <w:adjustRightInd w:val="0"/>
        <w:spacing w:line="360" w:lineRule="auto"/>
        <w:rPr>
          <w:snapToGrid w:val="0"/>
          <w:kern w:val="0"/>
        </w:rPr>
      </w:pPr>
      <w:r>
        <w:rPr>
          <w:snapToGrid w:val="0"/>
          <w:kern w:val="0"/>
        </w:rPr>
        <w:t>34.4</w:t>
      </w:r>
      <w:r>
        <w:rPr>
          <w:rFonts w:hint="eastAsia"/>
          <w:snapToGrid w:val="0"/>
          <w:kern w:val="0"/>
        </w:rPr>
        <w:t xml:space="preserve">　自政府采购合同签订之日起</w:t>
      </w:r>
      <w:r>
        <w:rPr>
          <w:snapToGrid w:val="0"/>
          <w:kern w:val="0"/>
        </w:rPr>
        <w:t>2</w:t>
      </w:r>
      <w:r>
        <w:rPr>
          <w:rFonts w:hint="eastAsia"/>
          <w:snapToGrid w:val="0"/>
          <w:kern w:val="0"/>
        </w:rPr>
        <w:t>个工作日内，本项目政府采购合同在投标人须知前附表规定的媒体上公告，但政府采购合同中涉及国家秘密、商业秘密的内容除外。</w:t>
      </w:r>
    </w:p>
    <w:p w:rsidR="00B3060D" w:rsidRDefault="00B3060D">
      <w:pPr>
        <w:adjustRightInd w:val="0"/>
        <w:spacing w:line="360" w:lineRule="auto"/>
        <w:jc w:val="center"/>
        <w:rPr>
          <w:b/>
          <w:snapToGrid w:val="0"/>
          <w:kern w:val="0"/>
          <w:sz w:val="28"/>
          <w:szCs w:val="28"/>
        </w:rPr>
      </w:pPr>
    </w:p>
    <w:p w:rsidR="00B3060D" w:rsidRDefault="005D58C2">
      <w:pPr>
        <w:adjustRightInd w:val="0"/>
        <w:spacing w:line="360" w:lineRule="auto"/>
        <w:jc w:val="center"/>
        <w:rPr>
          <w:b/>
          <w:snapToGrid w:val="0"/>
          <w:kern w:val="0"/>
          <w:sz w:val="28"/>
          <w:szCs w:val="28"/>
        </w:rPr>
      </w:pPr>
      <w:r>
        <w:rPr>
          <w:rFonts w:hint="eastAsia"/>
          <w:b/>
          <w:snapToGrid w:val="0"/>
          <w:kern w:val="0"/>
          <w:sz w:val="28"/>
          <w:szCs w:val="28"/>
        </w:rPr>
        <w:t>G</w:t>
      </w:r>
      <w:r>
        <w:rPr>
          <w:rFonts w:hint="eastAsia"/>
          <w:b/>
          <w:snapToGrid w:val="0"/>
          <w:kern w:val="0"/>
          <w:sz w:val="28"/>
          <w:szCs w:val="28"/>
        </w:rPr>
        <w:t xml:space="preserve">　　其他规定</w:t>
      </w:r>
    </w:p>
    <w:p w:rsidR="00B3060D" w:rsidRDefault="005D58C2">
      <w:pPr>
        <w:adjustRightInd w:val="0"/>
        <w:spacing w:line="360" w:lineRule="auto"/>
        <w:rPr>
          <w:b/>
          <w:snapToGrid w:val="0"/>
          <w:kern w:val="0"/>
        </w:rPr>
      </w:pPr>
      <w:r>
        <w:rPr>
          <w:b/>
          <w:snapToGrid w:val="0"/>
          <w:kern w:val="0"/>
        </w:rPr>
        <w:t>35</w:t>
      </w:r>
      <w:r>
        <w:rPr>
          <w:rFonts w:hint="eastAsia"/>
          <w:b/>
          <w:snapToGrid w:val="0"/>
          <w:kern w:val="0"/>
        </w:rPr>
        <w:t>．招标代理服务费。</w:t>
      </w:r>
    </w:p>
    <w:p w:rsidR="00B3060D" w:rsidRDefault="005D58C2">
      <w:pPr>
        <w:adjustRightInd w:val="0"/>
        <w:spacing w:line="360" w:lineRule="auto"/>
        <w:rPr>
          <w:snapToGrid w:val="0"/>
          <w:kern w:val="0"/>
        </w:rPr>
      </w:pPr>
      <w:r>
        <w:rPr>
          <w:snapToGrid w:val="0"/>
          <w:kern w:val="0"/>
        </w:rPr>
        <w:t>35.1</w:t>
      </w:r>
      <w:r>
        <w:rPr>
          <w:rFonts w:hint="eastAsia"/>
          <w:snapToGrid w:val="0"/>
          <w:kern w:val="0"/>
        </w:rPr>
        <w:t xml:space="preserve">　中标人是否交纳投招标代理服务费及相关要求见投标人须知前附表。</w:t>
      </w:r>
    </w:p>
    <w:p w:rsidR="00B3060D" w:rsidRDefault="005D58C2">
      <w:pPr>
        <w:adjustRightInd w:val="0"/>
        <w:spacing w:line="360" w:lineRule="auto"/>
        <w:rPr>
          <w:b/>
          <w:snapToGrid w:val="0"/>
          <w:kern w:val="0"/>
        </w:rPr>
      </w:pPr>
      <w:r>
        <w:rPr>
          <w:b/>
          <w:snapToGrid w:val="0"/>
          <w:kern w:val="0"/>
        </w:rPr>
        <w:t>36</w:t>
      </w:r>
      <w:r>
        <w:rPr>
          <w:rFonts w:hint="eastAsia"/>
          <w:b/>
          <w:snapToGrid w:val="0"/>
          <w:kern w:val="0"/>
        </w:rPr>
        <w:t>．询问、质疑、投诉</w:t>
      </w:r>
    </w:p>
    <w:p w:rsidR="00B3060D" w:rsidRDefault="005D58C2">
      <w:pPr>
        <w:adjustRightInd w:val="0"/>
        <w:spacing w:line="360" w:lineRule="auto"/>
        <w:rPr>
          <w:snapToGrid w:val="0"/>
          <w:kern w:val="0"/>
        </w:rPr>
      </w:pPr>
      <w:r>
        <w:rPr>
          <w:snapToGrid w:val="0"/>
          <w:kern w:val="0"/>
        </w:rPr>
        <w:t>36.1</w:t>
      </w:r>
      <w:r>
        <w:rPr>
          <w:rFonts w:hint="eastAsia"/>
          <w:snapToGrid w:val="0"/>
          <w:kern w:val="0"/>
        </w:rPr>
        <w:t xml:space="preserve">　供应商对政府采购活动事项有疑问的，可以在规定的时间内向采购人或采购代理机构提出询问。</w:t>
      </w:r>
    </w:p>
    <w:p w:rsidR="00B3060D" w:rsidRDefault="005D58C2">
      <w:pPr>
        <w:adjustRightInd w:val="0"/>
        <w:spacing w:line="360" w:lineRule="auto"/>
        <w:rPr>
          <w:snapToGrid w:val="0"/>
          <w:kern w:val="0"/>
        </w:rPr>
      </w:pPr>
      <w:r>
        <w:rPr>
          <w:snapToGrid w:val="0"/>
          <w:kern w:val="0"/>
        </w:rPr>
        <w:t>36.2</w:t>
      </w:r>
      <w:r>
        <w:rPr>
          <w:rFonts w:hint="eastAsia"/>
          <w:snapToGrid w:val="0"/>
          <w:kern w:val="0"/>
        </w:rPr>
        <w:t xml:space="preserve">　供应商认为招标文件、招标过程和中标结果使自己的权益受到损害的，可以在知道或者应知其权益受到损害之日起</w:t>
      </w:r>
      <w:r>
        <w:rPr>
          <w:snapToGrid w:val="0"/>
          <w:kern w:val="0"/>
        </w:rPr>
        <w:t>7</w:t>
      </w:r>
      <w:r>
        <w:rPr>
          <w:rFonts w:hint="eastAsia"/>
          <w:snapToGrid w:val="0"/>
          <w:kern w:val="0"/>
        </w:rPr>
        <w:t>个工作日内，以书面形式向采购人或采购代理机构提出质疑。</w:t>
      </w:r>
    </w:p>
    <w:p w:rsidR="00B3060D" w:rsidRDefault="005D58C2">
      <w:pPr>
        <w:adjustRightInd w:val="0"/>
        <w:spacing w:line="360" w:lineRule="auto"/>
        <w:rPr>
          <w:snapToGrid w:val="0"/>
          <w:kern w:val="0"/>
        </w:rPr>
      </w:pPr>
      <w:r>
        <w:rPr>
          <w:snapToGrid w:val="0"/>
          <w:kern w:val="0"/>
        </w:rPr>
        <w:t>36.3</w:t>
      </w:r>
      <w:r>
        <w:rPr>
          <w:rFonts w:hint="eastAsia"/>
          <w:snapToGrid w:val="0"/>
          <w:kern w:val="0"/>
        </w:rPr>
        <w:t xml:space="preserve">　供应商提出质疑的，应提供质疑书原件。</w:t>
      </w:r>
    </w:p>
    <w:p w:rsidR="00B3060D" w:rsidRDefault="005D58C2">
      <w:pPr>
        <w:adjustRightInd w:val="0"/>
        <w:spacing w:line="360" w:lineRule="auto"/>
        <w:rPr>
          <w:snapToGrid w:val="0"/>
          <w:kern w:val="0"/>
        </w:rPr>
      </w:pPr>
      <w:r>
        <w:rPr>
          <w:snapToGrid w:val="0"/>
          <w:kern w:val="0"/>
        </w:rPr>
        <w:t>36.4</w:t>
      </w:r>
      <w:r>
        <w:rPr>
          <w:rFonts w:hint="eastAsia"/>
          <w:snapToGrid w:val="0"/>
          <w:kern w:val="0"/>
        </w:rPr>
        <w:t xml:space="preserve">　质疑书应当由投标人法定代表人或其授权的投标代表签字并加盖投标人单位章，质疑书由授权的投标代表签字的应附投标人法定代表人委托授权书。</w:t>
      </w:r>
    </w:p>
    <w:p w:rsidR="00B3060D" w:rsidRDefault="005D58C2">
      <w:pPr>
        <w:adjustRightInd w:val="0"/>
        <w:spacing w:line="360" w:lineRule="auto"/>
        <w:rPr>
          <w:snapToGrid w:val="0"/>
          <w:kern w:val="0"/>
        </w:rPr>
      </w:pPr>
      <w:r>
        <w:rPr>
          <w:snapToGrid w:val="0"/>
          <w:kern w:val="0"/>
        </w:rPr>
        <w:t>36.5</w:t>
      </w:r>
      <w:r>
        <w:rPr>
          <w:rFonts w:hint="eastAsia"/>
          <w:snapToGrid w:val="0"/>
          <w:kern w:val="0"/>
        </w:rPr>
        <w:t xml:space="preserve">　质疑书内容要求：</w:t>
      </w:r>
    </w:p>
    <w:p w:rsidR="00B3060D" w:rsidRDefault="005D58C2">
      <w:pPr>
        <w:adjustRightInd w:val="0"/>
        <w:spacing w:line="360" w:lineRule="auto"/>
        <w:rPr>
          <w:snapToGrid w:val="0"/>
          <w:kern w:val="0"/>
        </w:rPr>
      </w:pPr>
      <w:r>
        <w:rPr>
          <w:rFonts w:hint="eastAsia"/>
          <w:snapToGrid w:val="0"/>
          <w:kern w:val="0"/>
        </w:rPr>
        <w:t>提出质疑的投标人应保证提出质疑内容及相应证明材料的真实性及来源的合法性，并承担相应的法律责任。质疑书应当包含下列内容</w:t>
      </w:r>
      <w:r>
        <w:rPr>
          <w:rFonts w:hint="eastAsia"/>
          <w:snapToGrid w:val="0"/>
          <w:kern w:val="0"/>
        </w:rPr>
        <w:t>:</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）有明确的质疑请求；</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）有明确的质疑对象；</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）因质疑事项而受损害的权益；</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）有合理的事实和依据；</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）法律、法规和规章规定的其他材料。</w:t>
      </w:r>
    </w:p>
    <w:p w:rsidR="00B3060D" w:rsidRDefault="005D58C2">
      <w:pPr>
        <w:adjustRightInd w:val="0"/>
        <w:spacing w:line="360" w:lineRule="auto"/>
        <w:rPr>
          <w:snapToGrid w:val="0"/>
          <w:kern w:val="0"/>
        </w:rPr>
      </w:pPr>
      <w:r>
        <w:rPr>
          <w:rFonts w:hint="eastAsia"/>
          <w:snapToGrid w:val="0"/>
          <w:kern w:val="0"/>
        </w:rPr>
        <w:lastRenderedPageBreak/>
        <w:t>36.6</w:t>
      </w:r>
      <w:r>
        <w:rPr>
          <w:rFonts w:hint="eastAsia"/>
          <w:snapToGrid w:val="0"/>
          <w:kern w:val="0"/>
        </w:rPr>
        <w:t>投标人对采购人或采购代理机构的答复不满意，或采购人或采购代理机构未在规定的期限作出答复的，可在答复期满后</w:t>
      </w:r>
      <w:r>
        <w:rPr>
          <w:snapToGrid w:val="0"/>
          <w:kern w:val="0"/>
        </w:rPr>
        <w:t>15</w:t>
      </w:r>
      <w:r>
        <w:rPr>
          <w:rFonts w:hint="eastAsia"/>
          <w:snapToGrid w:val="0"/>
          <w:kern w:val="0"/>
        </w:rPr>
        <w:t>个工作日内，按政府采购法律法规规定及程序，向财政部提出投诉。</w:t>
      </w:r>
    </w:p>
    <w:p w:rsidR="00B3060D" w:rsidRDefault="005D58C2">
      <w:pPr>
        <w:adjustRightInd w:val="0"/>
        <w:spacing w:line="360" w:lineRule="auto"/>
        <w:rPr>
          <w:b/>
          <w:snapToGrid w:val="0"/>
          <w:kern w:val="0"/>
        </w:rPr>
      </w:pPr>
      <w:r>
        <w:rPr>
          <w:b/>
          <w:snapToGrid w:val="0"/>
          <w:kern w:val="0"/>
        </w:rPr>
        <w:t>3</w:t>
      </w:r>
      <w:r>
        <w:rPr>
          <w:rFonts w:hint="eastAsia"/>
          <w:b/>
          <w:snapToGrid w:val="0"/>
          <w:kern w:val="0"/>
        </w:rPr>
        <w:t>7</w:t>
      </w:r>
      <w:r>
        <w:rPr>
          <w:rFonts w:hint="eastAsia"/>
          <w:b/>
          <w:snapToGrid w:val="0"/>
          <w:kern w:val="0"/>
        </w:rPr>
        <w:t>．其他规定。</w:t>
      </w:r>
    </w:p>
    <w:p w:rsidR="00B3060D" w:rsidRDefault="005D58C2">
      <w:pPr>
        <w:adjustRightInd w:val="0"/>
        <w:spacing w:line="360" w:lineRule="auto"/>
        <w:rPr>
          <w:snapToGrid w:val="0"/>
          <w:kern w:val="0"/>
        </w:rPr>
      </w:pPr>
      <w:r>
        <w:rPr>
          <w:snapToGrid w:val="0"/>
          <w:kern w:val="0"/>
        </w:rPr>
        <w:t>3</w:t>
      </w:r>
      <w:r>
        <w:rPr>
          <w:rFonts w:hint="eastAsia"/>
          <w:snapToGrid w:val="0"/>
          <w:kern w:val="0"/>
        </w:rPr>
        <w:t>7</w:t>
      </w:r>
      <w:r>
        <w:rPr>
          <w:snapToGrid w:val="0"/>
          <w:kern w:val="0"/>
        </w:rPr>
        <w:t>.1</w:t>
      </w:r>
      <w:r>
        <w:rPr>
          <w:rFonts w:hint="eastAsia"/>
          <w:snapToGrid w:val="0"/>
          <w:kern w:val="0"/>
        </w:rPr>
        <w:t xml:space="preserve">　投标文件的其他规定见投标人须知前附表。</w:t>
      </w:r>
    </w:p>
    <w:p w:rsidR="00B3060D" w:rsidRDefault="005D58C2">
      <w:pPr>
        <w:adjustRightInd w:val="0"/>
        <w:spacing w:line="360" w:lineRule="auto"/>
        <w:rPr>
          <w:b/>
          <w:snapToGrid w:val="0"/>
          <w:kern w:val="0"/>
        </w:rPr>
      </w:pPr>
      <w:r>
        <w:rPr>
          <w:b/>
          <w:snapToGrid w:val="0"/>
          <w:kern w:val="0"/>
        </w:rPr>
        <w:t>3</w:t>
      </w:r>
      <w:r>
        <w:rPr>
          <w:rFonts w:hint="eastAsia"/>
          <w:b/>
          <w:snapToGrid w:val="0"/>
          <w:kern w:val="0"/>
        </w:rPr>
        <w:t xml:space="preserve">8. </w:t>
      </w:r>
      <w:r>
        <w:rPr>
          <w:rFonts w:hint="eastAsia"/>
          <w:b/>
          <w:snapToGrid w:val="0"/>
          <w:kern w:val="0"/>
        </w:rPr>
        <w:t>未尽事宜</w:t>
      </w:r>
    </w:p>
    <w:p w:rsidR="00B3060D" w:rsidRDefault="005D58C2">
      <w:pPr>
        <w:adjustRightInd w:val="0"/>
        <w:spacing w:line="360" w:lineRule="auto"/>
        <w:rPr>
          <w:snapToGrid w:val="0"/>
          <w:kern w:val="0"/>
        </w:rPr>
      </w:pPr>
      <w:r>
        <w:rPr>
          <w:snapToGrid w:val="0"/>
          <w:kern w:val="0"/>
        </w:rPr>
        <w:t>3</w:t>
      </w:r>
      <w:r>
        <w:rPr>
          <w:rFonts w:hint="eastAsia"/>
          <w:snapToGrid w:val="0"/>
          <w:kern w:val="0"/>
        </w:rPr>
        <w:t>8</w:t>
      </w:r>
      <w:r>
        <w:rPr>
          <w:snapToGrid w:val="0"/>
          <w:kern w:val="0"/>
        </w:rPr>
        <w:t>.1</w:t>
      </w:r>
      <w:r>
        <w:rPr>
          <w:rFonts w:hint="eastAsia"/>
          <w:snapToGrid w:val="0"/>
          <w:kern w:val="0"/>
        </w:rPr>
        <w:t xml:space="preserve">　其他未尽事宜按政府采购法律法规的规定执行。</w:t>
      </w:r>
    </w:p>
    <w:p w:rsidR="00B3060D" w:rsidRDefault="005D58C2">
      <w:pPr>
        <w:adjustRightInd w:val="0"/>
        <w:spacing w:line="360" w:lineRule="auto"/>
        <w:rPr>
          <w:b/>
          <w:snapToGrid w:val="0"/>
          <w:kern w:val="0"/>
        </w:rPr>
      </w:pPr>
      <w:r>
        <w:rPr>
          <w:rFonts w:hint="eastAsia"/>
          <w:b/>
          <w:snapToGrid w:val="0"/>
          <w:kern w:val="0"/>
        </w:rPr>
        <w:t>39</w:t>
      </w:r>
      <w:r>
        <w:rPr>
          <w:rFonts w:hint="eastAsia"/>
          <w:b/>
          <w:snapToGrid w:val="0"/>
          <w:kern w:val="0"/>
        </w:rPr>
        <w:t>．文件解释权</w:t>
      </w:r>
    </w:p>
    <w:p w:rsidR="00B3060D" w:rsidRDefault="005D58C2">
      <w:pPr>
        <w:adjustRightInd w:val="0"/>
        <w:spacing w:line="360" w:lineRule="auto"/>
        <w:rPr>
          <w:snapToGrid w:val="0"/>
          <w:kern w:val="0"/>
        </w:rPr>
      </w:pPr>
      <w:r>
        <w:rPr>
          <w:rFonts w:hint="eastAsia"/>
          <w:snapToGrid w:val="0"/>
          <w:kern w:val="0"/>
        </w:rPr>
        <w:t>39</w:t>
      </w:r>
      <w:r>
        <w:rPr>
          <w:snapToGrid w:val="0"/>
          <w:kern w:val="0"/>
        </w:rPr>
        <w:t>.1</w:t>
      </w:r>
      <w:r>
        <w:rPr>
          <w:rFonts w:hint="eastAsia"/>
          <w:snapToGrid w:val="0"/>
          <w:kern w:val="0"/>
        </w:rPr>
        <w:t xml:space="preserve">　招标文件的修改性文件，如补充文件、澄清文件或招标文件说明同样具有法律效力。</w:t>
      </w:r>
    </w:p>
    <w:p w:rsidR="00B3060D" w:rsidRDefault="005D58C2">
      <w:pPr>
        <w:pStyle w:val="20"/>
        <w:jc w:val="center"/>
      </w:pPr>
      <w:r>
        <w:rPr>
          <w:snapToGrid w:val="0"/>
          <w:kern w:val="0"/>
        </w:rPr>
        <w:br w:type="page"/>
      </w:r>
      <w:r>
        <w:rPr>
          <w:rFonts w:hint="eastAsia"/>
        </w:rPr>
        <w:lastRenderedPageBreak/>
        <w:t>第三章</w:t>
      </w:r>
      <w:r>
        <w:rPr>
          <w:rFonts w:hint="eastAsia"/>
        </w:rPr>
        <w:t xml:space="preserve">  </w:t>
      </w:r>
      <w:r>
        <w:rPr>
          <w:rFonts w:hint="eastAsia"/>
        </w:rPr>
        <w:t>评标办法及标准</w:t>
      </w:r>
    </w:p>
    <w:p w:rsidR="00B3060D" w:rsidRDefault="00B3060D">
      <w:pPr>
        <w:adjustRightInd w:val="0"/>
        <w:spacing w:line="300" w:lineRule="auto"/>
        <w:ind w:firstLineChars="200" w:firstLine="420"/>
        <w:rPr>
          <w:snapToGrid w:val="0"/>
          <w:kern w:val="0"/>
        </w:rPr>
      </w:pPr>
      <w:bookmarkStart w:id="30" w:name="q10"/>
      <w:bookmarkEnd w:id="30"/>
    </w:p>
    <w:p w:rsidR="00B3060D" w:rsidRDefault="005D58C2">
      <w:pPr>
        <w:adjustRightInd w:val="0"/>
        <w:spacing w:line="300" w:lineRule="auto"/>
        <w:rPr>
          <w:b/>
          <w:snapToGrid w:val="0"/>
          <w:kern w:val="0"/>
        </w:rPr>
      </w:pPr>
      <w:r>
        <w:rPr>
          <w:rFonts w:hint="eastAsia"/>
          <w:b/>
          <w:snapToGrid w:val="0"/>
          <w:kern w:val="0"/>
        </w:rPr>
        <w:t>一、评标方法</w:t>
      </w:r>
    </w:p>
    <w:p w:rsidR="00B3060D" w:rsidRDefault="005D58C2">
      <w:pPr>
        <w:adjustRightInd w:val="0"/>
        <w:spacing w:line="300" w:lineRule="auto"/>
        <w:rPr>
          <w:snapToGrid w:val="0"/>
          <w:kern w:val="0"/>
        </w:rPr>
      </w:pPr>
      <w:r>
        <w:rPr>
          <w:rFonts w:hint="eastAsia"/>
          <w:snapToGrid w:val="0"/>
          <w:kern w:val="0"/>
        </w:rPr>
        <w:t xml:space="preserve">    </w:t>
      </w:r>
      <w:r>
        <w:rPr>
          <w:rFonts w:hint="eastAsia"/>
          <w:snapToGrid w:val="0"/>
          <w:kern w:val="0"/>
        </w:rPr>
        <w:t>本项目采用综合评分法。</w:t>
      </w:r>
    </w:p>
    <w:p w:rsidR="00B3060D" w:rsidRDefault="00B3060D">
      <w:pPr>
        <w:adjustRightInd w:val="0"/>
        <w:spacing w:line="300" w:lineRule="auto"/>
        <w:ind w:firstLineChars="200" w:firstLine="420"/>
        <w:rPr>
          <w:snapToGrid w:val="0"/>
          <w:kern w:val="0"/>
        </w:rPr>
      </w:pPr>
    </w:p>
    <w:p w:rsidR="00B3060D" w:rsidRDefault="005D58C2">
      <w:pPr>
        <w:adjustRightInd w:val="0"/>
        <w:spacing w:line="300" w:lineRule="auto"/>
        <w:rPr>
          <w:b/>
          <w:snapToGrid w:val="0"/>
          <w:kern w:val="0"/>
        </w:rPr>
      </w:pPr>
      <w:r>
        <w:rPr>
          <w:rFonts w:hint="eastAsia"/>
          <w:b/>
          <w:snapToGrid w:val="0"/>
          <w:kern w:val="0"/>
        </w:rPr>
        <w:t>二、无效标和废标摘要</w:t>
      </w:r>
    </w:p>
    <w:p w:rsidR="00B3060D" w:rsidRDefault="005D58C2">
      <w:pPr>
        <w:adjustRightInd w:val="0"/>
        <w:spacing w:line="300" w:lineRule="auto"/>
        <w:rPr>
          <w:snapToGrid w:val="0"/>
          <w:kern w:val="0"/>
        </w:rPr>
      </w:pPr>
      <w:r>
        <w:rPr>
          <w:rFonts w:hint="eastAsia"/>
          <w:snapToGrid w:val="0"/>
          <w:kern w:val="0"/>
        </w:rPr>
        <w:t xml:space="preserve">    </w:t>
      </w:r>
      <w:r>
        <w:rPr>
          <w:rFonts w:hint="eastAsia"/>
          <w:snapToGrid w:val="0"/>
          <w:kern w:val="0"/>
        </w:rPr>
        <w:t>本部分是本招标文件中涉及的所有无效标和废标情形的摘要，除法律法规另有规定外，投标文件的其他任何情形均不得作无效标和废标处理。招标文件中有关无效标和废标与本部分不一致的，以本部分内容为准。</w:t>
      </w:r>
    </w:p>
    <w:p w:rsidR="00B3060D" w:rsidRDefault="005D58C2">
      <w:pPr>
        <w:adjustRightInd w:val="0"/>
        <w:spacing w:line="300" w:lineRule="auto"/>
        <w:rPr>
          <w:snapToGrid w:val="0"/>
          <w:kern w:val="0"/>
        </w:rPr>
      </w:pPr>
      <w:r>
        <w:rPr>
          <w:rFonts w:hint="eastAsia"/>
          <w:snapToGrid w:val="0"/>
          <w:kern w:val="0"/>
        </w:rPr>
        <w:t xml:space="preserve">    </w:t>
      </w:r>
      <w:r>
        <w:rPr>
          <w:rFonts w:hint="eastAsia"/>
          <w:snapToGrid w:val="0"/>
          <w:kern w:val="0"/>
        </w:rPr>
        <w:t>无效标和废标情形分资格性审查和符合性审查两个环节。</w:t>
      </w:r>
    </w:p>
    <w:p w:rsidR="00B3060D" w:rsidRDefault="00B3060D">
      <w:pPr>
        <w:adjustRightInd w:val="0"/>
        <w:spacing w:line="300" w:lineRule="auto"/>
        <w:ind w:firstLineChars="200" w:firstLine="420"/>
        <w:rPr>
          <w:snapToGrid w:val="0"/>
          <w:kern w:val="0"/>
        </w:rPr>
      </w:pPr>
    </w:p>
    <w:p w:rsidR="00B3060D" w:rsidRDefault="005D58C2">
      <w:pPr>
        <w:adjustRightInd w:val="0"/>
        <w:spacing w:line="360" w:lineRule="auto"/>
        <w:rPr>
          <w:b/>
          <w:snapToGrid w:val="0"/>
          <w:kern w:val="0"/>
        </w:rPr>
      </w:pPr>
      <w:r>
        <w:rPr>
          <w:rFonts w:hint="eastAsia"/>
          <w:b/>
          <w:snapToGrid w:val="0"/>
          <w:kern w:val="0"/>
        </w:rPr>
        <w:t>（一）资格核查环节无效标和废标情形如下：</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1、投标人不具备招标文件规定的投标人资格条件的。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2、报价超过招标文件中规定的预算金额或者最高限价的。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3、投标人存在失信记录的。</w:t>
      </w:r>
    </w:p>
    <w:p w:rsidR="00B3060D" w:rsidRDefault="005D58C2">
      <w:pPr>
        <w:adjustRightInd w:val="0"/>
        <w:spacing w:line="360" w:lineRule="auto"/>
        <w:rPr>
          <w:rFonts w:ascii="宋体" w:hAnsi="宋体"/>
          <w:b/>
          <w:snapToGrid w:val="0"/>
          <w:kern w:val="0"/>
        </w:rPr>
      </w:pPr>
      <w:r>
        <w:rPr>
          <w:rFonts w:ascii="宋体" w:hAnsi="宋体" w:hint="eastAsia"/>
          <w:b/>
          <w:snapToGrid w:val="0"/>
          <w:kern w:val="0"/>
        </w:rPr>
        <w:t>（二）符合性审查环节无效标和废标情形如下：</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3、投标文件有关内容未按招标文件要求加盖投标人印章、或未经法定代表人或其委托代理人签字（或盖章）。</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4、招标项目服务期未满足招标文件要求的。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7、未实质性响应招标文件要求的。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8、任一项带★的条款未响应或不满足要求（如有带★号条款）。</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9、将一个项目包拆分投标，对同一服务投标时，同时提供两套或以上的投标方案。</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10、投标文件附有采购人不能接受的条件。</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12、法律、法规规定的其它情形。</w:t>
      </w:r>
    </w:p>
    <w:p w:rsidR="00B3060D" w:rsidRDefault="00B3060D">
      <w:pPr>
        <w:adjustRightInd w:val="0"/>
        <w:spacing w:line="300" w:lineRule="auto"/>
        <w:rPr>
          <w:snapToGrid w:val="0"/>
          <w:kern w:val="0"/>
        </w:rPr>
      </w:pPr>
    </w:p>
    <w:p w:rsidR="00B3060D" w:rsidRDefault="005D58C2">
      <w:pPr>
        <w:adjustRightInd w:val="0"/>
        <w:spacing w:line="300" w:lineRule="auto"/>
        <w:rPr>
          <w:b/>
          <w:snapToGrid w:val="0"/>
          <w:kern w:val="0"/>
        </w:rPr>
      </w:pPr>
      <w:r>
        <w:rPr>
          <w:rFonts w:hint="eastAsia"/>
          <w:b/>
          <w:snapToGrid w:val="0"/>
          <w:kern w:val="0"/>
        </w:rPr>
        <w:t>三、评标信息</w:t>
      </w:r>
    </w:p>
    <w:p w:rsidR="00B3060D" w:rsidRDefault="005D58C2">
      <w:pPr>
        <w:adjustRightInd w:val="0"/>
        <w:spacing w:line="360" w:lineRule="auto"/>
        <w:rPr>
          <w:rFonts w:ascii="宋体" w:hAnsi="宋体"/>
          <w:b/>
          <w:snapToGrid w:val="0"/>
          <w:kern w:val="0"/>
        </w:rPr>
      </w:pPr>
      <w:r>
        <w:rPr>
          <w:rFonts w:ascii="宋体" w:hAnsi="宋体" w:hint="eastAsia"/>
          <w:b/>
          <w:snapToGrid w:val="0"/>
          <w:kern w:val="0"/>
        </w:rPr>
        <w:lastRenderedPageBreak/>
        <w:t>1、评审因素表</w:t>
      </w:r>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B3060D">
        <w:trPr>
          <w:trHeight w:val="453"/>
          <w:jc w:val="center"/>
        </w:trPr>
        <w:tc>
          <w:tcPr>
            <w:tcW w:w="8559" w:type="dxa"/>
            <w:gridSpan w:val="4"/>
            <w:vAlign w:val="center"/>
          </w:tcPr>
          <w:p w:rsidR="00B3060D" w:rsidRDefault="005D58C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B3060D" w:rsidRDefault="005D58C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B3060D">
        <w:trPr>
          <w:trHeight w:val="428"/>
          <w:jc w:val="center"/>
        </w:trPr>
        <w:tc>
          <w:tcPr>
            <w:tcW w:w="8559" w:type="dxa"/>
            <w:gridSpan w:val="4"/>
            <w:vAlign w:val="center"/>
          </w:tcPr>
          <w:p w:rsidR="00B3060D" w:rsidRDefault="005D58C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rPr>
              <w:t>10</w:t>
            </w:r>
          </w:p>
        </w:tc>
      </w:tr>
      <w:tr w:rsidR="00B3060D">
        <w:trPr>
          <w:trHeight w:val="511"/>
          <w:jc w:val="center"/>
        </w:trPr>
        <w:tc>
          <w:tcPr>
            <w:tcW w:w="8559" w:type="dxa"/>
            <w:gridSpan w:val="4"/>
            <w:vAlign w:val="center"/>
          </w:tcPr>
          <w:p w:rsidR="00B3060D" w:rsidRDefault="005D58C2">
            <w:pPr>
              <w:widowControl/>
              <w:spacing w:line="360" w:lineRule="exact"/>
              <w:ind w:left="420" w:hanging="420"/>
              <w:jc w:val="left"/>
              <w:rPr>
                <w:rFonts w:cs="仿宋"/>
                <w:b/>
                <w:bCs/>
                <w:kern w:val="0"/>
                <w:szCs w:val="21"/>
              </w:rPr>
            </w:pPr>
            <w:r>
              <w:rPr>
                <w:rFonts w:ascii="宋体" w:hAnsi="宋体" w:cs="仿宋" w:hint="eastAsia"/>
                <w:szCs w:val="21"/>
              </w:rPr>
              <w:t>价格分采用低价优先法计算，计算公式如下：</w:t>
            </w:r>
          </w:p>
          <w:p w:rsidR="00B3060D" w:rsidRDefault="005D58C2">
            <w:pPr>
              <w:widowControl/>
              <w:spacing w:line="360" w:lineRule="exact"/>
              <w:jc w:val="left"/>
              <w:rPr>
                <w:rFonts w:ascii="宋体" w:hAnsi="宋体" w:cs="仿宋"/>
                <w:szCs w:val="21"/>
              </w:rPr>
            </w:pPr>
            <w:r>
              <w:rPr>
                <w:rFonts w:ascii="宋体" w:hAnsi="宋体" w:cs="仿宋" w:hint="eastAsia"/>
                <w:szCs w:val="21"/>
              </w:rPr>
              <w:t>投标报价得分 = Z/Sn × 10</w:t>
            </w:r>
          </w:p>
          <w:p w:rsidR="00B3060D" w:rsidRDefault="005D58C2">
            <w:pPr>
              <w:widowControl/>
              <w:spacing w:line="360" w:lineRule="exact"/>
              <w:jc w:val="left"/>
              <w:rPr>
                <w:rFonts w:ascii="宋体" w:hAnsi="宋体" w:cs="仿宋"/>
                <w:szCs w:val="21"/>
              </w:rPr>
            </w:pPr>
            <w:r>
              <w:rPr>
                <w:rFonts w:ascii="宋体" w:hAnsi="宋体" w:cs="仿宋" w:hint="eastAsia"/>
                <w:szCs w:val="21"/>
              </w:rPr>
              <w:t xml:space="preserve">当价格分＜0时，取0。 </w:t>
            </w:r>
          </w:p>
          <w:p w:rsidR="00B3060D" w:rsidRDefault="005D58C2">
            <w:pPr>
              <w:widowControl/>
              <w:spacing w:line="360" w:lineRule="exact"/>
              <w:jc w:val="left"/>
              <w:rPr>
                <w:rFonts w:ascii="宋体" w:hAnsi="宋体" w:cs="仿宋"/>
                <w:szCs w:val="21"/>
              </w:rPr>
            </w:pPr>
            <w:r>
              <w:rPr>
                <w:rFonts w:ascii="宋体" w:hAnsi="宋体" w:cs="仿宋" w:hint="eastAsia"/>
                <w:szCs w:val="21"/>
              </w:rPr>
              <w:t>其中：</w:t>
            </w:r>
          </w:p>
          <w:p w:rsidR="00B3060D" w:rsidRDefault="005D58C2">
            <w:pPr>
              <w:widowControl/>
              <w:spacing w:line="360" w:lineRule="exact"/>
              <w:jc w:val="left"/>
              <w:rPr>
                <w:rFonts w:ascii="宋体" w:hAnsi="宋体" w:cs="仿宋"/>
                <w:szCs w:val="21"/>
              </w:rPr>
            </w:pPr>
            <w:r>
              <w:rPr>
                <w:rFonts w:ascii="宋体" w:hAnsi="宋体" w:cs="仿宋" w:hint="eastAsia"/>
                <w:szCs w:val="21"/>
              </w:rPr>
              <w:t xml:space="preserve">Z </w:t>
            </w:r>
            <w:r>
              <w:rPr>
                <w:rFonts w:ascii="宋体" w:hAnsi="宋体" w:cs="仿宋" w:hint="eastAsia"/>
                <w:kern w:val="0"/>
                <w:szCs w:val="21"/>
              </w:rPr>
              <w:t>----</w:t>
            </w:r>
            <w:r>
              <w:rPr>
                <w:rFonts w:ascii="宋体" w:hAnsi="宋体" w:cs="仿宋" w:hint="eastAsia"/>
                <w:szCs w:val="21"/>
              </w:rPr>
              <w:t>评标基准价，即通过资格性审查和符合性审查且投标价格最低的投标报价。</w:t>
            </w:r>
          </w:p>
          <w:p w:rsidR="00B3060D" w:rsidRDefault="005D58C2">
            <w:pPr>
              <w:autoSpaceDE w:val="0"/>
              <w:autoSpaceDN w:val="0"/>
              <w:adjustRightInd w:val="0"/>
              <w:spacing w:line="360" w:lineRule="exact"/>
              <w:jc w:val="left"/>
              <w:rPr>
                <w:rFonts w:ascii="宋体" w:hAnsi="宋体" w:cs="仿宋"/>
                <w:szCs w:val="21"/>
              </w:rPr>
            </w:pPr>
            <w:r>
              <w:rPr>
                <w:rFonts w:ascii="宋体" w:hAnsi="宋体" w:cs="仿宋" w:hint="eastAsia"/>
                <w:szCs w:val="21"/>
              </w:rPr>
              <w:t>Sn ---投标报价，即通过资格性审查和符合性审查的投标报价。</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B3060D">
        <w:trPr>
          <w:trHeight w:val="458"/>
          <w:jc w:val="center"/>
        </w:trPr>
        <w:tc>
          <w:tcPr>
            <w:tcW w:w="8559" w:type="dxa"/>
            <w:gridSpan w:val="4"/>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rPr>
              <w:t>二、技术部分</w:t>
            </w:r>
          </w:p>
        </w:tc>
        <w:tc>
          <w:tcPr>
            <w:tcW w:w="1187" w:type="dxa"/>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rPr>
              <w:t>54</w:t>
            </w:r>
          </w:p>
        </w:tc>
      </w:tr>
      <w:tr w:rsidR="00B3060D">
        <w:trPr>
          <w:trHeight w:val="451"/>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B3060D">
        <w:trPr>
          <w:trHeight w:val="5119"/>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B3060D" w:rsidRDefault="005D58C2">
            <w:pPr>
              <w:widowControl/>
              <w:spacing w:line="360" w:lineRule="exact"/>
              <w:jc w:val="center"/>
              <w:rPr>
                <w:rFonts w:ascii="宋体" w:hAnsi="宋体"/>
                <w:kern w:val="0"/>
                <w:szCs w:val="21"/>
              </w:rPr>
            </w:pPr>
            <w:r>
              <w:rPr>
                <w:rFonts w:ascii="宋体" w:hAnsi="宋体" w:cs="宋体" w:hint="eastAsia"/>
                <w:szCs w:val="21"/>
              </w:rPr>
              <w:t>项目需求理解</w:t>
            </w:r>
          </w:p>
        </w:tc>
        <w:tc>
          <w:tcPr>
            <w:tcW w:w="709" w:type="dxa"/>
            <w:vAlign w:val="center"/>
          </w:tcPr>
          <w:p w:rsidR="00B3060D" w:rsidRDefault="005D58C2">
            <w:pPr>
              <w:widowControl/>
              <w:spacing w:line="360" w:lineRule="exact"/>
              <w:jc w:val="center"/>
              <w:rPr>
                <w:rFonts w:ascii="宋体" w:hAnsi="宋体"/>
                <w:kern w:val="0"/>
                <w:szCs w:val="21"/>
              </w:rPr>
            </w:pPr>
            <w:r>
              <w:rPr>
                <w:rFonts w:ascii="宋体" w:hAnsi="宋体" w:cs="宋体" w:hint="eastAsia"/>
                <w:kern w:val="0"/>
                <w:szCs w:val="21"/>
              </w:rPr>
              <w:t>15</w:t>
            </w:r>
          </w:p>
        </w:tc>
        <w:tc>
          <w:tcPr>
            <w:tcW w:w="5953" w:type="dxa"/>
            <w:vAlign w:val="center"/>
          </w:tcPr>
          <w:p w:rsidR="00B3060D" w:rsidRDefault="005D58C2">
            <w:pPr>
              <w:spacing w:line="360" w:lineRule="exact"/>
              <w:jc w:val="left"/>
              <w:rPr>
                <w:rFonts w:ascii="宋体" w:hAnsi="宋体" w:cs="Courier New"/>
                <w:szCs w:val="21"/>
              </w:rPr>
            </w:pPr>
            <w:r>
              <w:rPr>
                <w:rFonts w:ascii="宋体" w:hAnsi="宋体" w:cs="Courier New" w:hint="eastAsia"/>
                <w:szCs w:val="21"/>
              </w:rPr>
              <w:t>投标人提供</w:t>
            </w:r>
            <w:r>
              <w:rPr>
                <w:rFonts w:ascii="宋体" w:hAnsi="宋体" w:cs="Courier New"/>
                <w:szCs w:val="21"/>
              </w:rPr>
              <w:t>对本项目需求的理解及分析，</w:t>
            </w:r>
            <w:r>
              <w:rPr>
                <w:rFonts w:ascii="宋体" w:hAnsi="宋体" w:cs="Courier New" w:hint="eastAsia"/>
                <w:szCs w:val="21"/>
              </w:rPr>
              <w:t>包括但不限于项目目标、维护内容、</w:t>
            </w:r>
            <w:r>
              <w:rPr>
                <w:rFonts w:ascii="宋体" w:hAnsi="宋体" w:cs="Courier New"/>
                <w:szCs w:val="21"/>
              </w:rPr>
              <w:t>重点难点</w:t>
            </w:r>
            <w:r>
              <w:rPr>
                <w:rFonts w:ascii="宋体" w:hAnsi="宋体" w:cs="Courier New" w:hint="eastAsia"/>
                <w:szCs w:val="21"/>
              </w:rPr>
              <w:t>、业务</w:t>
            </w:r>
            <w:r>
              <w:rPr>
                <w:rFonts w:ascii="宋体" w:hAnsi="宋体" w:cs="Courier New"/>
                <w:szCs w:val="21"/>
              </w:rPr>
              <w:t>创新</w:t>
            </w:r>
            <w:r>
              <w:rPr>
                <w:rFonts w:ascii="宋体" w:hAnsi="宋体" w:cs="Courier New" w:hint="eastAsia"/>
                <w:szCs w:val="21"/>
              </w:rPr>
              <w:t>点等，</w:t>
            </w:r>
            <w:r>
              <w:rPr>
                <w:rFonts w:ascii="宋体" w:hAnsi="宋体" w:cs="Courier New"/>
                <w:szCs w:val="21"/>
              </w:rPr>
              <w:t>评审委员会按照以下标准打分：</w:t>
            </w:r>
          </w:p>
          <w:p w:rsidR="00B3060D" w:rsidRDefault="005D58C2">
            <w:pPr>
              <w:spacing w:line="360" w:lineRule="exact"/>
              <w:jc w:val="left"/>
              <w:rPr>
                <w:rFonts w:ascii="宋体" w:hAnsi="宋体" w:cs="Courier New"/>
                <w:szCs w:val="21"/>
              </w:rPr>
            </w:pPr>
            <w:r>
              <w:rPr>
                <w:rFonts w:ascii="宋体" w:hAnsi="宋体" w:cs="Courier New" w:hint="eastAsia"/>
                <w:szCs w:val="21"/>
              </w:rPr>
              <w:t>（1）方案</w:t>
            </w:r>
            <w:r>
              <w:rPr>
                <w:rFonts w:ascii="宋体" w:hAnsi="宋体" w:cs="Courier New"/>
                <w:szCs w:val="21"/>
              </w:rPr>
              <w:t>内容</w:t>
            </w:r>
            <w:r>
              <w:rPr>
                <w:rFonts w:ascii="宋体" w:hAnsi="宋体" w:cs="Courier New" w:hint="eastAsia"/>
                <w:szCs w:val="21"/>
              </w:rPr>
              <w:t>全面</w:t>
            </w:r>
            <w:r>
              <w:rPr>
                <w:rFonts w:ascii="宋体" w:hAnsi="宋体" w:cs="Courier New"/>
                <w:szCs w:val="21"/>
              </w:rPr>
              <w:t>，</w:t>
            </w:r>
            <w:r>
              <w:rPr>
                <w:rFonts w:ascii="宋体" w:hAnsi="宋体" w:cs="Courier New" w:hint="eastAsia"/>
                <w:szCs w:val="21"/>
              </w:rPr>
              <w:t>对项目目标和</w:t>
            </w:r>
            <w:r>
              <w:rPr>
                <w:rFonts w:ascii="宋体" w:hAnsi="宋体" w:cs="Courier New"/>
                <w:szCs w:val="21"/>
              </w:rPr>
              <w:t>建设内容</w:t>
            </w:r>
            <w:r>
              <w:rPr>
                <w:rFonts w:ascii="宋体" w:hAnsi="宋体" w:cs="Courier New" w:hint="eastAsia"/>
                <w:szCs w:val="21"/>
              </w:rPr>
              <w:t>把握准确，</w:t>
            </w:r>
            <w:r>
              <w:rPr>
                <w:rFonts w:ascii="宋体" w:hAnsi="宋体" w:cs="Courier New"/>
                <w:szCs w:val="21"/>
              </w:rPr>
              <w:t>项目重点</w:t>
            </w:r>
            <w:r>
              <w:rPr>
                <w:rFonts w:ascii="宋体" w:hAnsi="宋体" w:cs="Courier New" w:hint="eastAsia"/>
                <w:szCs w:val="21"/>
              </w:rPr>
              <w:t>难点分析到位，</w:t>
            </w:r>
            <w:r>
              <w:rPr>
                <w:rFonts w:ascii="宋体" w:hAnsi="宋体" w:cs="Courier New"/>
                <w:szCs w:val="21"/>
              </w:rPr>
              <w:t>对于业务创新及功能扩展具有</w:t>
            </w:r>
            <w:r>
              <w:rPr>
                <w:rFonts w:ascii="宋体" w:hAnsi="宋体" w:cs="Courier New" w:hint="eastAsia"/>
                <w:szCs w:val="21"/>
              </w:rPr>
              <w:t>深刻</w:t>
            </w:r>
            <w:r>
              <w:rPr>
                <w:rFonts w:ascii="宋体" w:hAnsi="宋体" w:cs="Courier New"/>
                <w:szCs w:val="21"/>
              </w:rPr>
              <w:t>认识的，得</w:t>
            </w:r>
            <w:r>
              <w:rPr>
                <w:rFonts w:ascii="宋体" w:hAnsi="宋体" w:cs="Courier New" w:hint="eastAsia"/>
                <w:szCs w:val="21"/>
              </w:rPr>
              <w:t>15</w:t>
            </w:r>
            <w:r>
              <w:rPr>
                <w:rFonts w:ascii="宋体" w:hAnsi="宋体" w:cs="Courier New"/>
                <w:szCs w:val="21"/>
              </w:rPr>
              <w:t>分；</w:t>
            </w:r>
          </w:p>
          <w:p w:rsidR="00B3060D" w:rsidRDefault="005D58C2">
            <w:pPr>
              <w:spacing w:line="360" w:lineRule="exact"/>
              <w:jc w:val="left"/>
              <w:rPr>
                <w:rFonts w:ascii="宋体" w:hAnsi="宋体" w:cs="Courier New"/>
                <w:szCs w:val="21"/>
              </w:rPr>
            </w:pPr>
            <w:r>
              <w:rPr>
                <w:rFonts w:ascii="宋体" w:hAnsi="宋体" w:cs="Courier New" w:hint="eastAsia"/>
                <w:szCs w:val="21"/>
              </w:rPr>
              <w:t>（2）对</w:t>
            </w:r>
            <w:r>
              <w:rPr>
                <w:rFonts w:ascii="宋体" w:hAnsi="宋体" w:cs="Courier New"/>
                <w:szCs w:val="21"/>
              </w:rPr>
              <w:t>项目需求的理解及分析</w:t>
            </w:r>
            <w:r>
              <w:rPr>
                <w:rFonts w:ascii="宋体" w:hAnsi="宋体" w:cs="Courier New" w:hint="eastAsia"/>
                <w:szCs w:val="21"/>
              </w:rPr>
              <w:t>基本</w:t>
            </w:r>
            <w:r>
              <w:rPr>
                <w:rFonts w:ascii="宋体" w:hAnsi="宋体" w:cs="Courier New"/>
                <w:szCs w:val="21"/>
              </w:rPr>
              <w:t>全面</w:t>
            </w:r>
            <w:r>
              <w:rPr>
                <w:rFonts w:ascii="宋体" w:hAnsi="宋体" w:cs="Courier New" w:hint="eastAsia"/>
                <w:szCs w:val="21"/>
              </w:rPr>
              <w:t>，项目目标和</w:t>
            </w:r>
            <w:r>
              <w:rPr>
                <w:rFonts w:ascii="宋体" w:hAnsi="宋体" w:cs="Courier New"/>
                <w:szCs w:val="21"/>
              </w:rPr>
              <w:t>建设内容</w:t>
            </w:r>
            <w:r>
              <w:rPr>
                <w:rFonts w:ascii="宋体" w:hAnsi="宋体" w:cs="Courier New" w:hint="eastAsia"/>
                <w:szCs w:val="21"/>
              </w:rPr>
              <w:t>把握准确，对</w:t>
            </w:r>
            <w:r>
              <w:rPr>
                <w:rFonts w:ascii="宋体" w:hAnsi="宋体" w:cs="Courier New"/>
                <w:szCs w:val="21"/>
              </w:rPr>
              <w:t>项目重点难点分析无偏差，</w:t>
            </w:r>
            <w:r>
              <w:rPr>
                <w:rFonts w:ascii="宋体" w:hAnsi="宋体" w:cs="Courier New" w:hint="eastAsia"/>
                <w:szCs w:val="21"/>
              </w:rPr>
              <w:t>对业务</w:t>
            </w:r>
            <w:r>
              <w:rPr>
                <w:rFonts w:ascii="宋体" w:hAnsi="宋体" w:cs="Courier New"/>
                <w:szCs w:val="21"/>
              </w:rPr>
              <w:t>创新及功能扩展</w:t>
            </w:r>
            <w:r>
              <w:rPr>
                <w:rFonts w:ascii="宋体" w:hAnsi="宋体" w:cs="Courier New" w:hint="eastAsia"/>
                <w:szCs w:val="21"/>
              </w:rPr>
              <w:t>具有一定认识</w:t>
            </w:r>
            <w:r>
              <w:rPr>
                <w:rFonts w:ascii="宋体" w:hAnsi="宋体" w:cs="Courier New"/>
                <w:szCs w:val="21"/>
              </w:rPr>
              <w:t>的，</w:t>
            </w:r>
            <w:r>
              <w:rPr>
                <w:rFonts w:ascii="宋体" w:hAnsi="宋体" w:cs="Courier New" w:hint="eastAsia"/>
                <w:szCs w:val="21"/>
              </w:rPr>
              <w:t>得10分；</w:t>
            </w:r>
          </w:p>
          <w:p w:rsidR="00B3060D" w:rsidRDefault="005D58C2">
            <w:pPr>
              <w:spacing w:line="360" w:lineRule="exact"/>
              <w:jc w:val="left"/>
              <w:rPr>
                <w:rFonts w:ascii="宋体" w:hAnsi="宋体" w:cs="Courier New"/>
                <w:szCs w:val="21"/>
              </w:rPr>
            </w:pPr>
            <w:r>
              <w:rPr>
                <w:rFonts w:ascii="宋体" w:hAnsi="宋体" w:cs="Courier New" w:hint="eastAsia"/>
                <w:szCs w:val="21"/>
              </w:rPr>
              <w:t>（3）对</w:t>
            </w:r>
            <w:r>
              <w:rPr>
                <w:rFonts w:ascii="宋体" w:hAnsi="宋体" w:cs="Courier New"/>
                <w:szCs w:val="21"/>
              </w:rPr>
              <w:t>项目需求的理解及分析</w:t>
            </w:r>
            <w:r>
              <w:rPr>
                <w:rFonts w:ascii="宋体" w:hAnsi="宋体" w:cs="Courier New" w:hint="eastAsia"/>
                <w:szCs w:val="21"/>
              </w:rPr>
              <w:t>较为</w:t>
            </w:r>
            <w:r>
              <w:rPr>
                <w:rFonts w:ascii="宋体" w:hAnsi="宋体" w:cs="Courier New"/>
                <w:szCs w:val="21"/>
              </w:rPr>
              <w:t>简单，</w:t>
            </w:r>
            <w:r>
              <w:rPr>
                <w:rFonts w:ascii="宋体" w:hAnsi="宋体" w:cs="Courier New" w:hint="eastAsia"/>
                <w:szCs w:val="21"/>
              </w:rPr>
              <w:t>或</w:t>
            </w:r>
            <w:r>
              <w:rPr>
                <w:rFonts w:ascii="宋体" w:hAnsi="宋体" w:cs="Courier New"/>
                <w:szCs w:val="21"/>
              </w:rPr>
              <w:t>对项目的理解</w:t>
            </w:r>
            <w:r>
              <w:rPr>
                <w:rFonts w:ascii="宋体" w:hAnsi="宋体" w:cs="Courier New" w:hint="eastAsia"/>
                <w:szCs w:val="21"/>
              </w:rPr>
              <w:t>及</w:t>
            </w:r>
            <w:r>
              <w:rPr>
                <w:rFonts w:ascii="宋体" w:hAnsi="宋体" w:cs="Courier New"/>
                <w:szCs w:val="21"/>
              </w:rPr>
              <w:t>分析存在偏差</w:t>
            </w:r>
            <w:r>
              <w:rPr>
                <w:rFonts w:ascii="宋体" w:hAnsi="宋体" w:cs="Courier New" w:hint="eastAsia"/>
                <w:szCs w:val="21"/>
              </w:rPr>
              <w:t>的</w:t>
            </w:r>
            <w:r>
              <w:rPr>
                <w:rFonts w:ascii="宋体" w:hAnsi="宋体" w:cs="Courier New"/>
                <w:szCs w:val="21"/>
              </w:rPr>
              <w:t>，得</w:t>
            </w:r>
            <w:r>
              <w:rPr>
                <w:rFonts w:ascii="宋体" w:hAnsi="宋体" w:cs="Courier New" w:hint="eastAsia"/>
                <w:szCs w:val="21"/>
              </w:rPr>
              <w:t>5</w:t>
            </w:r>
            <w:r>
              <w:rPr>
                <w:rFonts w:ascii="宋体" w:hAnsi="宋体" w:cs="Courier New"/>
                <w:szCs w:val="21"/>
              </w:rPr>
              <w:t>分</w:t>
            </w:r>
            <w:r>
              <w:rPr>
                <w:rFonts w:ascii="宋体" w:hAnsi="宋体" w:cs="Courier New" w:hint="eastAsia"/>
                <w:szCs w:val="21"/>
              </w:rPr>
              <w:t>；</w:t>
            </w:r>
          </w:p>
          <w:p w:rsidR="00B3060D" w:rsidRDefault="005D58C2">
            <w:pPr>
              <w:autoSpaceDE w:val="0"/>
              <w:autoSpaceDN w:val="0"/>
              <w:adjustRightInd w:val="0"/>
              <w:spacing w:line="360" w:lineRule="exact"/>
              <w:rPr>
                <w:rFonts w:ascii="宋体" w:hAnsi="宋体"/>
                <w:kern w:val="0"/>
                <w:szCs w:val="21"/>
              </w:rPr>
            </w:pPr>
            <w:r>
              <w:rPr>
                <w:rFonts w:ascii="宋体" w:hAnsi="宋体" w:cs="Courier New" w:hint="eastAsia"/>
                <w:szCs w:val="21"/>
              </w:rPr>
              <w:t>（4</w:t>
            </w:r>
            <w:r>
              <w:rPr>
                <w:rFonts w:ascii="宋体" w:hAnsi="宋体" w:cs="Courier New"/>
                <w:szCs w:val="21"/>
              </w:rPr>
              <w:t>）</w:t>
            </w:r>
            <w:r>
              <w:rPr>
                <w:rFonts w:ascii="宋体" w:hAnsi="宋体" w:cs="Courier New" w:hint="eastAsia"/>
                <w:szCs w:val="21"/>
              </w:rPr>
              <w:t>未</w:t>
            </w:r>
            <w:r>
              <w:rPr>
                <w:rFonts w:ascii="宋体" w:hAnsi="宋体" w:cs="Courier New"/>
                <w:szCs w:val="21"/>
              </w:rPr>
              <w:t>按要求</w:t>
            </w:r>
            <w:r>
              <w:rPr>
                <w:rFonts w:ascii="宋体" w:hAnsi="宋体" w:cs="Courier New" w:hint="eastAsia"/>
                <w:szCs w:val="21"/>
              </w:rPr>
              <w:t>阐述对</w:t>
            </w:r>
            <w:r>
              <w:rPr>
                <w:rFonts w:ascii="宋体" w:hAnsi="宋体" w:cs="Courier New"/>
                <w:szCs w:val="21"/>
              </w:rPr>
              <w:t>项目需求</w:t>
            </w:r>
            <w:r>
              <w:rPr>
                <w:rFonts w:ascii="宋体" w:hAnsi="宋体" w:cs="Courier New" w:hint="eastAsia"/>
                <w:szCs w:val="21"/>
              </w:rPr>
              <w:t>的</w:t>
            </w:r>
            <w:r>
              <w:rPr>
                <w:rFonts w:ascii="宋体" w:hAnsi="宋体" w:cs="Courier New"/>
                <w:szCs w:val="21"/>
              </w:rPr>
              <w:t>理解及分析</w:t>
            </w:r>
            <w:r>
              <w:rPr>
                <w:rFonts w:ascii="宋体" w:hAnsi="宋体" w:cs="Courier New" w:hint="eastAsia"/>
                <w:szCs w:val="21"/>
              </w:rPr>
              <w:t>，</w:t>
            </w:r>
            <w:r>
              <w:rPr>
                <w:rFonts w:ascii="宋体" w:hAnsi="宋体" w:cs="Courier New"/>
                <w:szCs w:val="21"/>
              </w:rPr>
              <w:t>或</w:t>
            </w:r>
            <w:r>
              <w:rPr>
                <w:rFonts w:ascii="宋体" w:hAnsi="宋体" w:cs="Courier New" w:hint="eastAsia"/>
                <w:szCs w:val="21"/>
              </w:rPr>
              <w:t>简单重复</w:t>
            </w:r>
            <w:r>
              <w:rPr>
                <w:rFonts w:ascii="宋体" w:hAnsi="宋体" w:cs="Courier New"/>
                <w:szCs w:val="21"/>
              </w:rPr>
              <w:t>招标文件采购需求，</w:t>
            </w:r>
            <w:r>
              <w:rPr>
                <w:rFonts w:ascii="宋体" w:hAnsi="宋体" w:cs="Courier New" w:hint="eastAsia"/>
                <w:szCs w:val="21"/>
              </w:rPr>
              <w:t>或对项目</w:t>
            </w:r>
            <w:r>
              <w:rPr>
                <w:rFonts w:ascii="宋体" w:hAnsi="宋体" w:cs="Courier New"/>
                <w:szCs w:val="21"/>
              </w:rPr>
              <w:t>需求的理解及分析存在</w:t>
            </w:r>
            <w:r>
              <w:rPr>
                <w:rFonts w:ascii="宋体" w:hAnsi="宋体" w:cs="Courier New" w:hint="eastAsia"/>
                <w:szCs w:val="21"/>
              </w:rPr>
              <w:t>较</w:t>
            </w:r>
            <w:r>
              <w:rPr>
                <w:rFonts w:ascii="宋体" w:hAnsi="宋体" w:cs="Courier New"/>
                <w:szCs w:val="21"/>
              </w:rPr>
              <w:t>大偏差</w:t>
            </w:r>
            <w:r>
              <w:rPr>
                <w:rFonts w:ascii="宋体" w:hAnsi="宋体" w:cs="Courier New" w:hint="eastAsia"/>
                <w:szCs w:val="21"/>
              </w:rPr>
              <w:t>的</w:t>
            </w:r>
            <w:r>
              <w:rPr>
                <w:rFonts w:ascii="宋体" w:hAnsi="宋体" w:cs="Courier New"/>
                <w:szCs w:val="21"/>
              </w:rPr>
              <w:t>，不得分</w:t>
            </w:r>
            <w:r>
              <w:rPr>
                <w:rFonts w:ascii="宋体" w:hAnsi="宋体" w:hint="eastAsia"/>
              </w:rPr>
              <w:t>。</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B3060D">
        <w:trPr>
          <w:trHeight w:val="4157"/>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B3060D" w:rsidRDefault="005D58C2">
            <w:pPr>
              <w:widowControl/>
              <w:spacing w:line="360" w:lineRule="exact"/>
              <w:jc w:val="center"/>
              <w:rPr>
                <w:rFonts w:ascii="宋体" w:hAnsi="宋体"/>
                <w:kern w:val="0"/>
                <w:szCs w:val="21"/>
              </w:rPr>
            </w:pPr>
            <w:r>
              <w:rPr>
                <w:rFonts w:asciiTheme="minorEastAsia" w:eastAsiaTheme="minorEastAsia" w:hAnsiTheme="minorEastAsia" w:cs="Courier New" w:hint="eastAsia"/>
                <w:bCs/>
                <w:szCs w:val="21"/>
              </w:rPr>
              <w:t>服务方案</w:t>
            </w:r>
          </w:p>
        </w:tc>
        <w:tc>
          <w:tcPr>
            <w:tcW w:w="709" w:type="dxa"/>
            <w:vAlign w:val="center"/>
          </w:tcPr>
          <w:p w:rsidR="00B3060D" w:rsidRDefault="005D58C2">
            <w:pPr>
              <w:widowControl/>
              <w:spacing w:line="360" w:lineRule="exact"/>
              <w:jc w:val="center"/>
              <w:rPr>
                <w:rFonts w:ascii="宋体" w:hAnsi="宋体"/>
                <w:kern w:val="0"/>
                <w:szCs w:val="21"/>
              </w:rPr>
            </w:pPr>
            <w:r>
              <w:rPr>
                <w:rFonts w:ascii="宋体" w:hAnsi="宋体" w:hint="eastAsia"/>
                <w:szCs w:val="21"/>
              </w:rPr>
              <w:t>15</w:t>
            </w:r>
          </w:p>
        </w:tc>
        <w:tc>
          <w:tcPr>
            <w:tcW w:w="5953" w:type="dxa"/>
            <w:vAlign w:val="center"/>
          </w:tcPr>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hint="eastAsia"/>
                <w:szCs w:val="21"/>
              </w:rPr>
              <w:t>服务方案包括但不限于工作措施、工作方法、工作手段、工作流程、服务标准</w:t>
            </w:r>
            <w:r>
              <w:rPr>
                <w:rFonts w:asciiTheme="minorEastAsia" w:eastAsiaTheme="minorEastAsia" w:hAnsiTheme="minorEastAsia" w:cs="Courier New"/>
                <w:szCs w:val="21"/>
              </w:rPr>
              <w:t>等</w:t>
            </w:r>
            <w:r>
              <w:rPr>
                <w:rFonts w:asciiTheme="minorEastAsia" w:eastAsiaTheme="minorEastAsia" w:hAnsiTheme="minorEastAsia" w:cs="Courier New" w:hint="eastAsia"/>
                <w:szCs w:val="21"/>
              </w:rPr>
              <w:t>。</w:t>
            </w:r>
          </w:p>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cs="Courier New" w:hint="eastAsia"/>
                <w:szCs w:val="21"/>
              </w:rPr>
              <w:t>评审委员会按照以下标准打分：</w:t>
            </w:r>
          </w:p>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cs="Courier New" w:hint="eastAsia"/>
                <w:szCs w:val="21"/>
              </w:rPr>
              <w:t>（1）服务</w:t>
            </w:r>
            <w:r>
              <w:rPr>
                <w:rFonts w:asciiTheme="minorEastAsia" w:eastAsiaTheme="minorEastAsia" w:hAnsiTheme="minorEastAsia" w:cs="Courier New"/>
                <w:szCs w:val="21"/>
              </w:rPr>
              <w:t>方案</w:t>
            </w:r>
            <w:r>
              <w:rPr>
                <w:rFonts w:asciiTheme="minorEastAsia" w:eastAsiaTheme="minorEastAsia" w:hAnsiTheme="minorEastAsia" w:cs="Courier New" w:hint="eastAsia"/>
                <w:szCs w:val="21"/>
              </w:rPr>
              <w:t>完整</w:t>
            </w:r>
            <w:r>
              <w:rPr>
                <w:rFonts w:asciiTheme="minorEastAsia" w:eastAsiaTheme="minorEastAsia" w:hAnsiTheme="minorEastAsia" w:cs="Courier New"/>
                <w:szCs w:val="21"/>
              </w:rPr>
              <w:t>、</w:t>
            </w:r>
            <w:r>
              <w:rPr>
                <w:rFonts w:asciiTheme="minorEastAsia" w:eastAsiaTheme="minorEastAsia" w:hAnsiTheme="minorEastAsia" w:cs="Courier New" w:hint="eastAsia"/>
                <w:szCs w:val="21"/>
              </w:rPr>
              <w:t>科学、</w:t>
            </w:r>
            <w:r>
              <w:rPr>
                <w:rFonts w:asciiTheme="minorEastAsia" w:eastAsiaTheme="minorEastAsia" w:hAnsiTheme="minorEastAsia" w:cs="Courier New"/>
                <w:szCs w:val="21"/>
              </w:rPr>
              <w:t>先进</w:t>
            </w:r>
            <w:r>
              <w:rPr>
                <w:rFonts w:asciiTheme="minorEastAsia" w:eastAsiaTheme="minorEastAsia" w:hAnsiTheme="minorEastAsia" w:cs="Courier New" w:hint="eastAsia"/>
                <w:szCs w:val="21"/>
              </w:rPr>
              <w:t>，熟悉了解项目相关业务，得15分；</w:t>
            </w:r>
          </w:p>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cs="Courier New" w:hint="eastAsia"/>
                <w:szCs w:val="21"/>
              </w:rPr>
              <w:t>（2）服务方案完整、基本满足</w:t>
            </w:r>
            <w:r>
              <w:rPr>
                <w:rFonts w:asciiTheme="minorEastAsia" w:eastAsiaTheme="minorEastAsia" w:hAnsiTheme="minorEastAsia" w:cs="Courier New"/>
                <w:szCs w:val="21"/>
              </w:rPr>
              <w:t>项目</w:t>
            </w:r>
            <w:r>
              <w:rPr>
                <w:rFonts w:asciiTheme="minorEastAsia" w:eastAsiaTheme="minorEastAsia" w:hAnsiTheme="minorEastAsia" w:cs="Courier New" w:hint="eastAsia"/>
                <w:szCs w:val="21"/>
              </w:rPr>
              <w:t>需求，基本了解项目相关需求得10分；</w:t>
            </w:r>
          </w:p>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cs="Courier New" w:hint="eastAsia"/>
                <w:szCs w:val="21"/>
              </w:rPr>
              <w:t>（3）服务方案基本完整</w:t>
            </w:r>
            <w:r>
              <w:rPr>
                <w:rFonts w:asciiTheme="minorEastAsia" w:eastAsiaTheme="minorEastAsia" w:hAnsiTheme="minorEastAsia" w:cs="Courier New"/>
                <w:szCs w:val="21"/>
              </w:rPr>
              <w:t>，</w:t>
            </w:r>
            <w:r>
              <w:rPr>
                <w:rFonts w:asciiTheme="minorEastAsia" w:eastAsiaTheme="minorEastAsia" w:hAnsiTheme="minorEastAsia" w:cs="Courier New" w:hint="eastAsia"/>
                <w:szCs w:val="21"/>
              </w:rPr>
              <w:t>基本</w:t>
            </w:r>
            <w:r>
              <w:rPr>
                <w:rFonts w:asciiTheme="minorEastAsia" w:eastAsiaTheme="minorEastAsia" w:hAnsiTheme="minorEastAsia" w:cs="Courier New"/>
                <w:szCs w:val="21"/>
              </w:rPr>
              <w:t>响应项目需求</w:t>
            </w:r>
            <w:r>
              <w:rPr>
                <w:rFonts w:asciiTheme="minorEastAsia" w:eastAsiaTheme="minorEastAsia" w:hAnsiTheme="minorEastAsia" w:cs="Courier New" w:hint="eastAsia"/>
                <w:szCs w:val="21"/>
              </w:rPr>
              <w:t>，能简单</w:t>
            </w:r>
            <w:r>
              <w:rPr>
                <w:rFonts w:asciiTheme="minorEastAsia" w:eastAsiaTheme="minorEastAsia" w:hAnsiTheme="minorEastAsia" w:cs="Courier New"/>
                <w:szCs w:val="21"/>
              </w:rPr>
              <w:t>阐述</w:t>
            </w:r>
            <w:r>
              <w:rPr>
                <w:rFonts w:asciiTheme="minorEastAsia" w:eastAsiaTheme="minorEastAsia" w:hAnsiTheme="minorEastAsia" w:cs="Courier New" w:hint="eastAsia"/>
                <w:szCs w:val="21"/>
              </w:rPr>
              <w:t>项目相关业务需求，得5分；</w:t>
            </w:r>
          </w:p>
          <w:p w:rsidR="00B3060D" w:rsidRDefault="005D58C2">
            <w:pPr>
              <w:autoSpaceDE w:val="0"/>
              <w:autoSpaceDN w:val="0"/>
              <w:adjustRightInd w:val="0"/>
              <w:spacing w:line="360" w:lineRule="exact"/>
              <w:rPr>
                <w:rFonts w:ascii="宋体" w:hAnsi="宋体" w:cs="宋体"/>
                <w:szCs w:val="21"/>
              </w:rPr>
            </w:pPr>
            <w:r>
              <w:rPr>
                <w:rFonts w:asciiTheme="minorEastAsia" w:eastAsiaTheme="minorEastAsia" w:hAnsiTheme="minorEastAsia" w:cs="Courier New" w:hint="eastAsia"/>
                <w:szCs w:val="21"/>
              </w:rPr>
              <w:t>（4）未按要求提供服务方案，或对项目相关需求存在重大偏差的，不得分</w:t>
            </w:r>
            <w:r>
              <w:rPr>
                <w:rFonts w:ascii="宋体" w:hAnsi="宋体" w:hint="eastAsia"/>
              </w:rPr>
              <w:t>。</w:t>
            </w:r>
          </w:p>
        </w:tc>
        <w:tc>
          <w:tcPr>
            <w:tcW w:w="1187" w:type="dxa"/>
            <w:vAlign w:val="center"/>
          </w:tcPr>
          <w:p w:rsidR="00B3060D" w:rsidRDefault="005D58C2">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B3060D">
        <w:trPr>
          <w:trHeight w:val="12739"/>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lastRenderedPageBreak/>
              <w:t>3</w:t>
            </w:r>
          </w:p>
        </w:tc>
        <w:tc>
          <w:tcPr>
            <w:tcW w:w="1143" w:type="dxa"/>
            <w:vAlign w:val="center"/>
          </w:tcPr>
          <w:p w:rsidR="00B3060D" w:rsidRDefault="005D58C2">
            <w:pPr>
              <w:widowControl/>
              <w:spacing w:line="360" w:lineRule="exact"/>
              <w:jc w:val="center"/>
              <w:rPr>
                <w:rFonts w:ascii="宋体" w:hAnsi="宋体"/>
                <w:kern w:val="0"/>
                <w:szCs w:val="21"/>
              </w:rPr>
            </w:pPr>
            <w:r>
              <w:rPr>
                <w:rFonts w:asciiTheme="minorEastAsia" w:eastAsiaTheme="minorEastAsia" w:hAnsiTheme="minorEastAsia" w:cs="Courier New"/>
                <w:szCs w:val="21"/>
              </w:rPr>
              <w:t>拟派项目人员情况</w:t>
            </w:r>
          </w:p>
        </w:tc>
        <w:tc>
          <w:tcPr>
            <w:tcW w:w="709" w:type="dxa"/>
            <w:vAlign w:val="center"/>
          </w:tcPr>
          <w:p w:rsidR="00B3060D" w:rsidRDefault="005D58C2">
            <w:pPr>
              <w:widowControl/>
              <w:spacing w:line="360" w:lineRule="exact"/>
              <w:jc w:val="center"/>
              <w:rPr>
                <w:rFonts w:ascii="宋体" w:hAnsi="宋体"/>
                <w:kern w:val="0"/>
                <w:szCs w:val="21"/>
              </w:rPr>
            </w:pPr>
            <w:r>
              <w:rPr>
                <w:rFonts w:ascii="宋体" w:hAnsi="宋体" w:hint="eastAsia"/>
                <w:kern w:val="0"/>
                <w:szCs w:val="21"/>
              </w:rPr>
              <w:t>24</w:t>
            </w:r>
          </w:p>
        </w:tc>
        <w:tc>
          <w:tcPr>
            <w:tcW w:w="5953" w:type="dxa"/>
            <w:vAlign w:val="center"/>
          </w:tcPr>
          <w:p w:rsidR="00B3060D" w:rsidRDefault="005D58C2">
            <w:pPr>
              <w:spacing w:line="360" w:lineRule="exact"/>
              <w:rPr>
                <w:rFonts w:ascii="宋体" w:hAnsi="宋体"/>
                <w:szCs w:val="21"/>
              </w:rPr>
            </w:pPr>
            <w:r>
              <w:rPr>
                <w:rFonts w:ascii="宋体" w:hAnsi="宋体" w:hint="eastAsia"/>
                <w:szCs w:val="21"/>
              </w:rPr>
              <w:t>（一）评分内容：</w:t>
            </w:r>
          </w:p>
          <w:p w:rsidR="00B3060D" w:rsidRDefault="005D58C2">
            <w:pPr>
              <w:spacing w:line="360" w:lineRule="exact"/>
              <w:rPr>
                <w:rFonts w:ascii="宋体" w:hAnsi="宋体"/>
                <w:b/>
                <w:szCs w:val="21"/>
              </w:rPr>
            </w:pPr>
            <w:r>
              <w:rPr>
                <w:rFonts w:ascii="宋体" w:hAnsi="宋体" w:hint="eastAsia"/>
                <w:b/>
                <w:szCs w:val="21"/>
              </w:rPr>
              <w:t>项目负责人情况（需为投标人自有员工，否则本项不得分）：</w:t>
            </w:r>
          </w:p>
          <w:p w:rsidR="00B3060D" w:rsidRDefault="005D58C2">
            <w:pPr>
              <w:spacing w:line="360" w:lineRule="exact"/>
              <w:rPr>
                <w:rFonts w:ascii="宋体" w:hAnsi="宋体"/>
                <w:szCs w:val="21"/>
              </w:rPr>
            </w:pPr>
            <w:r>
              <w:rPr>
                <w:rFonts w:ascii="宋体" w:hAnsi="宋体" w:hint="eastAsia"/>
                <w:szCs w:val="21"/>
              </w:rPr>
              <w:t>（1）项目负责人（仅限1人），具有PMI（项目管理协会）认证证书</w:t>
            </w:r>
            <w:r>
              <w:rPr>
                <w:rStyle w:val="af9"/>
                <w:rFonts w:hint="eastAsia"/>
              </w:rPr>
              <w:t>、</w:t>
            </w:r>
            <w:r>
              <w:rPr>
                <w:rFonts w:ascii="宋体" w:hAnsi="宋体" w:hint="eastAsia"/>
                <w:szCs w:val="21"/>
              </w:rPr>
              <w:t>信息系统管理师证书、CPMP（项目管理师）二级等任一资格或更高级别认证者的得6分，否则不得分。</w:t>
            </w:r>
          </w:p>
          <w:p w:rsidR="00B3060D" w:rsidRDefault="005D58C2">
            <w:pPr>
              <w:spacing w:line="360" w:lineRule="exact"/>
              <w:rPr>
                <w:rFonts w:ascii="宋体" w:hAnsi="宋体"/>
                <w:szCs w:val="21"/>
              </w:rPr>
            </w:pPr>
            <w:r>
              <w:rPr>
                <w:rFonts w:ascii="宋体" w:hAnsi="宋体" w:hint="eastAsia"/>
                <w:szCs w:val="21"/>
              </w:rPr>
              <w:t>（2）项目负责人具有五年及以上同类项目管理经验的得6分，拥有三年以上五年以下（不包含五年）同类项目管理经验</w:t>
            </w:r>
          </w:p>
          <w:p w:rsidR="00B3060D" w:rsidRDefault="005D58C2">
            <w:pPr>
              <w:spacing w:line="360" w:lineRule="exact"/>
              <w:rPr>
                <w:rFonts w:ascii="宋体" w:hAnsi="宋体"/>
                <w:szCs w:val="21"/>
              </w:rPr>
            </w:pPr>
            <w:r>
              <w:rPr>
                <w:rFonts w:ascii="宋体" w:hAnsi="宋体" w:hint="eastAsia"/>
                <w:szCs w:val="21"/>
              </w:rPr>
              <w:t>的得4分，拥有二年以上三年以下（不包含三年）同类项目管理经验的得2分，其他不得分。</w:t>
            </w:r>
          </w:p>
          <w:p w:rsidR="00B3060D" w:rsidRDefault="005D58C2">
            <w:pPr>
              <w:spacing w:line="360" w:lineRule="exact"/>
              <w:rPr>
                <w:rFonts w:ascii="宋体" w:hAnsi="宋体"/>
                <w:szCs w:val="21"/>
              </w:rPr>
            </w:pPr>
            <w:r>
              <w:rPr>
                <w:rFonts w:ascii="宋体" w:hAnsi="宋体" w:hint="eastAsia"/>
                <w:szCs w:val="21"/>
              </w:rPr>
              <w:t>以上累计不超过12分。</w:t>
            </w:r>
          </w:p>
          <w:p w:rsidR="00B3060D" w:rsidRDefault="005D58C2">
            <w:pPr>
              <w:spacing w:line="360" w:lineRule="exact"/>
              <w:rPr>
                <w:rFonts w:ascii="宋体" w:hAnsi="宋体"/>
                <w:b/>
                <w:szCs w:val="21"/>
              </w:rPr>
            </w:pPr>
            <w:r>
              <w:rPr>
                <w:rFonts w:ascii="宋体" w:hAnsi="宋体" w:hint="eastAsia"/>
                <w:b/>
                <w:szCs w:val="21"/>
              </w:rPr>
              <w:t>驻点人员情况（需为投标人自有员工，否则本项不得分）：</w:t>
            </w:r>
          </w:p>
          <w:p w:rsidR="00B3060D" w:rsidRDefault="005D58C2">
            <w:pPr>
              <w:spacing w:line="360" w:lineRule="exact"/>
              <w:rPr>
                <w:rFonts w:ascii="宋体" w:hAnsi="宋体"/>
                <w:szCs w:val="21"/>
              </w:rPr>
            </w:pPr>
            <w:r>
              <w:rPr>
                <w:rFonts w:ascii="宋体" w:hAnsi="宋体" w:hint="eastAsia"/>
                <w:szCs w:val="21"/>
              </w:rPr>
              <w:t>（1）拟派驻人员</w:t>
            </w:r>
            <w:r>
              <w:rPr>
                <w:rFonts w:hint="eastAsia"/>
              </w:rPr>
              <w:t>（不含项目负责人）</w:t>
            </w:r>
            <w:r>
              <w:rPr>
                <w:rFonts w:ascii="宋体" w:hAnsi="宋体" w:hint="eastAsia"/>
                <w:szCs w:val="21"/>
              </w:rPr>
              <w:t>，满足3年（含）以上工作经验及专科（含）以上学历的，每提供1人得0.5分，满分得6分。</w:t>
            </w:r>
          </w:p>
          <w:p w:rsidR="00B3060D" w:rsidRDefault="005D58C2">
            <w:pPr>
              <w:spacing w:line="360" w:lineRule="exact"/>
              <w:rPr>
                <w:rFonts w:ascii="宋体" w:hAnsi="宋体"/>
                <w:szCs w:val="21"/>
              </w:rPr>
            </w:pPr>
            <w:r>
              <w:rPr>
                <w:rFonts w:ascii="宋体" w:hAnsi="宋体" w:hint="eastAsia"/>
                <w:szCs w:val="21"/>
              </w:rPr>
              <w:t>（2）驻点人员资格（满分得6分）：</w:t>
            </w:r>
          </w:p>
          <w:p w:rsidR="00B3060D" w:rsidRDefault="005D58C2">
            <w:pPr>
              <w:spacing w:line="360" w:lineRule="exact"/>
              <w:rPr>
                <w:rFonts w:ascii="宋体" w:hAnsi="宋体"/>
                <w:szCs w:val="21"/>
              </w:rPr>
            </w:pPr>
            <w:r>
              <w:rPr>
                <w:rFonts w:ascii="宋体" w:hAnsi="宋体" w:hint="eastAsia"/>
                <w:szCs w:val="21"/>
              </w:rPr>
              <w:t>拟派驻点人员，具有以下证书：</w:t>
            </w:r>
          </w:p>
          <w:p w:rsidR="00B3060D" w:rsidRDefault="005D58C2">
            <w:pPr>
              <w:spacing w:line="360" w:lineRule="exact"/>
              <w:rPr>
                <w:rFonts w:ascii="宋体" w:hAnsi="宋体"/>
                <w:szCs w:val="21"/>
              </w:rPr>
            </w:pPr>
            <w:r>
              <w:rPr>
                <w:rFonts w:ascii="宋体" w:hAnsi="宋体" w:hint="eastAsia"/>
                <w:szCs w:val="21"/>
              </w:rPr>
              <w:t>IT服务类证书：具有ITIL(信息技术基础架构库)IT服务管理类证书的，每提供1人得1分；具有各IT厂商资格类证书</w:t>
            </w:r>
            <w:r>
              <w:rPr>
                <w:rStyle w:val="af9"/>
                <w:rFonts w:hint="eastAsia"/>
              </w:rPr>
              <w:t>的，每提供</w:t>
            </w:r>
            <w:r>
              <w:rPr>
                <w:rStyle w:val="af9"/>
                <w:rFonts w:hint="eastAsia"/>
              </w:rPr>
              <w:t>1</w:t>
            </w:r>
            <w:r>
              <w:rPr>
                <w:rStyle w:val="af9"/>
                <w:rFonts w:hint="eastAsia"/>
              </w:rPr>
              <w:t>人</w:t>
            </w:r>
            <w:r>
              <w:rPr>
                <w:rFonts w:ascii="宋体" w:hAnsi="宋体" w:hint="eastAsia"/>
                <w:szCs w:val="21"/>
              </w:rPr>
              <w:t>得0.5分。最高得2分，未提供或不满足不得分。</w:t>
            </w:r>
          </w:p>
          <w:p w:rsidR="00B3060D" w:rsidRDefault="005D58C2">
            <w:pPr>
              <w:spacing w:line="360" w:lineRule="exact"/>
              <w:rPr>
                <w:rFonts w:ascii="宋体" w:hAnsi="宋体"/>
                <w:szCs w:val="21"/>
              </w:rPr>
            </w:pPr>
            <w:r>
              <w:rPr>
                <w:rFonts w:ascii="宋体" w:hAnsi="宋体" w:hint="eastAsia"/>
                <w:szCs w:val="21"/>
              </w:rPr>
              <w:t>网络类技术证书：具有CCIE（思科认证互联网专家）证书的，每提供1人得1分；具有CCNA（思科认证网络工程师）或HCIP</w:t>
            </w:r>
            <w:r>
              <w:rPr>
                <w:rStyle w:val="af9"/>
                <w:rFonts w:hint="eastAsia"/>
              </w:rPr>
              <w:t>（华为认证信息与通信技术高级工程师）</w:t>
            </w:r>
            <w:r>
              <w:rPr>
                <w:rFonts w:ascii="宋体" w:hAnsi="宋体" w:hint="eastAsia"/>
                <w:szCs w:val="21"/>
              </w:rPr>
              <w:t>或省级以上人事厅颁发的网络类证书的，每提供1人得0.5分。最高得2分，未提供或不满足不得分。</w:t>
            </w:r>
          </w:p>
          <w:p w:rsidR="00B3060D" w:rsidRDefault="005D58C2">
            <w:pPr>
              <w:spacing w:line="360" w:lineRule="exact"/>
              <w:rPr>
                <w:rFonts w:ascii="宋体" w:hAnsi="宋体"/>
                <w:szCs w:val="21"/>
              </w:rPr>
            </w:pPr>
            <w:r>
              <w:rPr>
                <w:rFonts w:ascii="宋体" w:hAnsi="宋体" w:hint="eastAsia"/>
                <w:szCs w:val="21"/>
              </w:rPr>
              <w:t>网络安全类技术证书：具有网络安全高级工程师证书的，每提供1人得1分；具有网络安全等保类或网络安全管理类证书的的，每提供1人得0.5</w:t>
            </w:r>
            <w:bookmarkStart w:id="31" w:name="_GoBack"/>
            <w:bookmarkEnd w:id="31"/>
            <w:r>
              <w:rPr>
                <w:rFonts w:ascii="宋体" w:hAnsi="宋体" w:hint="eastAsia"/>
                <w:szCs w:val="21"/>
              </w:rPr>
              <w:t>分。最高得2分，未提供或不满足不得分。</w:t>
            </w:r>
          </w:p>
          <w:p w:rsidR="00B3060D" w:rsidRDefault="005D58C2">
            <w:pPr>
              <w:spacing w:line="360" w:lineRule="exact"/>
              <w:rPr>
                <w:rFonts w:ascii="宋体" w:hAnsi="宋体"/>
                <w:szCs w:val="21"/>
              </w:rPr>
            </w:pPr>
            <w:r>
              <w:rPr>
                <w:rFonts w:ascii="宋体" w:hAnsi="宋体" w:hint="eastAsia"/>
                <w:szCs w:val="21"/>
              </w:rPr>
              <w:t>（二）评分依据:</w:t>
            </w:r>
          </w:p>
          <w:p w:rsidR="00B3060D" w:rsidRDefault="005D58C2">
            <w:pPr>
              <w:widowControl/>
              <w:snapToGrid w:val="0"/>
              <w:spacing w:line="360" w:lineRule="exact"/>
              <w:jc w:val="left"/>
              <w:rPr>
                <w:rFonts w:ascii="宋体" w:hAnsi="宋体"/>
                <w:kern w:val="0"/>
                <w:szCs w:val="21"/>
              </w:rPr>
            </w:pPr>
            <w:r>
              <w:rPr>
                <w:rFonts w:ascii="宋体" w:hAnsi="宋体" w:hint="eastAsia"/>
                <w:szCs w:val="21"/>
              </w:rPr>
              <w:t>提供相关人员证书复印件（其中驻点人员工作经验从学历证书上的毕业日期推算），相关人员在投标人单位的在职声明（格式自拟并加盖投标人公章）或劳动合同复印件，项目负责人管理项目的合同关键页复印件（合同无法体现项目经理管理经验的，应提供项目用户方盖章的其他证明材料复印件）</w:t>
            </w:r>
            <w:r>
              <w:rPr>
                <w:rFonts w:ascii="宋体" w:hAnsi="宋体" w:hint="eastAsia"/>
              </w:rPr>
              <w:t>。</w:t>
            </w:r>
            <w:r>
              <w:rPr>
                <w:rFonts w:ascii="宋体" w:hAnsi="宋体" w:hint="eastAsia"/>
                <w:szCs w:val="21"/>
              </w:rPr>
              <w:t>评分中出现无证明资料或专家无法凭所提供资料判断是否得分的情况，一律作不得分处理。</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B3060D">
        <w:trPr>
          <w:trHeight w:val="459"/>
          <w:jc w:val="center"/>
        </w:trPr>
        <w:tc>
          <w:tcPr>
            <w:tcW w:w="8559" w:type="dxa"/>
            <w:gridSpan w:val="4"/>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rPr>
              <w:t>36</w:t>
            </w:r>
          </w:p>
        </w:tc>
      </w:tr>
      <w:tr w:rsidR="00B3060D">
        <w:trPr>
          <w:trHeight w:val="465"/>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B3060D">
        <w:trPr>
          <w:trHeight w:val="8203"/>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1</w:t>
            </w:r>
          </w:p>
        </w:tc>
        <w:tc>
          <w:tcPr>
            <w:tcW w:w="1143" w:type="dxa"/>
            <w:vAlign w:val="center"/>
          </w:tcPr>
          <w:p w:rsidR="00B3060D" w:rsidRDefault="005D58C2">
            <w:pPr>
              <w:spacing w:line="360" w:lineRule="exact"/>
              <w:jc w:val="center"/>
              <w:rPr>
                <w:rFonts w:ascii="宋体" w:hAnsi="宋体"/>
                <w:kern w:val="0"/>
                <w:szCs w:val="21"/>
              </w:rPr>
            </w:pPr>
            <w:r>
              <w:rPr>
                <w:rFonts w:ascii="宋体" w:hAnsi="宋体" w:hint="eastAsia"/>
                <w:szCs w:val="21"/>
              </w:rPr>
              <w:t>投标人</w:t>
            </w:r>
            <w:r>
              <w:rPr>
                <w:rFonts w:asciiTheme="minorEastAsia" w:eastAsiaTheme="minorEastAsia" w:hAnsiTheme="minorEastAsia" w:cs="宋体" w:hint="eastAsia"/>
                <w:szCs w:val="21"/>
              </w:rPr>
              <w:t>资质及认证情况</w:t>
            </w:r>
          </w:p>
        </w:tc>
        <w:tc>
          <w:tcPr>
            <w:tcW w:w="709" w:type="dxa"/>
            <w:vAlign w:val="center"/>
          </w:tcPr>
          <w:p w:rsidR="00B3060D" w:rsidRDefault="005D58C2">
            <w:pPr>
              <w:spacing w:line="360" w:lineRule="exact"/>
              <w:jc w:val="center"/>
              <w:rPr>
                <w:rFonts w:ascii="宋体" w:hAnsi="宋体"/>
                <w:kern w:val="0"/>
                <w:szCs w:val="21"/>
              </w:rPr>
            </w:pPr>
            <w:r>
              <w:rPr>
                <w:rFonts w:ascii="宋体" w:hAnsi="宋体" w:cs="宋体" w:hint="eastAsia"/>
                <w:szCs w:val="21"/>
              </w:rPr>
              <w:t>18</w:t>
            </w:r>
          </w:p>
        </w:tc>
        <w:tc>
          <w:tcPr>
            <w:tcW w:w="5953" w:type="dxa"/>
            <w:vAlign w:val="center"/>
          </w:tcPr>
          <w:p w:rsidR="00B3060D" w:rsidRDefault="005D58C2">
            <w:pPr>
              <w:spacing w:line="360" w:lineRule="exact"/>
              <w:rPr>
                <w:rFonts w:ascii="宋体" w:hAnsi="宋体"/>
                <w:szCs w:val="21"/>
              </w:rPr>
            </w:pPr>
            <w:r>
              <w:rPr>
                <w:rFonts w:ascii="宋体" w:hAnsi="宋体" w:hint="eastAsia"/>
                <w:szCs w:val="21"/>
              </w:rPr>
              <w:t>（一）评分内容：</w:t>
            </w:r>
          </w:p>
          <w:p w:rsidR="00B3060D" w:rsidRDefault="005D58C2">
            <w:pPr>
              <w:spacing w:line="360" w:lineRule="exact"/>
              <w:rPr>
                <w:rFonts w:ascii="宋体" w:hAnsi="宋体"/>
                <w:szCs w:val="21"/>
              </w:rPr>
            </w:pPr>
            <w:r>
              <w:rPr>
                <w:rFonts w:ascii="宋体" w:hAnsi="宋体" w:hint="eastAsia"/>
                <w:szCs w:val="21"/>
              </w:rPr>
              <w:t>（1）提供质量管理体系认证ISO9001认证证书的得6分，需同时提供证书及国家认证认可监督管理委员会官方网站：http://www.cnca.gov.cn查询本证书的</w:t>
            </w:r>
            <w:r>
              <w:rPr>
                <w:rFonts w:hint="eastAsia"/>
              </w:rPr>
              <w:t>网站截图（截图需体现证书状态为有效或在有效期限内）</w:t>
            </w:r>
            <w:r>
              <w:rPr>
                <w:rFonts w:ascii="宋体" w:hAnsi="宋体" w:hint="eastAsia"/>
                <w:szCs w:val="21"/>
              </w:rPr>
              <w:t>，加盖投标人公章。不在有效期内、不能提供证书或网站上不能查询到信息的不得分。</w:t>
            </w:r>
          </w:p>
          <w:p w:rsidR="00B3060D" w:rsidRDefault="005D58C2">
            <w:pPr>
              <w:spacing w:line="360" w:lineRule="exact"/>
              <w:rPr>
                <w:rFonts w:ascii="宋体" w:hAnsi="宋体"/>
                <w:szCs w:val="21"/>
              </w:rPr>
            </w:pPr>
            <w:r>
              <w:rPr>
                <w:rFonts w:ascii="宋体" w:hAnsi="宋体" w:hint="eastAsia"/>
                <w:szCs w:val="21"/>
              </w:rPr>
              <w:t>（2）提供信息安全管理体系认证ISO27001认证证书的得6分，需同时提供证书及国家认证认可监督管理委员会官方网站：http://www.cnca.gov.cn查询本证书的</w:t>
            </w:r>
            <w:r>
              <w:rPr>
                <w:rFonts w:hint="eastAsia"/>
              </w:rPr>
              <w:t>网站截图（截图需体现证书状态为有效或在有效期限内）</w:t>
            </w:r>
            <w:r>
              <w:rPr>
                <w:rFonts w:ascii="宋体" w:hAnsi="宋体" w:hint="eastAsia"/>
                <w:szCs w:val="21"/>
              </w:rPr>
              <w:t>，加盖投标人公章。不在有效期内、不能提供证书或网站上不能查询到信息的不得分。</w:t>
            </w:r>
          </w:p>
          <w:p w:rsidR="00B3060D" w:rsidRDefault="005D58C2">
            <w:pPr>
              <w:spacing w:line="360" w:lineRule="exact"/>
              <w:rPr>
                <w:rFonts w:ascii="宋体" w:hAnsi="宋体"/>
                <w:szCs w:val="21"/>
              </w:rPr>
            </w:pPr>
            <w:r>
              <w:rPr>
                <w:rFonts w:ascii="宋体" w:hAnsi="宋体" w:hint="eastAsia"/>
                <w:szCs w:val="21"/>
              </w:rPr>
              <w:t>（3）提供信息技术服务管理体系认证ISO20000认证证书的得6分，需同时提供证书及国家认证认可监督管理委员会官方网站：http://www.cnca.gov.cn查询本证书的</w:t>
            </w:r>
            <w:r>
              <w:rPr>
                <w:rFonts w:hint="eastAsia"/>
              </w:rPr>
              <w:t>网站截图（截图需体现证书状态为有效或在有效期限内）</w:t>
            </w:r>
            <w:r>
              <w:rPr>
                <w:rFonts w:ascii="宋体" w:hAnsi="宋体" w:hint="eastAsia"/>
                <w:szCs w:val="21"/>
              </w:rPr>
              <w:t>，加盖投标人公章。不在有效期内、不能提供证书或网站上不能查询到信息的不得分。</w:t>
            </w:r>
          </w:p>
          <w:p w:rsidR="00B3060D" w:rsidRDefault="005D58C2">
            <w:pPr>
              <w:spacing w:line="360" w:lineRule="exact"/>
              <w:rPr>
                <w:rFonts w:ascii="宋体" w:hAnsi="宋体"/>
                <w:szCs w:val="21"/>
              </w:rPr>
            </w:pPr>
            <w:r>
              <w:rPr>
                <w:rFonts w:ascii="宋体" w:hAnsi="宋体" w:hint="eastAsia"/>
                <w:szCs w:val="21"/>
              </w:rPr>
              <w:t>（二）评分依据:</w:t>
            </w:r>
          </w:p>
          <w:p w:rsidR="00B3060D" w:rsidRDefault="005D58C2">
            <w:pPr>
              <w:autoSpaceDE w:val="0"/>
              <w:autoSpaceDN w:val="0"/>
              <w:adjustRightInd w:val="0"/>
              <w:spacing w:line="360" w:lineRule="exact"/>
              <w:jc w:val="left"/>
              <w:rPr>
                <w:rFonts w:ascii="宋体" w:hAnsi="宋体"/>
                <w:kern w:val="0"/>
                <w:szCs w:val="21"/>
              </w:rPr>
            </w:pPr>
            <w:r>
              <w:rPr>
                <w:rFonts w:ascii="宋体" w:hAnsi="宋体" w:hint="eastAsia"/>
                <w:szCs w:val="21"/>
              </w:rPr>
              <w:t>提供以上有效认证证明文件扫描件或复印件（及国家认证认可监督管理委员会官方网站截图）加盖投标人公章，</w:t>
            </w:r>
            <w:r>
              <w:rPr>
                <w:rFonts w:ascii="宋体" w:hAnsi="宋体" w:hint="eastAsia"/>
                <w:kern w:val="0"/>
                <w:szCs w:val="21"/>
              </w:rPr>
              <w:t>如认证证书注明年审要求的，必须按规定年审且证书在有效期内的方为有效；如未注明年审要求的，证书必须在有效期内的方为有效</w:t>
            </w:r>
            <w:r>
              <w:rPr>
                <w:rFonts w:ascii="宋体" w:hAnsi="宋体" w:cs="仿宋" w:hint="eastAsia"/>
                <w:szCs w:val="21"/>
                <w:lang w:val="zh-CN"/>
              </w:rPr>
              <w:t>。</w:t>
            </w:r>
            <w:r>
              <w:rPr>
                <w:rFonts w:ascii="宋体" w:hAnsi="宋体" w:hint="eastAsia"/>
                <w:szCs w:val="21"/>
              </w:rPr>
              <w:t>未按要求提供证明文件或不满足要求的不得分。</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B3060D">
        <w:trPr>
          <w:trHeight w:val="3812"/>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B3060D" w:rsidRDefault="005D58C2">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自主知识产权产品</w:t>
            </w:r>
          </w:p>
          <w:p w:rsidR="00B3060D" w:rsidRDefault="005D58C2">
            <w:pPr>
              <w:adjustRightInd w:val="0"/>
              <w:snapToGrid w:val="0"/>
              <w:spacing w:line="360" w:lineRule="exact"/>
              <w:jc w:val="center"/>
              <w:rPr>
                <w:rFonts w:ascii="宋体" w:hAnsi="宋体"/>
                <w:snapToGrid w:val="0"/>
                <w:kern w:val="0"/>
                <w:szCs w:val="21"/>
              </w:rPr>
            </w:pPr>
            <w:r>
              <w:rPr>
                <w:rFonts w:asciiTheme="minorEastAsia" w:eastAsiaTheme="minorEastAsia" w:hAnsiTheme="minorEastAsia" w:cs="宋体" w:hint="eastAsia"/>
                <w:szCs w:val="21"/>
              </w:rPr>
              <w:t>（创新、设计）情况</w:t>
            </w:r>
          </w:p>
        </w:tc>
        <w:tc>
          <w:tcPr>
            <w:tcW w:w="709" w:type="dxa"/>
            <w:vAlign w:val="center"/>
          </w:tcPr>
          <w:p w:rsidR="00B3060D" w:rsidRDefault="005D58C2">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9</w:t>
            </w:r>
          </w:p>
        </w:tc>
        <w:tc>
          <w:tcPr>
            <w:tcW w:w="5953" w:type="dxa"/>
            <w:vAlign w:val="center"/>
          </w:tcPr>
          <w:p w:rsidR="00B3060D" w:rsidRDefault="005D58C2">
            <w:pPr>
              <w:spacing w:line="360" w:lineRule="exact"/>
              <w:rPr>
                <w:rFonts w:ascii="宋体" w:hAnsi="宋体"/>
                <w:szCs w:val="21"/>
              </w:rPr>
            </w:pPr>
            <w:r>
              <w:rPr>
                <w:rFonts w:ascii="宋体" w:hAnsi="宋体" w:hint="eastAsia"/>
                <w:szCs w:val="21"/>
              </w:rPr>
              <w:t>（一）评分内容：</w:t>
            </w:r>
          </w:p>
          <w:p w:rsidR="00B3060D" w:rsidRDefault="005D58C2">
            <w:pPr>
              <w:spacing w:line="360" w:lineRule="exact"/>
              <w:rPr>
                <w:rFonts w:ascii="宋体" w:hAnsi="宋体"/>
                <w:b/>
                <w:bCs/>
                <w:sz w:val="32"/>
                <w:szCs w:val="21"/>
              </w:rPr>
            </w:pPr>
            <w:r>
              <w:rPr>
                <w:rFonts w:ascii="宋体" w:hAnsi="宋体" w:hint="eastAsia"/>
                <w:szCs w:val="21"/>
              </w:rPr>
              <w:t>投标人具有信息化类运维相关软件著作权登记证书的（如设备运维、平台管理、运维监控、系统安全、信息安全、数据防护、安全检测等），每提供一个有效著作权登记证书得3分，最高得9分。</w:t>
            </w:r>
          </w:p>
          <w:p w:rsidR="00B3060D" w:rsidRDefault="005D58C2">
            <w:pPr>
              <w:spacing w:line="360" w:lineRule="exact"/>
              <w:rPr>
                <w:rFonts w:ascii="宋体" w:hAnsi="宋体"/>
                <w:szCs w:val="21"/>
              </w:rPr>
            </w:pPr>
            <w:r>
              <w:rPr>
                <w:rFonts w:ascii="宋体" w:hAnsi="宋体" w:hint="eastAsia"/>
                <w:szCs w:val="21"/>
              </w:rPr>
              <w:t>（二）评分依据:</w:t>
            </w:r>
          </w:p>
          <w:p w:rsidR="00B3060D" w:rsidRDefault="005D58C2">
            <w:pPr>
              <w:spacing w:line="360" w:lineRule="exact"/>
              <w:rPr>
                <w:rFonts w:ascii="宋体" w:hAnsi="宋体"/>
                <w:szCs w:val="21"/>
              </w:rPr>
            </w:pPr>
            <w:r>
              <w:rPr>
                <w:rFonts w:ascii="宋体" w:hAnsi="宋体" w:hint="eastAsia"/>
                <w:szCs w:val="21"/>
              </w:rPr>
              <w:t>1.要求提供有效的著作权登记证书等证明材料作为得分依据。</w:t>
            </w:r>
          </w:p>
          <w:p w:rsidR="00B3060D" w:rsidRDefault="005D58C2">
            <w:pPr>
              <w:adjustRightInd w:val="0"/>
              <w:snapToGrid w:val="0"/>
              <w:spacing w:line="360" w:lineRule="exact"/>
              <w:rPr>
                <w:rFonts w:ascii="宋体" w:hAnsi="宋体"/>
                <w:b/>
                <w:bCs/>
                <w:kern w:val="0"/>
                <w:szCs w:val="21"/>
              </w:rPr>
            </w:pPr>
            <w:r>
              <w:rPr>
                <w:rFonts w:ascii="宋体" w:hAnsi="宋体" w:hint="eastAsia"/>
                <w:szCs w:val="21"/>
              </w:rPr>
              <w:t>2.以上资料均要求提供复印件或扫描件（或官方网站截图）加盖投标人公章，原件备查。评分中出现无证明资料或专家无法凭所提供资料判断是否得分的情况，一律作不得分处理。</w:t>
            </w:r>
          </w:p>
        </w:tc>
        <w:tc>
          <w:tcPr>
            <w:tcW w:w="1187" w:type="dxa"/>
            <w:vAlign w:val="center"/>
          </w:tcPr>
          <w:p w:rsidR="00B3060D" w:rsidRDefault="005D58C2">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B3060D">
        <w:trPr>
          <w:trHeight w:val="3100"/>
          <w:jc w:val="center"/>
        </w:trPr>
        <w:tc>
          <w:tcPr>
            <w:tcW w:w="754" w:type="dxa"/>
            <w:vAlign w:val="center"/>
          </w:tcPr>
          <w:p w:rsidR="00B3060D" w:rsidRDefault="005D58C2">
            <w:pPr>
              <w:widowControl/>
              <w:snapToGrid w:val="0"/>
              <w:spacing w:line="360" w:lineRule="exact"/>
              <w:jc w:val="center"/>
              <w:rPr>
                <w:rFonts w:ascii="宋体" w:hAnsi="宋体" w:cs="宋体"/>
                <w:kern w:val="0"/>
                <w:szCs w:val="21"/>
              </w:rPr>
            </w:pPr>
            <w:r>
              <w:rPr>
                <w:rFonts w:ascii="宋体" w:hAnsi="宋体" w:hint="eastAsia"/>
                <w:kern w:val="0"/>
                <w:szCs w:val="21"/>
              </w:rPr>
              <w:lastRenderedPageBreak/>
              <w:t>3</w:t>
            </w:r>
          </w:p>
        </w:tc>
        <w:tc>
          <w:tcPr>
            <w:tcW w:w="1143" w:type="dxa"/>
            <w:vAlign w:val="center"/>
          </w:tcPr>
          <w:p w:rsidR="00B3060D" w:rsidRDefault="005D58C2">
            <w:pPr>
              <w:spacing w:line="360" w:lineRule="exact"/>
              <w:jc w:val="center"/>
              <w:rPr>
                <w:rFonts w:ascii="宋体" w:hAnsi="宋体" w:cs="仿宋"/>
                <w:szCs w:val="21"/>
              </w:rPr>
            </w:pPr>
            <w:r>
              <w:rPr>
                <w:rFonts w:asciiTheme="minorEastAsia" w:eastAsiaTheme="minorEastAsia" w:hAnsiTheme="minorEastAsia" w:cs="宋体" w:hint="eastAsia"/>
                <w:szCs w:val="21"/>
              </w:rPr>
              <w:t>成功案例</w:t>
            </w:r>
          </w:p>
        </w:tc>
        <w:tc>
          <w:tcPr>
            <w:tcW w:w="709" w:type="dxa"/>
            <w:vAlign w:val="center"/>
          </w:tcPr>
          <w:p w:rsidR="00B3060D" w:rsidRDefault="005D58C2">
            <w:pPr>
              <w:spacing w:line="360" w:lineRule="exact"/>
              <w:jc w:val="center"/>
              <w:rPr>
                <w:rFonts w:ascii="宋体" w:hAnsi="宋体" w:cs="仿宋"/>
                <w:szCs w:val="21"/>
              </w:rPr>
            </w:pPr>
            <w:r>
              <w:rPr>
                <w:rFonts w:ascii="宋体" w:hAnsi="宋体" w:cs="仿宋" w:hint="eastAsia"/>
                <w:szCs w:val="21"/>
              </w:rPr>
              <w:t>9</w:t>
            </w:r>
          </w:p>
        </w:tc>
        <w:tc>
          <w:tcPr>
            <w:tcW w:w="5953" w:type="dxa"/>
            <w:vAlign w:val="center"/>
          </w:tcPr>
          <w:p w:rsidR="00B3060D" w:rsidRDefault="005D58C2">
            <w:pPr>
              <w:spacing w:line="360" w:lineRule="exact"/>
              <w:rPr>
                <w:rFonts w:ascii="宋体" w:hAnsi="宋体"/>
                <w:szCs w:val="21"/>
              </w:rPr>
            </w:pPr>
            <w:r>
              <w:rPr>
                <w:rFonts w:ascii="宋体" w:hAnsi="宋体" w:hint="eastAsia"/>
                <w:szCs w:val="21"/>
              </w:rPr>
              <w:t>（一）评分内容：</w:t>
            </w:r>
          </w:p>
          <w:p w:rsidR="00B3060D" w:rsidRDefault="005D58C2">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w:t>
            </w:r>
            <w:r>
              <w:rPr>
                <w:rFonts w:asciiTheme="minorEastAsia" w:eastAsiaTheme="minorEastAsia" w:hAnsiTheme="minorEastAsia" w:cs="Courier New" w:hint="eastAsia"/>
                <w:szCs w:val="21"/>
              </w:rPr>
              <w:t>提供近三年（2019年1月1日至本项目投标截止日，以合同签订日期为准）已完成的同类项目案例。每提供一项有效案例得3分，最高得9分，否则不得分</w:t>
            </w:r>
            <w:r>
              <w:rPr>
                <w:rFonts w:ascii="宋体" w:hAnsi="宋体" w:cs="宋体" w:hint="eastAsia"/>
                <w:bCs/>
                <w:kern w:val="0"/>
                <w:szCs w:val="21"/>
              </w:rPr>
              <w:t>。</w:t>
            </w:r>
          </w:p>
          <w:p w:rsidR="00B3060D" w:rsidRDefault="005D58C2">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B3060D" w:rsidRDefault="005D58C2">
            <w:pPr>
              <w:tabs>
                <w:tab w:val="left" w:pos="175"/>
              </w:tabs>
              <w:spacing w:line="360" w:lineRule="exact"/>
              <w:ind w:left="33"/>
              <w:jc w:val="left"/>
              <w:rPr>
                <w:rFonts w:ascii="宋体" w:hAnsi="宋体"/>
                <w:szCs w:val="21"/>
              </w:rPr>
            </w:pPr>
            <w:r>
              <w:rPr>
                <w:rFonts w:asciiTheme="minorEastAsia" w:eastAsiaTheme="minorEastAsia" w:hAnsiTheme="minorEastAsia" w:cs="Courier New" w:hint="eastAsia"/>
                <w:szCs w:val="21"/>
              </w:rPr>
              <w:t>提供合同关键页（包含但不限于服务内容、合同签订日期）复印件或扫描件加盖</w:t>
            </w:r>
            <w:r>
              <w:rPr>
                <w:rFonts w:ascii="宋体" w:hAnsi="宋体" w:hint="eastAsia"/>
                <w:szCs w:val="21"/>
              </w:rPr>
              <w:t>投标人</w:t>
            </w:r>
            <w:r>
              <w:rPr>
                <w:rFonts w:asciiTheme="minorEastAsia" w:eastAsiaTheme="minorEastAsia" w:hAnsiTheme="minorEastAsia" w:cs="Courier New" w:hint="eastAsia"/>
                <w:szCs w:val="21"/>
              </w:rPr>
              <w:t>公章</w:t>
            </w:r>
            <w:r>
              <w:rPr>
                <w:rFonts w:ascii="宋体" w:hAnsi="宋体" w:hint="eastAsia"/>
                <w:szCs w:val="21"/>
              </w:rPr>
              <w:t>，原件备查。未按要求提供有效证明材料或提供不清晰导致评委无法识别的不计得分。</w:t>
            </w:r>
          </w:p>
        </w:tc>
        <w:tc>
          <w:tcPr>
            <w:tcW w:w="1187" w:type="dxa"/>
            <w:vAlign w:val="center"/>
          </w:tcPr>
          <w:p w:rsidR="00B3060D" w:rsidRDefault="005D58C2">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B3060D" w:rsidRDefault="005D58C2">
      <w:pPr>
        <w:adjustRightInd w:val="0"/>
        <w:spacing w:line="300" w:lineRule="auto"/>
        <w:rPr>
          <w:rFonts w:ascii="宋体" w:hAnsi="宋体"/>
          <w:snapToGrid w:val="0"/>
          <w:kern w:val="0"/>
        </w:rPr>
      </w:pPr>
      <w:r>
        <w:rPr>
          <w:rFonts w:ascii="宋体" w:hAnsi="宋体" w:hint="eastAsia"/>
          <w:snapToGrid w:val="0"/>
          <w:kern w:val="0"/>
        </w:rPr>
        <w:t>2、综合以上分析比较，评委会将按照招标文件规定的各项因素对各投标文件进行量化打分并加权汇总，然后对投标人的总得分取算术平均值确定其评标总得分，评标总得分最高者将被推荐为中标候选人，并作出评标结论。若得分相同的，则按前附表规定确定中标候选人。</w:t>
      </w:r>
    </w:p>
    <w:p w:rsidR="00B3060D" w:rsidRDefault="005D58C2">
      <w:pPr>
        <w:adjustRightInd w:val="0"/>
        <w:spacing w:line="300" w:lineRule="auto"/>
        <w:rPr>
          <w:rFonts w:ascii="宋体" w:hAnsi="宋体"/>
          <w:snapToGrid w:val="0"/>
          <w:kern w:val="0"/>
        </w:rPr>
      </w:pPr>
      <w:bookmarkStart w:id="32" w:name="q3"/>
      <w:bookmarkEnd w:id="32"/>
      <w:r>
        <w:rPr>
          <w:rFonts w:ascii="宋体" w:hAnsi="宋体" w:hint="eastAsia"/>
          <w:snapToGrid w:val="0"/>
          <w:kern w:val="0"/>
        </w:rPr>
        <w:t>3、符合性审查相关要求详见《投标人须知》</w:t>
      </w:r>
      <w:r>
        <w:rPr>
          <w:rFonts w:ascii="宋体" w:hAnsi="宋体"/>
          <w:snapToGrid w:val="0"/>
          <w:kern w:val="0"/>
        </w:rPr>
        <w:t>26.1</w:t>
      </w:r>
      <w:r>
        <w:rPr>
          <w:rFonts w:ascii="宋体" w:hAnsi="宋体" w:hint="eastAsia"/>
          <w:snapToGrid w:val="0"/>
          <w:kern w:val="0"/>
        </w:rPr>
        <w:t>。</w:t>
      </w:r>
    </w:p>
    <w:p w:rsidR="00B3060D" w:rsidRDefault="005D58C2">
      <w:pPr>
        <w:adjustRightInd w:val="0"/>
        <w:spacing w:line="300" w:lineRule="auto"/>
        <w:rPr>
          <w:rFonts w:ascii="宋体" w:hAnsi="宋体"/>
          <w:snapToGrid w:val="0"/>
          <w:kern w:val="0"/>
        </w:rPr>
      </w:pPr>
      <w:r>
        <w:rPr>
          <w:rFonts w:ascii="宋体" w:hAnsi="宋体" w:hint="eastAsia"/>
          <w:szCs w:val="21"/>
        </w:rPr>
        <w:t>4、核价原则详见《投标人须知》</w:t>
      </w:r>
      <w:r>
        <w:rPr>
          <w:rFonts w:ascii="宋体" w:hAnsi="宋体"/>
          <w:szCs w:val="21"/>
        </w:rPr>
        <w:t>26.2</w:t>
      </w:r>
      <w:r>
        <w:rPr>
          <w:rFonts w:ascii="宋体" w:hAnsi="宋体" w:hint="eastAsia"/>
          <w:szCs w:val="21"/>
        </w:rPr>
        <w:t>。</w:t>
      </w:r>
    </w:p>
    <w:p w:rsidR="00B3060D" w:rsidRDefault="005D58C2">
      <w:pPr>
        <w:adjustRightInd w:val="0"/>
        <w:spacing w:line="300" w:lineRule="auto"/>
        <w:rPr>
          <w:rFonts w:ascii="宋体" w:hAnsi="宋体"/>
          <w:snapToGrid w:val="0"/>
          <w:kern w:val="0"/>
        </w:rPr>
      </w:pPr>
      <w:r>
        <w:rPr>
          <w:rFonts w:ascii="宋体" w:hAnsi="宋体" w:hint="eastAsia"/>
          <w:snapToGrid w:val="0"/>
          <w:kern w:val="0"/>
        </w:rPr>
        <w:t>5、价格扣除原则详见《投标人须知前附表》第11项。</w:t>
      </w:r>
    </w:p>
    <w:p w:rsidR="00B3060D" w:rsidRDefault="005D58C2">
      <w:pPr>
        <w:pStyle w:val="aff2"/>
        <w:keepNext w:val="0"/>
        <w:spacing w:after="0" w:line="360" w:lineRule="auto"/>
        <w:ind w:firstLine="420"/>
        <w:rPr>
          <w:snapToGrid w:val="0"/>
        </w:rPr>
      </w:pPr>
      <w:r>
        <w:rPr>
          <w:rFonts w:hint="eastAsia"/>
          <w:snapToGrid w:val="0"/>
        </w:rPr>
        <w:t>供应商需在投标文件中提供《中小企业声明函》、《</w:t>
      </w:r>
      <w:r>
        <w:rPr>
          <w:rFonts w:ascii="宋体" w:hAnsi="宋体" w:hint="eastAsia"/>
        </w:rPr>
        <w:t>监狱企业</w:t>
      </w:r>
      <w:r>
        <w:rPr>
          <w:rFonts w:ascii="宋体" w:hAnsi="宋体"/>
        </w:rPr>
        <w:t>证明文件</w:t>
      </w:r>
      <w:r>
        <w:rPr>
          <w:rFonts w:hint="eastAsia"/>
          <w:snapToGrid w:val="0"/>
        </w:rPr>
        <w:t>》、《</w:t>
      </w:r>
      <w:r>
        <w:rPr>
          <w:rFonts w:ascii="宋体" w:hAnsi="宋体" w:hint="eastAsia"/>
        </w:rPr>
        <w:t>残疾人福利性单位声明函</w:t>
      </w:r>
      <w:r>
        <w:rPr>
          <w:rFonts w:hint="eastAsia"/>
          <w:snapToGrid w:val="0"/>
        </w:rPr>
        <w:t>》</w:t>
      </w:r>
      <w:r>
        <w:rPr>
          <w:snapToGrid w:val="0"/>
        </w:rPr>
        <w:t>(</w:t>
      </w:r>
      <w:r>
        <w:rPr>
          <w:rFonts w:hint="eastAsia"/>
          <w:snapToGrid w:val="0"/>
        </w:rPr>
        <w:t>格式见“第五章　投标文件组成”</w:t>
      </w:r>
      <w:r>
        <w:rPr>
          <w:snapToGrid w:val="0"/>
        </w:rPr>
        <w:t>)</w:t>
      </w:r>
      <w:r>
        <w:rPr>
          <w:rFonts w:hint="eastAsia"/>
          <w:snapToGrid w:val="0"/>
        </w:rPr>
        <w:t>及其要求的证明文件。</w:t>
      </w:r>
    </w:p>
    <w:p w:rsidR="00B3060D" w:rsidRDefault="005D58C2">
      <w:pPr>
        <w:pStyle w:val="aff2"/>
        <w:keepNext w:val="0"/>
        <w:spacing w:after="0" w:line="360" w:lineRule="auto"/>
        <w:ind w:firstLine="420"/>
        <w:rPr>
          <w:snapToGrid w:val="0"/>
        </w:rPr>
      </w:pPr>
      <w:r>
        <w:rPr>
          <w:rFonts w:hint="eastAsia"/>
          <w:snapToGrid w:val="0"/>
        </w:rPr>
        <w:t>计算方法：</w:t>
      </w:r>
    </w:p>
    <w:p w:rsidR="00B3060D" w:rsidRDefault="005D58C2">
      <w:pPr>
        <w:pStyle w:val="aff2"/>
        <w:keepNext w:val="0"/>
        <w:spacing w:after="0" w:line="360" w:lineRule="auto"/>
        <w:ind w:firstLine="420"/>
        <w:rPr>
          <w:snapToGrid w:val="0"/>
        </w:rPr>
      </w:pPr>
      <w:r>
        <w:rPr>
          <w:rFonts w:hint="eastAsia"/>
          <w:snapToGrid w:val="0"/>
        </w:rPr>
        <w:t>投标人评标报价</w:t>
      </w:r>
      <w:r>
        <w:rPr>
          <w:rFonts w:hint="eastAsia"/>
          <w:snapToGrid w:val="0"/>
        </w:rPr>
        <w:t>=</w:t>
      </w:r>
      <w:r>
        <w:rPr>
          <w:rFonts w:hint="eastAsia"/>
          <w:snapToGrid w:val="0"/>
        </w:rPr>
        <w:t>投标报价</w:t>
      </w:r>
      <w:r>
        <w:rPr>
          <w:rFonts w:ascii="宋体" w:hAnsi="宋体" w:hint="eastAsia"/>
          <w:snapToGrid w:val="0"/>
        </w:rPr>
        <w:t>*（1－价格扣除比例）</w:t>
      </w:r>
    </w:p>
    <w:p w:rsidR="00B3060D" w:rsidRDefault="005D58C2">
      <w:pPr>
        <w:pStyle w:val="aff2"/>
        <w:keepNext w:val="0"/>
        <w:spacing w:after="0" w:line="360" w:lineRule="auto"/>
        <w:ind w:firstLineChars="0" w:firstLine="0"/>
        <w:rPr>
          <w:rFonts w:ascii="宋体" w:hAnsi="宋体"/>
          <w:snapToGrid w:val="0"/>
        </w:rPr>
      </w:pPr>
      <w:r>
        <w:rPr>
          <w:rFonts w:ascii="宋体" w:hAnsi="宋体" w:hint="eastAsia"/>
          <w:snapToGrid w:val="0"/>
        </w:rPr>
        <w:t>6、过低报价说明</w:t>
      </w:r>
    </w:p>
    <w:p w:rsidR="00B3060D" w:rsidRDefault="005D58C2">
      <w:pPr>
        <w:pStyle w:val="aff2"/>
        <w:keepNext w:val="0"/>
        <w:spacing w:after="0" w:line="360" w:lineRule="auto"/>
        <w:ind w:firstLine="420"/>
        <w:rPr>
          <w:rFonts w:ascii="宋体" w:hAnsi="宋体"/>
          <w:snapToGrid w:val="0"/>
        </w:rPr>
      </w:pPr>
      <w:r>
        <w:rPr>
          <w:rFonts w:ascii="宋体" w:hAnsi="宋体" w:hint="eastAsia"/>
          <w:snapToGrid w:val="0"/>
        </w:rPr>
        <w:t>①投标人应根据本项目的成本自行决定报价，但不得以低于其成本的报价投标；</w:t>
      </w:r>
    </w:p>
    <w:p w:rsidR="00B3060D" w:rsidRDefault="005D58C2">
      <w:pPr>
        <w:pStyle w:val="aff2"/>
        <w:keepNext w:val="0"/>
        <w:spacing w:after="0" w:line="360" w:lineRule="auto"/>
        <w:ind w:firstLine="420"/>
        <w:rPr>
          <w:rFonts w:ascii="宋体" w:hAnsi="宋体"/>
          <w:snapToGrid w:val="0"/>
        </w:rPr>
      </w:pPr>
      <w:r>
        <w:rPr>
          <w:rFonts w:ascii="宋体" w:hAnsi="宋体" w:hint="eastAsia"/>
          <w:snapToGrid w:val="0"/>
        </w:rPr>
        <w:t>②评委会如果认为投标人报价过低，有权要求该投标人作出报价合理性说明，如投标人拒绝或评委会认为说明不充分评委会认定该报价低于成本价，将按投标无效处理。</w:t>
      </w:r>
    </w:p>
    <w:p w:rsidR="00B3060D" w:rsidRDefault="005D58C2">
      <w:pPr>
        <w:adjustRightInd w:val="0"/>
        <w:spacing w:line="300" w:lineRule="auto"/>
        <w:ind w:firstLineChars="202" w:firstLine="424"/>
        <w:rPr>
          <w:rFonts w:ascii="宋体" w:hAnsi="宋体"/>
          <w:snapToGrid w:val="0"/>
          <w:kern w:val="0"/>
        </w:rPr>
      </w:pPr>
      <w:r>
        <w:rPr>
          <w:rFonts w:ascii="宋体" w:hAnsi="宋体" w:hint="eastAsia"/>
          <w:snapToGrid w:val="0"/>
        </w:rPr>
        <w:t>③如该报价成为中标价格，该项目将成为重点监管、重点验收项目。</w:t>
      </w:r>
    </w:p>
    <w:p w:rsidR="00B3060D" w:rsidRDefault="005D58C2">
      <w:pPr>
        <w:widowControl/>
        <w:jc w:val="left"/>
        <w:rPr>
          <w:rFonts w:ascii="Arial" w:hAnsi="Arial"/>
          <w:b/>
          <w:bCs/>
          <w:sz w:val="32"/>
          <w:szCs w:val="32"/>
        </w:rPr>
      </w:pPr>
      <w:bookmarkStart w:id="33" w:name="_Toc487557482"/>
      <w:r>
        <w:br w:type="page"/>
      </w:r>
    </w:p>
    <w:p w:rsidR="00B3060D" w:rsidRDefault="005D58C2">
      <w:pPr>
        <w:pStyle w:val="20"/>
        <w:spacing w:before="0" w:after="0" w:line="240" w:lineRule="auto"/>
        <w:jc w:val="center"/>
      </w:pPr>
      <w:r>
        <w:rPr>
          <w:rFonts w:hint="eastAsia"/>
        </w:rPr>
        <w:lastRenderedPageBreak/>
        <w:t>第四章</w:t>
      </w:r>
      <w:r>
        <w:rPr>
          <w:rFonts w:hint="eastAsia"/>
        </w:rPr>
        <w:t xml:space="preserve">  </w:t>
      </w:r>
      <w:r>
        <w:rPr>
          <w:rFonts w:hint="eastAsia"/>
        </w:rPr>
        <w:t>拟签订的合同文本</w:t>
      </w:r>
    </w:p>
    <w:p w:rsidR="00B3060D" w:rsidRDefault="00B3060D">
      <w:pPr>
        <w:pStyle w:val="xl48"/>
        <w:widowControl w:val="0"/>
        <w:pBdr>
          <w:bottom w:val="none" w:sz="0" w:space="0" w:color="auto"/>
        </w:pBdr>
        <w:adjustRightInd w:val="0"/>
        <w:snapToGrid w:val="0"/>
        <w:spacing w:before="0" w:beforeAutospacing="0" w:after="0" w:afterAutospacing="0" w:line="300" w:lineRule="auto"/>
        <w:textAlignment w:val="auto"/>
        <w:rPr>
          <w:rFonts w:eastAsia="宋体"/>
          <w:snapToGrid w:val="0"/>
          <w:sz w:val="18"/>
        </w:rPr>
      </w:pPr>
      <w:bookmarkStart w:id="34" w:name="a7"/>
      <w:bookmarkEnd w:id="34"/>
    </w:p>
    <w:p w:rsidR="00B3060D" w:rsidRDefault="00B3060D">
      <w:pPr>
        <w:pStyle w:val="xl48"/>
        <w:widowControl w:val="0"/>
        <w:pBdr>
          <w:bottom w:val="none" w:sz="0" w:space="0" w:color="auto"/>
        </w:pBdr>
        <w:adjustRightInd w:val="0"/>
        <w:snapToGrid w:val="0"/>
        <w:spacing w:before="0" w:beforeAutospacing="0" w:after="0" w:afterAutospacing="0" w:line="360" w:lineRule="auto"/>
        <w:ind w:firstLineChars="236" w:firstLine="566"/>
        <w:jc w:val="both"/>
        <w:textAlignment w:val="auto"/>
        <w:rPr>
          <w:rFonts w:eastAsia="仿宋_GB2312"/>
        </w:rPr>
      </w:pPr>
    </w:p>
    <w:bookmarkEnd w:id="33"/>
    <w:p w:rsidR="00B3060D" w:rsidRDefault="005D58C2">
      <w:pPr>
        <w:pStyle w:val="ac"/>
        <w:spacing w:line="360" w:lineRule="auto"/>
        <w:ind w:firstLineChars="200" w:firstLine="482"/>
        <w:rPr>
          <w:rFonts w:ascii="Times New Roman" w:hAnsi="Times New Roman"/>
          <w:b/>
          <w:sz w:val="24"/>
        </w:rPr>
      </w:pPr>
      <w:r>
        <w:rPr>
          <w:rFonts w:ascii="Times New Roman" w:hAnsi="Times New Roman" w:hint="eastAsia"/>
          <w:b/>
          <w:sz w:val="24"/>
        </w:rPr>
        <w:t>重要说明：招标方将根据实际需求确定最终购买的货物及服务，并有权依据招标文件要求对以下合同要点内容进行删改、补充。</w:t>
      </w:r>
    </w:p>
    <w:p w:rsidR="00B3060D" w:rsidRDefault="00B3060D">
      <w:pPr>
        <w:pStyle w:val="ac"/>
        <w:ind w:firstLineChars="200" w:firstLine="482"/>
        <w:rPr>
          <w:rFonts w:ascii="Times New Roman" w:hAnsi="Times New Roman"/>
          <w:b/>
          <w:sz w:val="24"/>
        </w:rPr>
      </w:pPr>
    </w:p>
    <w:p w:rsidR="00B3060D" w:rsidRDefault="00B3060D">
      <w:pPr>
        <w:pStyle w:val="ac"/>
        <w:ind w:firstLineChars="200" w:firstLine="482"/>
        <w:rPr>
          <w:rFonts w:ascii="Times New Roman" w:hAnsi="Times New Roman"/>
          <w:b/>
          <w:sz w:val="24"/>
        </w:rPr>
      </w:pPr>
    </w:p>
    <w:p w:rsidR="00B3060D" w:rsidRDefault="006770C5">
      <w:pPr>
        <w:jc w:val="center"/>
        <w:rPr>
          <w:rFonts w:ascii="黑体" w:eastAsia="黑体" w:hAnsi="黑体"/>
          <w:b/>
          <w:sz w:val="48"/>
          <w:szCs w:val="48"/>
        </w:rPr>
      </w:pPr>
      <w:r>
        <w:rPr>
          <w:rFonts w:ascii="黑体" w:eastAsia="黑体" w:hAnsi="黑体" w:hint="eastAsia"/>
          <w:b/>
          <w:sz w:val="48"/>
          <w:szCs w:val="48"/>
        </w:rPr>
        <w:t>国家税务总局深圳市宝安区税务局计算机类设备运维服务采购项目</w:t>
      </w:r>
      <w:r w:rsidR="005D58C2">
        <w:rPr>
          <w:rFonts w:ascii="黑体" w:eastAsia="黑体" w:hAnsi="黑体" w:hint="eastAsia"/>
          <w:b/>
          <w:sz w:val="48"/>
          <w:szCs w:val="48"/>
        </w:rPr>
        <w:t>合同</w:t>
      </w:r>
    </w:p>
    <w:p w:rsidR="00B3060D" w:rsidRDefault="00B3060D">
      <w:pPr>
        <w:rPr>
          <w:rFonts w:ascii="黑体" w:eastAsia="黑体" w:hAnsi="黑体"/>
          <w:b/>
          <w:sz w:val="48"/>
          <w:szCs w:val="48"/>
        </w:rPr>
      </w:pP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合同编号：</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签订地点：国家税务总局深圳市宝安区税务局</w:t>
      </w:r>
    </w:p>
    <w:p w:rsidR="00B3060D" w:rsidRDefault="00B3060D">
      <w:pPr>
        <w:autoSpaceDE w:val="0"/>
        <w:autoSpaceDN w:val="0"/>
        <w:adjustRightInd w:val="0"/>
        <w:snapToGrid w:val="0"/>
        <w:spacing w:before="80" w:after="40" w:line="360" w:lineRule="auto"/>
        <w:ind w:left="567"/>
        <w:jc w:val="left"/>
        <w:rPr>
          <w:rFonts w:ascii="宋体" w:hAnsi="宋体" w:cs="宋体"/>
          <w:kern w:val="0"/>
          <w:sz w:val="24"/>
        </w:rPr>
      </w:pPr>
    </w:p>
    <w:p w:rsidR="00B3060D" w:rsidRDefault="005D58C2">
      <w:pPr>
        <w:autoSpaceDE w:val="0"/>
        <w:autoSpaceDN w:val="0"/>
        <w:adjustRightInd w:val="0"/>
        <w:snapToGrid w:val="0"/>
        <w:spacing w:before="80" w:after="40" w:line="360" w:lineRule="auto"/>
        <w:ind w:left="567"/>
        <w:jc w:val="left"/>
        <w:rPr>
          <w:rFonts w:ascii="宋体" w:hAnsi="宋体" w:cs="宋体"/>
          <w:b/>
          <w:kern w:val="0"/>
          <w:sz w:val="24"/>
        </w:rPr>
      </w:pPr>
      <w:r>
        <w:rPr>
          <w:rFonts w:ascii="宋体" w:hAnsi="宋体" w:cs="宋体" w:hint="eastAsia"/>
          <w:b/>
          <w:kern w:val="0"/>
          <w:sz w:val="24"/>
        </w:rPr>
        <w:t>甲方  ：国家税务总局深圳市宝安区税务局</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地址  ：</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联系人：</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电话  ：              传真：             邮政编码：</w:t>
      </w:r>
    </w:p>
    <w:p w:rsidR="00B3060D" w:rsidRDefault="005D58C2">
      <w:pPr>
        <w:autoSpaceDE w:val="0"/>
        <w:autoSpaceDN w:val="0"/>
        <w:adjustRightInd w:val="0"/>
        <w:snapToGrid w:val="0"/>
        <w:spacing w:before="80" w:after="40" w:line="360" w:lineRule="auto"/>
        <w:ind w:left="567"/>
        <w:jc w:val="left"/>
        <w:rPr>
          <w:rFonts w:ascii="宋体" w:hAnsi="宋体" w:cs="宋体"/>
          <w:b/>
          <w:kern w:val="0"/>
          <w:sz w:val="24"/>
        </w:rPr>
      </w:pPr>
      <w:r>
        <w:rPr>
          <w:rFonts w:ascii="宋体" w:hAnsi="宋体" w:cs="宋体" w:hint="eastAsia"/>
          <w:b/>
          <w:kern w:val="0"/>
          <w:sz w:val="24"/>
        </w:rPr>
        <w:t>乙方  ：</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 xml:space="preserve">地址  ： </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联系人：</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统一社会信用代码：</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开户行：               账号：</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电话：                 传真：            邮政编码：</w:t>
      </w:r>
    </w:p>
    <w:p w:rsidR="00B3060D" w:rsidRDefault="005D58C2">
      <w:pPr>
        <w:autoSpaceDE w:val="0"/>
        <w:autoSpaceDN w:val="0"/>
        <w:adjustRightInd w:val="0"/>
        <w:snapToGrid w:val="0"/>
        <w:spacing w:before="80" w:after="40" w:line="360" w:lineRule="auto"/>
        <w:ind w:leftChars="-68" w:left="-2" w:hangingChars="44" w:hanging="141"/>
        <w:jc w:val="center"/>
        <w:rPr>
          <w:rFonts w:ascii="宋体" w:hAnsi="宋体"/>
          <w:b/>
          <w:kern w:val="0"/>
          <w:sz w:val="24"/>
          <w:szCs w:val="21"/>
        </w:rPr>
      </w:pPr>
      <w:r>
        <w:rPr>
          <w:b/>
          <w:kern w:val="0"/>
          <w:sz w:val="32"/>
          <w:szCs w:val="20"/>
        </w:rPr>
        <w:br w:type="page"/>
      </w:r>
      <w:r>
        <w:rPr>
          <w:rFonts w:ascii="黑体" w:hint="eastAsia"/>
          <w:b/>
          <w:bCs/>
          <w:kern w:val="0"/>
          <w:sz w:val="32"/>
          <w:szCs w:val="20"/>
        </w:rPr>
        <w:lastRenderedPageBreak/>
        <w:t>合同正文</w:t>
      </w:r>
    </w:p>
    <w:p w:rsidR="00B3060D" w:rsidRDefault="005D58C2">
      <w:pPr>
        <w:keepNext/>
        <w:keepLines/>
        <w:spacing w:before="260" w:after="260" w:line="416" w:lineRule="auto"/>
        <w:outlineLvl w:val="2"/>
        <w:rPr>
          <w:b/>
          <w:sz w:val="24"/>
        </w:rPr>
      </w:pPr>
      <w:bookmarkStart w:id="35" w:name="_Toc19993"/>
      <w:bookmarkStart w:id="36" w:name="_Toc11091"/>
      <w:bookmarkStart w:id="37" w:name="_Toc23344387"/>
      <w:bookmarkStart w:id="38" w:name="_Toc27053742"/>
      <w:bookmarkStart w:id="39" w:name="_Toc29638"/>
      <w:bookmarkStart w:id="40" w:name="_Toc6774"/>
      <w:r>
        <w:rPr>
          <w:rFonts w:hint="eastAsia"/>
          <w:b/>
          <w:sz w:val="24"/>
        </w:rPr>
        <w:t>一、引言</w:t>
      </w:r>
      <w:bookmarkEnd w:id="35"/>
      <w:bookmarkEnd w:id="36"/>
      <w:bookmarkEnd w:id="37"/>
      <w:bookmarkEnd w:id="38"/>
      <w:bookmarkEnd w:id="39"/>
      <w:bookmarkEnd w:id="40"/>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根据</w:t>
      </w:r>
      <w:r w:rsidR="006770C5">
        <w:rPr>
          <w:rFonts w:ascii="宋体" w:hAnsi="宋体" w:hint="eastAsia"/>
          <w:szCs w:val="21"/>
        </w:rPr>
        <w:t>国家税务总局深圳市宝安区税务局计算机类设备运维服务采购项目</w:t>
      </w:r>
      <w:r>
        <w:rPr>
          <w:rFonts w:ascii="宋体" w:hAnsi="宋体" w:hint="eastAsia"/>
          <w:szCs w:val="21"/>
        </w:rPr>
        <w:t>的采购结果，国家税务总局深圳市宝安区税务局（以下简称甲方）选择</w:t>
      </w:r>
      <w:r>
        <w:rPr>
          <w:rFonts w:ascii="宋体" w:hAnsi="宋体" w:hint="eastAsia"/>
          <w:szCs w:val="21"/>
          <w:u w:val="single"/>
        </w:rPr>
        <w:t xml:space="preserve">          </w:t>
      </w:r>
      <w:r>
        <w:rPr>
          <w:rFonts w:ascii="宋体" w:hAnsi="宋体" w:hint="eastAsia"/>
          <w:szCs w:val="21"/>
        </w:rPr>
        <w:t>（以下简称乙方）作为该项目的中标方，负责承担</w:t>
      </w:r>
      <w:r w:rsidR="006770C5">
        <w:rPr>
          <w:rFonts w:ascii="宋体" w:hAnsi="宋体" w:hint="eastAsia"/>
          <w:szCs w:val="21"/>
        </w:rPr>
        <w:t>国家税务总局深圳市宝安区税务局计算机类设备运维服务采购项目</w:t>
      </w:r>
      <w:r>
        <w:rPr>
          <w:rFonts w:ascii="宋体" w:hAnsi="宋体" w:hint="eastAsia"/>
          <w:szCs w:val="21"/>
        </w:rPr>
        <w:t>的实施。</w:t>
      </w:r>
    </w:p>
    <w:p w:rsidR="00B3060D" w:rsidRDefault="005D58C2">
      <w:pPr>
        <w:tabs>
          <w:tab w:val="left" w:pos="540"/>
        </w:tabs>
        <w:spacing w:line="360" w:lineRule="auto"/>
        <w:ind w:firstLine="482"/>
        <w:rPr>
          <w:rFonts w:ascii="宋体" w:hAnsi="宋体"/>
          <w:szCs w:val="21"/>
        </w:rPr>
      </w:pPr>
      <w:r>
        <w:rPr>
          <w:rFonts w:ascii="宋体" w:hAnsi="宋体" w:hint="eastAsia"/>
          <w:szCs w:val="21"/>
        </w:rPr>
        <w:t>为了项目顺利实施，合同双方在平等互惠的基础之上，经友好协商，就</w:t>
      </w:r>
      <w:r w:rsidR="006770C5">
        <w:rPr>
          <w:rFonts w:ascii="宋体" w:hAnsi="宋体" w:hint="eastAsia"/>
          <w:szCs w:val="21"/>
        </w:rPr>
        <w:t>国家税务总局深圳市宝安区税务局计算机类设备运维服务采购项目</w:t>
      </w:r>
      <w:r>
        <w:rPr>
          <w:rFonts w:ascii="宋体" w:hAnsi="宋体" w:hint="eastAsia"/>
          <w:szCs w:val="21"/>
        </w:rPr>
        <w:t>的有关事项达成一致意见，根据《中华人民共和国民法典》签订本合同。</w:t>
      </w:r>
    </w:p>
    <w:p w:rsidR="00B3060D" w:rsidRDefault="005D58C2">
      <w:pPr>
        <w:tabs>
          <w:tab w:val="left" w:pos="540"/>
        </w:tabs>
        <w:spacing w:line="360" w:lineRule="auto"/>
        <w:ind w:firstLine="480"/>
        <w:rPr>
          <w:rFonts w:ascii="宋体" w:hAnsi="宋体"/>
          <w:szCs w:val="21"/>
        </w:rPr>
      </w:pPr>
      <w:r>
        <w:rPr>
          <w:rFonts w:ascii="宋体" w:hAnsi="宋体" w:hint="eastAsia"/>
          <w:szCs w:val="21"/>
        </w:rPr>
        <w:t>本合同由双方在国家税务总局深圳市宝安区税务局签订，经各方协商确认，一致同意以下条款，并共同信守。</w:t>
      </w:r>
    </w:p>
    <w:p w:rsidR="00B3060D" w:rsidRDefault="005D58C2">
      <w:pPr>
        <w:keepNext/>
        <w:keepLines/>
        <w:spacing w:before="260" w:after="260" w:line="416" w:lineRule="auto"/>
        <w:outlineLvl w:val="2"/>
        <w:rPr>
          <w:rFonts w:ascii="宋体" w:hAnsi="宋体"/>
          <w:b/>
          <w:sz w:val="24"/>
        </w:rPr>
      </w:pPr>
      <w:bookmarkStart w:id="41" w:name="_Toc23344388"/>
      <w:bookmarkStart w:id="42" w:name="_Toc13798"/>
      <w:bookmarkStart w:id="43" w:name="_Toc18769"/>
      <w:bookmarkStart w:id="44" w:name="_Toc19825"/>
      <w:bookmarkStart w:id="45" w:name="_Toc5049"/>
      <w:bookmarkStart w:id="46" w:name="_Toc27053743"/>
      <w:r>
        <w:rPr>
          <w:rFonts w:hint="eastAsia"/>
          <w:b/>
          <w:bCs/>
          <w:sz w:val="24"/>
        </w:rPr>
        <w:t>二、</w:t>
      </w:r>
      <w:r>
        <w:rPr>
          <w:rFonts w:ascii="宋体" w:hAnsi="宋体" w:hint="eastAsia"/>
          <w:b/>
          <w:sz w:val="24"/>
        </w:rPr>
        <w:t>合同术语</w:t>
      </w:r>
      <w:bookmarkEnd w:id="41"/>
      <w:bookmarkEnd w:id="42"/>
      <w:bookmarkEnd w:id="43"/>
      <w:bookmarkEnd w:id="44"/>
      <w:bookmarkEnd w:id="45"/>
      <w:bookmarkEnd w:id="46"/>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1.“甲方”系指购买合同项下方案及服务的单位，即国家税务总局深圳市宝安区税务局。</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2.“乙方”系指提供合同项下方案和服务的公司，即****。</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3.“合同”系指甲方和乙方</w:t>
      </w:r>
      <w:r>
        <w:rPr>
          <w:rFonts w:ascii="宋体" w:hAnsi="宋体"/>
          <w:szCs w:val="21"/>
        </w:rPr>
        <w:t xml:space="preserve"> </w:t>
      </w:r>
      <w:r>
        <w:rPr>
          <w:rFonts w:ascii="宋体" w:hAnsi="宋体" w:hint="eastAsia"/>
          <w:szCs w:val="21"/>
        </w:rPr>
        <w:t>（以下简称“合同双方”或“双方”）达成的协议，即由双方签订的合同格式中的文件，包括所有的附件以及补充协议。</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4.“合同总价”系指根据合同规定，在乙方全面正确地履行合同义务时甲方应支付给乙方的总价款。</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5.“方案”系指根据合同规定，乙方须向甲方提供的该工程所有技术资料（包括但不限于技术方案、实施方案和专业技术资料）。</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6.“服务”系指合同规定的满足甲方需求的乙方须承担的运行维护、技术支持、培训等类似的系统服务。</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7.“现场”指甲方指定的乙方提供服务的地点。</w:t>
      </w:r>
    </w:p>
    <w:p w:rsidR="00B3060D" w:rsidRDefault="005D58C2">
      <w:pPr>
        <w:keepNext/>
        <w:keepLines/>
        <w:spacing w:line="416" w:lineRule="auto"/>
        <w:outlineLvl w:val="2"/>
        <w:rPr>
          <w:bCs/>
          <w:szCs w:val="21"/>
        </w:rPr>
      </w:pPr>
      <w:bookmarkStart w:id="47" w:name="_Toc23344389"/>
      <w:bookmarkStart w:id="48" w:name="_Toc21640"/>
      <w:bookmarkStart w:id="49" w:name="_Toc27053744"/>
      <w:bookmarkStart w:id="50" w:name="_Toc29041"/>
      <w:bookmarkStart w:id="51" w:name="_Toc30699"/>
      <w:bookmarkStart w:id="52" w:name="_Toc10207"/>
      <w:r>
        <w:rPr>
          <w:rFonts w:hint="eastAsia"/>
          <w:b/>
          <w:bCs/>
          <w:sz w:val="24"/>
        </w:rPr>
        <w:t>三、合同构成</w:t>
      </w:r>
      <w:r>
        <w:rPr>
          <w:b/>
          <w:bCs/>
          <w:sz w:val="24"/>
        </w:rPr>
        <w:br/>
      </w:r>
      <w:r>
        <w:rPr>
          <w:rFonts w:hint="eastAsia"/>
          <w:bCs/>
          <w:sz w:val="24"/>
        </w:rPr>
        <w:t xml:space="preserve">　</w:t>
      </w:r>
      <w:r>
        <w:rPr>
          <w:rFonts w:hint="eastAsia"/>
          <w:bCs/>
          <w:szCs w:val="21"/>
        </w:rPr>
        <w:t xml:space="preserve"> </w:t>
      </w:r>
      <w:r>
        <w:rPr>
          <w:rFonts w:hint="eastAsia"/>
          <w:bCs/>
          <w:szCs w:val="21"/>
        </w:rPr>
        <w:t>本合同由以下部分组成：</w:t>
      </w:r>
      <w:bookmarkEnd w:id="47"/>
      <w:bookmarkEnd w:id="48"/>
      <w:bookmarkEnd w:id="49"/>
      <w:bookmarkEnd w:id="50"/>
      <w:bookmarkEnd w:id="51"/>
      <w:bookmarkEnd w:id="52"/>
    </w:p>
    <w:p w:rsidR="00B3060D" w:rsidRDefault="005D58C2">
      <w:pPr>
        <w:tabs>
          <w:tab w:val="left" w:pos="540"/>
        </w:tabs>
        <w:spacing w:line="360" w:lineRule="auto"/>
        <w:ind w:firstLineChars="200" w:firstLine="420"/>
        <w:rPr>
          <w:rFonts w:ascii="宋体" w:hAnsi="宋体"/>
          <w:szCs w:val="21"/>
        </w:rPr>
      </w:pPr>
      <w:r>
        <w:rPr>
          <w:rFonts w:ascii="宋体" w:hAnsi="宋体"/>
          <w:szCs w:val="21"/>
        </w:rPr>
        <w:t>1</w:t>
      </w:r>
      <w:r>
        <w:rPr>
          <w:rFonts w:ascii="宋体" w:hAnsi="宋体" w:hint="eastAsia"/>
          <w:szCs w:val="21"/>
        </w:rPr>
        <w:t>.合同正文；</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2.合同附件《计算机资源使用协议》；</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3.项目招标文件、答疑及补充通知；</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4.乙方投标文件；</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lastRenderedPageBreak/>
        <w:t>5.本合同执行中共同签署的补充与修正文件。</w:t>
      </w:r>
    </w:p>
    <w:p w:rsidR="00B3060D" w:rsidRDefault="005D58C2">
      <w:pPr>
        <w:keepNext/>
        <w:keepLines/>
        <w:spacing w:before="260" w:after="260" w:line="416" w:lineRule="auto"/>
        <w:outlineLvl w:val="2"/>
        <w:rPr>
          <w:b/>
          <w:bCs/>
          <w:sz w:val="24"/>
        </w:rPr>
      </w:pPr>
      <w:bookmarkStart w:id="53" w:name="_Toc2599"/>
      <w:bookmarkStart w:id="54" w:name="_Toc438"/>
      <w:bookmarkStart w:id="55" w:name="_Toc23344390"/>
      <w:bookmarkStart w:id="56" w:name="_Toc7161"/>
      <w:bookmarkStart w:id="57" w:name="_Toc27053745"/>
      <w:bookmarkStart w:id="58" w:name="_Toc9381"/>
      <w:r>
        <w:rPr>
          <w:rFonts w:hint="eastAsia"/>
          <w:b/>
          <w:bCs/>
          <w:sz w:val="24"/>
        </w:rPr>
        <w:t>四、合作方式及范围</w:t>
      </w:r>
      <w:bookmarkEnd w:id="53"/>
      <w:bookmarkEnd w:id="54"/>
      <w:bookmarkEnd w:id="55"/>
      <w:bookmarkEnd w:id="56"/>
      <w:bookmarkEnd w:id="57"/>
      <w:bookmarkEnd w:id="58"/>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甲方委托乙方作为</w:t>
      </w:r>
      <w:r w:rsidR="006770C5">
        <w:rPr>
          <w:rFonts w:ascii="宋体" w:hAnsi="宋体" w:hint="eastAsia"/>
          <w:szCs w:val="21"/>
        </w:rPr>
        <w:t>国家税务总局深圳市宝安区税务局计算机类设备运维服务采购项目（重新招标）</w:t>
      </w:r>
      <w:r>
        <w:rPr>
          <w:rFonts w:ascii="宋体" w:hAnsi="宋体" w:hint="eastAsia"/>
          <w:szCs w:val="21"/>
        </w:rPr>
        <w:t>的承包商，乙方对此项目的进度和质量负责。</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本合同各方的合作仅限于本合同及相关附件条款的规定范围，其他在本合同及相关附件条款的规定范围之外的任何情况对合同各方均不具有约束力。</w:t>
      </w:r>
    </w:p>
    <w:p w:rsidR="00B3060D" w:rsidRDefault="005D58C2">
      <w:pPr>
        <w:keepNext/>
        <w:keepLines/>
        <w:numPr>
          <w:ilvl w:val="255"/>
          <w:numId w:val="0"/>
        </w:numPr>
        <w:spacing w:before="260" w:after="260" w:line="416" w:lineRule="auto"/>
        <w:ind w:firstLine="482"/>
        <w:outlineLvl w:val="2"/>
        <w:rPr>
          <w:b/>
          <w:bCs/>
          <w:sz w:val="24"/>
        </w:rPr>
      </w:pPr>
      <w:r>
        <w:rPr>
          <w:rFonts w:hint="eastAsia"/>
          <w:b/>
          <w:bCs/>
          <w:sz w:val="24"/>
        </w:rPr>
        <w:t>五、服务期限、地点及人员</w:t>
      </w:r>
    </w:p>
    <w:p w:rsidR="00B3060D" w:rsidRDefault="005D58C2">
      <w:pPr>
        <w:tabs>
          <w:tab w:val="left" w:pos="540"/>
        </w:tabs>
        <w:spacing w:line="360" w:lineRule="auto"/>
        <w:ind w:firstLineChars="200" w:firstLine="420"/>
        <w:rPr>
          <w:rFonts w:ascii="宋体" w:hAnsi="宋体"/>
          <w:szCs w:val="21"/>
        </w:rPr>
      </w:pPr>
      <w:r>
        <w:rPr>
          <w:rFonts w:ascii="宋体" w:hAnsi="宋体" w:cs="Arial" w:hint="eastAsia"/>
          <w:color w:val="000000" w:themeColor="text1"/>
        </w:rPr>
        <w:t>此项目服务人员经甲乙双方书面确认后使用，在合同期内，乙方不得擅自变更、更换服务人员。人员离职、调岗等情况引起的人员变动，乙方需提前</w:t>
      </w:r>
      <w:r>
        <w:rPr>
          <w:rFonts w:ascii="宋体" w:hAnsi="宋体" w:cs="Arial" w:hint="eastAsia"/>
          <w:color w:val="000000" w:themeColor="text1"/>
          <w:u w:val="single"/>
        </w:rPr>
        <w:t>一个月</w:t>
      </w:r>
      <w:r>
        <w:rPr>
          <w:rFonts w:ascii="宋体" w:hAnsi="宋体" w:cs="Arial" w:hint="eastAsia"/>
          <w:color w:val="000000" w:themeColor="text1"/>
        </w:rPr>
        <w:t>告知甲方。</w:t>
      </w:r>
    </w:p>
    <w:tbl>
      <w:tblPr>
        <w:tblW w:w="49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502"/>
        <w:gridCol w:w="1623"/>
        <w:gridCol w:w="2402"/>
        <w:gridCol w:w="2440"/>
      </w:tblGrid>
      <w:tr w:rsidR="00B3060D">
        <w:trPr>
          <w:trHeight w:val="451"/>
          <w:jc w:val="center"/>
        </w:trPr>
        <w:tc>
          <w:tcPr>
            <w:tcW w:w="337"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城市</w:t>
            </w:r>
          </w:p>
        </w:tc>
        <w:tc>
          <w:tcPr>
            <w:tcW w:w="1300"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服务地点</w:t>
            </w:r>
          </w:p>
        </w:tc>
        <w:tc>
          <w:tcPr>
            <w:tcW w:w="844"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驻点服务人员</w:t>
            </w:r>
          </w:p>
        </w:tc>
        <w:tc>
          <w:tcPr>
            <w:tcW w:w="1249"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服务期限</w:t>
            </w:r>
          </w:p>
        </w:tc>
        <w:tc>
          <w:tcPr>
            <w:tcW w:w="1268"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工作时间</w:t>
            </w:r>
          </w:p>
        </w:tc>
      </w:tr>
      <w:tr w:rsidR="00B3060D">
        <w:trPr>
          <w:trHeight w:val="427"/>
          <w:jc w:val="center"/>
        </w:trPr>
        <w:tc>
          <w:tcPr>
            <w:tcW w:w="337" w:type="pct"/>
            <w:vAlign w:val="center"/>
          </w:tcPr>
          <w:p w:rsidR="00B3060D" w:rsidRDefault="005D58C2">
            <w:pPr>
              <w:pStyle w:val="ac"/>
              <w:tabs>
                <w:tab w:val="left" w:pos="540"/>
              </w:tabs>
              <w:adjustRightInd w:val="0"/>
              <w:snapToGrid w:val="0"/>
              <w:jc w:val="center"/>
              <w:rPr>
                <w:rFonts w:asciiTheme="minorEastAsia" w:eastAsiaTheme="minorEastAsia" w:hAnsiTheme="minorEastAsia" w:cs="Tahoma"/>
                <w:color w:val="000000" w:themeColor="text1"/>
                <w:szCs w:val="21"/>
              </w:rPr>
            </w:pPr>
            <w:r>
              <w:rPr>
                <w:rFonts w:asciiTheme="minorEastAsia" w:eastAsiaTheme="minorEastAsia" w:hAnsiTheme="minorEastAsia" w:cs="Tahoma" w:hint="eastAsia"/>
                <w:color w:val="000000" w:themeColor="text1"/>
                <w:szCs w:val="21"/>
              </w:rPr>
              <w:t>深圳</w:t>
            </w:r>
          </w:p>
        </w:tc>
        <w:tc>
          <w:tcPr>
            <w:tcW w:w="1300" w:type="pct"/>
            <w:vAlign w:val="center"/>
          </w:tcPr>
          <w:p w:rsidR="00B3060D" w:rsidRDefault="005D58C2">
            <w:pPr>
              <w:pStyle w:val="ac"/>
              <w:tabs>
                <w:tab w:val="left" w:pos="540"/>
              </w:tabs>
              <w:adjustRightInd w:val="0"/>
              <w:snapToGrid w:val="0"/>
              <w:rPr>
                <w:rFonts w:asciiTheme="minorEastAsia" w:eastAsiaTheme="minorEastAsia" w:hAnsiTheme="minorEastAsia" w:cs="Tahoma"/>
                <w:color w:val="000000" w:themeColor="text1"/>
                <w:szCs w:val="21"/>
              </w:rPr>
            </w:pPr>
            <w:r>
              <w:rPr>
                <w:rFonts w:asciiTheme="minorEastAsia" w:eastAsiaTheme="minorEastAsia" w:hAnsiTheme="minorEastAsia" w:cs="Tahoma" w:hint="eastAsia"/>
                <w:color w:val="000000" w:themeColor="text1"/>
                <w:szCs w:val="21"/>
              </w:rPr>
              <w:t>国家税务总局深圳市宝安区税务局所属各办公点</w:t>
            </w:r>
          </w:p>
        </w:tc>
        <w:tc>
          <w:tcPr>
            <w:tcW w:w="844" w:type="pct"/>
            <w:vAlign w:val="center"/>
          </w:tcPr>
          <w:p w:rsidR="00B3060D" w:rsidRDefault="005D58C2">
            <w:pPr>
              <w:pStyle w:val="ac"/>
              <w:tabs>
                <w:tab w:val="left" w:pos="540"/>
              </w:tabs>
              <w:adjustRightInd w:val="0"/>
              <w:snapToGrid w:val="0"/>
              <w:jc w:val="center"/>
              <w:rPr>
                <w:rFonts w:asciiTheme="minorEastAsia" w:eastAsiaTheme="minorEastAsia" w:hAnsiTheme="minorEastAsia" w:cs="Tahoma"/>
                <w:color w:val="000000" w:themeColor="text1"/>
                <w:szCs w:val="21"/>
              </w:rPr>
            </w:pPr>
            <w:r>
              <w:rPr>
                <w:rFonts w:asciiTheme="minorEastAsia" w:eastAsiaTheme="minorEastAsia" w:hAnsiTheme="minorEastAsia" w:cs="Tahoma" w:hint="eastAsia"/>
                <w:color w:val="000000" w:themeColor="text1"/>
                <w:szCs w:val="21"/>
              </w:rPr>
              <w:t>12人</w:t>
            </w:r>
          </w:p>
        </w:tc>
        <w:tc>
          <w:tcPr>
            <w:tcW w:w="1249" w:type="pct"/>
            <w:vAlign w:val="center"/>
          </w:tcPr>
          <w:p w:rsidR="00B3060D" w:rsidRDefault="005D58C2">
            <w:pPr>
              <w:pStyle w:val="aff0"/>
              <w:spacing w:line="240" w:lineRule="auto"/>
              <w:ind w:hanging="67"/>
              <w:jc w:val="both"/>
              <w:rPr>
                <w:rFonts w:asciiTheme="minorEastAsia" w:eastAsiaTheme="minorEastAsia" w:hAnsiTheme="minorEastAsia" w:cs="Tahoma"/>
                <w:color w:val="000000" w:themeColor="text1"/>
                <w:kern w:val="2"/>
                <w:sz w:val="21"/>
                <w:szCs w:val="21"/>
              </w:rPr>
            </w:pPr>
            <w:r>
              <w:rPr>
                <w:rFonts w:asciiTheme="minorEastAsia" w:eastAsiaTheme="minorEastAsia" w:hAnsiTheme="minorEastAsia" w:cs="Tahoma" w:hint="eastAsia"/>
                <w:color w:val="000000" w:themeColor="text1"/>
                <w:kern w:val="2"/>
                <w:sz w:val="21"/>
                <w:szCs w:val="21"/>
              </w:rPr>
              <w:t>自合同签订之日起1年。采购人可以根据项目需求和中标人的履约情况确定合同期限是否延长，但最长不超过三十六个月。</w:t>
            </w:r>
          </w:p>
        </w:tc>
        <w:tc>
          <w:tcPr>
            <w:tcW w:w="1268" w:type="pct"/>
            <w:vAlign w:val="center"/>
          </w:tcPr>
          <w:p w:rsidR="00B3060D" w:rsidRDefault="005D58C2">
            <w:pPr>
              <w:pStyle w:val="aff0"/>
              <w:spacing w:line="240" w:lineRule="auto"/>
              <w:ind w:hanging="67"/>
              <w:rPr>
                <w:rFonts w:asciiTheme="minorEastAsia" w:eastAsiaTheme="minorEastAsia" w:hAnsiTheme="minorEastAsia" w:cs="Tahoma"/>
                <w:color w:val="000000" w:themeColor="text1"/>
                <w:kern w:val="2"/>
                <w:sz w:val="21"/>
                <w:szCs w:val="21"/>
              </w:rPr>
            </w:pPr>
            <w:r>
              <w:rPr>
                <w:rFonts w:asciiTheme="minorEastAsia" w:eastAsiaTheme="minorEastAsia" w:hAnsiTheme="minorEastAsia" w:cs="Tahoma" w:hint="eastAsia"/>
                <w:color w:val="000000" w:themeColor="text1"/>
                <w:kern w:val="2"/>
                <w:sz w:val="21"/>
                <w:szCs w:val="21"/>
              </w:rPr>
              <w:t>标准工作日，9:00-12:00、14:00-18:00（根据需要服从个别时间加班安排）</w:t>
            </w:r>
          </w:p>
        </w:tc>
      </w:tr>
    </w:tbl>
    <w:p w:rsidR="00B3060D" w:rsidRDefault="005D58C2">
      <w:pPr>
        <w:tabs>
          <w:tab w:val="left" w:pos="540"/>
        </w:tabs>
        <w:spacing w:line="360" w:lineRule="auto"/>
        <w:ind w:firstLineChars="200" w:firstLine="420"/>
        <w:rPr>
          <w:rFonts w:ascii="宋体" w:hAnsi="宋体"/>
          <w:szCs w:val="21"/>
        </w:rPr>
      </w:pPr>
      <w:r>
        <w:rPr>
          <w:rFonts w:ascii="宋体" w:hAnsi="宋体" w:cs="Arial" w:hint="eastAsia"/>
          <w:color w:val="000000" w:themeColor="text1"/>
        </w:rPr>
        <w:t>因服务人员不能满足甲方服务需求或者违反甲方工作纪律的，甲方有权要求更换。在甲方提出更换要求后十五日内，乙方应当更换具备相应能力并经甲方审核同意的服务人员。</w:t>
      </w:r>
    </w:p>
    <w:p w:rsidR="00B3060D" w:rsidRDefault="005D58C2">
      <w:pPr>
        <w:keepNext/>
        <w:keepLines/>
        <w:spacing w:before="260" w:after="260" w:line="416" w:lineRule="auto"/>
        <w:outlineLvl w:val="2"/>
        <w:rPr>
          <w:b/>
          <w:sz w:val="24"/>
        </w:rPr>
      </w:pPr>
      <w:bookmarkStart w:id="59" w:name="_Toc27053746"/>
      <w:bookmarkStart w:id="60" w:name="_Toc27526"/>
      <w:bookmarkStart w:id="61" w:name="_Toc23344391"/>
      <w:bookmarkStart w:id="62" w:name="_Toc25141"/>
      <w:bookmarkStart w:id="63" w:name="_Toc30749"/>
      <w:bookmarkStart w:id="64" w:name="_Toc32092"/>
      <w:r>
        <w:rPr>
          <w:rFonts w:hint="eastAsia"/>
          <w:b/>
          <w:sz w:val="24"/>
        </w:rPr>
        <w:t>六、</w:t>
      </w:r>
      <w:bookmarkEnd w:id="59"/>
      <w:bookmarkEnd w:id="60"/>
      <w:bookmarkEnd w:id="61"/>
      <w:bookmarkEnd w:id="62"/>
      <w:bookmarkEnd w:id="63"/>
      <w:bookmarkEnd w:id="64"/>
      <w:r>
        <w:rPr>
          <w:rFonts w:hint="eastAsia"/>
          <w:b/>
          <w:sz w:val="24"/>
        </w:rPr>
        <w:t>服务内容</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乙方为甲方提供计算机类设备运维服务内容如下：</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1.承担计算机类设备的现场维修服务；</w:t>
      </w:r>
    </w:p>
    <w:p w:rsidR="00B3060D" w:rsidRDefault="005D58C2">
      <w:pPr>
        <w:numPr>
          <w:ilvl w:val="255"/>
          <w:numId w:val="0"/>
        </w:numPr>
        <w:tabs>
          <w:tab w:val="left" w:pos="540"/>
        </w:tabs>
        <w:spacing w:line="360" w:lineRule="auto"/>
        <w:ind w:firstLineChars="200" w:firstLine="420"/>
        <w:rPr>
          <w:rFonts w:ascii="宋体" w:hAnsi="宋体" w:cs="Arial"/>
          <w:color w:val="000000" w:themeColor="text1"/>
        </w:rPr>
      </w:pPr>
      <w:r>
        <w:rPr>
          <w:rFonts w:ascii="宋体" w:hAnsi="宋体" w:cs="Arial" w:hint="eastAsia"/>
          <w:color w:val="000000" w:themeColor="text1"/>
        </w:rPr>
        <w:t>2.承担计算机设备的软硬件系统安装、检测、故障设备维修，系统升级，网点跳线，网络连通性调优等工作；</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3.承担常用软件的安装、配置、维护和升级；</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4.定期例行巡检：全部设备每季定期检查，系统优化、升级；</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5.为甲方提供计算机类设备维护专业培训，对使用办公软件问题给予现场辅导和培训；</w:t>
      </w:r>
    </w:p>
    <w:p w:rsidR="00B3060D" w:rsidRDefault="005D58C2">
      <w:pPr>
        <w:tabs>
          <w:tab w:val="left" w:pos="540"/>
        </w:tabs>
        <w:spacing w:line="360" w:lineRule="auto"/>
        <w:ind w:firstLineChars="200" w:firstLine="420"/>
        <w:rPr>
          <w:rFonts w:ascii="宋体" w:hAnsi="宋体" w:cs="Arial"/>
          <w:color w:val="000000" w:themeColor="text1"/>
        </w:rPr>
      </w:pPr>
      <w:r>
        <w:rPr>
          <w:rFonts w:ascii="宋体" w:hAnsi="宋体" w:cs="Arial" w:hint="eastAsia"/>
          <w:color w:val="000000" w:themeColor="text1"/>
        </w:rPr>
        <w:t>6.机房管理、网络建设过程涉及零星、金额较小的网络设施架设。</w:t>
      </w:r>
    </w:p>
    <w:p w:rsidR="00B3060D" w:rsidRDefault="005D58C2">
      <w:pPr>
        <w:keepNext/>
        <w:keepLines/>
        <w:spacing w:before="260" w:after="260" w:line="416" w:lineRule="auto"/>
        <w:outlineLvl w:val="2"/>
        <w:rPr>
          <w:rFonts w:ascii="宋体" w:hAnsi="宋体"/>
          <w:b/>
          <w:sz w:val="24"/>
        </w:rPr>
      </w:pPr>
      <w:bookmarkStart w:id="65" w:name="_Toc25989"/>
      <w:bookmarkStart w:id="66" w:name="_Toc17193"/>
      <w:bookmarkStart w:id="67" w:name="_Toc22513"/>
      <w:bookmarkStart w:id="68" w:name="_Toc27053747"/>
      <w:bookmarkStart w:id="69" w:name="_Toc12087"/>
      <w:bookmarkStart w:id="70" w:name="_Toc23344392"/>
      <w:r>
        <w:rPr>
          <w:rFonts w:hint="eastAsia"/>
          <w:b/>
          <w:sz w:val="24"/>
        </w:rPr>
        <w:lastRenderedPageBreak/>
        <w:t>七、</w:t>
      </w:r>
      <w:bookmarkStart w:id="71" w:name="_Toc11147"/>
      <w:bookmarkStart w:id="72" w:name="_Toc27053748"/>
      <w:bookmarkStart w:id="73" w:name="_Toc9612"/>
      <w:bookmarkStart w:id="74" w:name="_Toc23344393"/>
      <w:bookmarkStart w:id="75" w:name="_Toc1100"/>
      <w:bookmarkStart w:id="76" w:name="_Toc11687"/>
      <w:bookmarkEnd w:id="65"/>
      <w:bookmarkEnd w:id="66"/>
      <w:bookmarkEnd w:id="67"/>
      <w:bookmarkEnd w:id="68"/>
      <w:bookmarkEnd w:id="69"/>
      <w:bookmarkEnd w:id="70"/>
      <w:r>
        <w:rPr>
          <w:rFonts w:hint="eastAsia"/>
          <w:b/>
          <w:sz w:val="24"/>
        </w:rPr>
        <w:t>双方主要权利和义务</w:t>
      </w:r>
      <w:bookmarkEnd w:id="71"/>
      <w:bookmarkEnd w:id="72"/>
      <w:bookmarkEnd w:id="73"/>
      <w:bookmarkEnd w:id="74"/>
      <w:bookmarkEnd w:id="75"/>
      <w:bookmarkEnd w:id="76"/>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甲乙双方的主要权利和义务如下。</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甲方主要权利和义务：</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1.甲方有权随时向乙方询问工作进展情况及相关的内容,有权阐述对具体问题的意见和建议。可以派技术、业务人员参与本项目，并按照双方确定的安排进行工作。</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2.当甲方认定乙方人员不按合同履行其职责，或与第三人串通给甲方造成经济损失的，甲方有权要求更换人员，直至终止合同并要求乙方承担相应的违约责任及赔偿责任。</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3.甲方应根据工作实施计划确定工作安排与日程，并协助乙方一起负责实施项目。</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4.负责项目实施过程中与甲方有关的组织、协调工作。</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5.在乙方按照本合同约定妥善履行义务的前提下，甲方应按照合同规定按时支付合同款项。</w:t>
      </w:r>
    </w:p>
    <w:p w:rsidR="00B3060D" w:rsidRDefault="005D58C2">
      <w:pPr>
        <w:tabs>
          <w:tab w:val="left" w:pos="540"/>
        </w:tabs>
        <w:spacing w:line="360" w:lineRule="auto"/>
        <w:ind w:firstLineChars="200" w:firstLine="420"/>
        <w:rPr>
          <w:rFonts w:ascii="宋体" w:hAnsi="宋体"/>
          <w:szCs w:val="21"/>
        </w:rPr>
      </w:pPr>
      <w:r>
        <w:rPr>
          <w:rFonts w:ascii="宋体" w:hAnsi="宋体"/>
          <w:szCs w:val="21"/>
        </w:rPr>
        <w:t>6.</w:t>
      </w:r>
      <w:r>
        <w:rPr>
          <w:rFonts w:ascii="宋体" w:hAnsi="宋体" w:hint="eastAsia"/>
          <w:szCs w:val="21"/>
        </w:rPr>
        <w:t>项目实施过程中形成的相关文件资料及其他工作产品，归属甲方所有。</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乙方主要权利和义务：</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1.按合同规定按时保质地提供运维服务；</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2.根据项目的需要及时调配项目所需的各类人员, 人员必须具有国家和有关部门规定的相应资质,人员的配置必须与投标文件中的服务承诺书和试验服务组织实施方案一致；</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3.及时向甲方书面说明提交阻碍项目进展的问题以及解决方案；</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4.乙方保证向甲方提供产品的权利归属的合法性和真实性，否则，将承担由此产生的一切法律后果；</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5.运维服务期间乙方所需的通讯费用、计算机软件、硬件,由乙方自行解决</w:t>
      </w:r>
      <w:r>
        <w:rPr>
          <w:rFonts w:hint="eastAsia"/>
        </w:rPr>
        <w:t>并承担由此产生的所有费用</w:t>
      </w:r>
      <w:r>
        <w:rPr>
          <w:rFonts w:ascii="宋体" w:hAnsi="宋体" w:hint="eastAsia"/>
          <w:szCs w:val="21"/>
        </w:rPr>
        <w:t>。</w:t>
      </w:r>
    </w:p>
    <w:p w:rsidR="00B3060D" w:rsidRDefault="005D58C2">
      <w:pPr>
        <w:tabs>
          <w:tab w:val="left" w:pos="540"/>
        </w:tabs>
        <w:spacing w:line="360" w:lineRule="auto"/>
        <w:ind w:firstLineChars="200" w:firstLine="420"/>
        <w:rPr>
          <w:rFonts w:ascii="宋体" w:hAnsi="宋体"/>
          <w:szCs w:val="21"/>
        </w:rPr>
      </w:pPr>
      <w:r>
        <w:rPr>
          <w:rFonts w:ascii="宋体" w:hAnsi="宋体"/>
          <w:szCs w:val="21"/>
        </w:rPr>
        <w:t>6.</w:t>
      </w:r>
      <w:r>
        <w:rPr>
          <w:rFonts w:ascii="宋体" w:hAnsi="宋体" w:hint="eastAsia"/>
          <w:szCs w:val="21"/>
        </w:rPr>
        <w:t>乙方收到本合同款项应首先用于支付负责本合同驻点服务人员的工资等，否则造成的一切不利后果及法律责任由乙方自负。</w:t>
      </w:r>
    </w:p>
    <w:p w:rsidR="00B3060D" w:rsidRDefault="005D58C2">
      <w:pPr>
        <w:tabs>
          <w:tab w:val="left" w:pos="540"/>
        </w:tabs>
        <w:spacing w:line="360" w:lineRule="auto"/>
        <w:ind w:firstLineChars="200" w:firstLine="420"/>
        <w:rPr>
          <w:rFonts w:ascii="宋体" w:hAnsi="宋体"/>
          <w:szCs w:val="21"/>
        </w:rPr>
      </w:pPr>
      <w:r>
        <w:rPr>
          <w:rFonts w:ascii="宋体" w:hAnsi="宋体"/>
          <w:szCs w:val="21"/>
        </w:rPr>
        <w:t>7.</w:t>
      </w:r>
      <w:r>
        <w:rPr>
          <w:rFonts w:ascii="宋体" w:hAnsi="宋体" w:hint="eastAsia"/>
          <w:szCs w:val="21"/>
        </w:rPr>
        <w:t>乙方及乙方人员在履行本合同过程中、或提交的工作成品、或其他工作成果等不侵犯任何第三方的知识产权（包括著作权、专利权、商标权等权利）、人身权利、财产权利及其他合法权利，且不存在与此相关的任何争议。如甲方因此遭受任何第三方追索有关权利的，所产生的一切法律责任与费用由乙方承担，造成甲方损失的，乙方还应承担甲方所遭受的一切直接及间接损失（包括但不限于律师费、诉讼费、鉴定费、公证费、评估费以及差旅费等）。</w:t>
      </w:r>
    </w:p>
    <w:p w:rsidR="00B3060D" w:rsidRDefault="005D58C2">
      <w:pPr>
        <w:keepNext/>
        <w:keepLines/>
        <w:spacing w:before="260" w:after="260" w:line="416" w:lineRule="auto"/>
        <w:outlineLvl w:val="2"/>
        <w:rPr>
          <w:rFonts w:ascii="黑体" w:eastAsia="黑体"/>
          <w:bCs/>
          <w:sz w:val="24"/>
        </w:rPr>
      </w:pPr>
      <w:bookmarkStart w:id="77" w:name="_Toc7686"/>
      <w:bookmarkStart w:id="78" w:name="_Toc23344394"/>
      <w:bookmarkStart w:id="79" w:name="_Toc30421"/>
      <w:bookmarkStart w:id="80" w:name="_Toc23964"/>
      <w:bookmarkStart w:id="81" w:name="_Toc10540"/>
      <w:bookmarkStart w:id="82" w:name="_Toc27053749"/>
      <w:r>
        <w:rPr>
          <w:rFonts w:hint="eastAsia"/>
          <w:b/>
          <w:sz w:val="24"/>
        </w:rPr>
        <w:t>八、</w:t>
      </w:r>
      <w:bookmarkStart w:id="83" w:name="_Toc23344395"/>
      <w:bookmarkStart w:id="84" w:name="_Toc1251"/>
      <w:bookmarkStart w:id="85" w:name="_Toc15519"/>
      <w:bookmarkStart w:id="86" w:name="_Toc27053750"/>
      <w:bookmarkStart w:id="87" w:name="_Toc22049"/>
      <w:bookmarkStart w:id="88" w:name="_Toc27422"/>
      <w:bookmarkEnd w:id="77"/>
      <w:bookmarkEnd w:id="78"/>
      <w:bookmarkEnd w:id="79"/>
      <w:bookmarkEnd w:id="80"/>
      <w:bookmarkEnd w:id="81"/>
      <w:bookmarkEnd w:id="82"/>
      <w:r>
        <w:rPr>
          <w:rFonts w:hint="eastAsia"/>
          <w:b/>
          <w:sz w:val="24"/>
        </w:rPr>
        <w:t>项目变更与合同变更</w:t>
      </w:r>
      <w:bookmarkEnd w:id="83"/>
      <w:bookmarkEnd w:id="84"/>
      <w:bookmarkEnd w:id="85"/>
      <w:bookmarkEnd w:id="86"/>
      <w:bookmarkEnd w:id="87"/>
      <w:bookmarkEnd w:id="88"/>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在项目实施过程中有关工作目标、需求范围、技术方案、实施计划等发生重大变化，如合同一方希</w:t>
      </w:r>
      <w:r>
        <w:rPr>
          <w:rFonts w:ascii="宋体" w:hAnsi="宋体" w:hint="eastAsia"/>
          <w:szCs w:val="21"/>
        </w:rPr>
        <w:lastRenderedPageBreak/>
        <w:t>望对合同条款进行变更的，可以向另外一方提出对合同变更修改的书面请求，接受方要求在收到书面请求之日起15日内应向提出方作出是否同意变更的意思表示。若同意此修改，接受方需要书面分析此修改对工作量、项目进度的影响，并提出对合同的其他条款，如价格、进度、交付内容等进行相应修改的意见。提出方必须在15日内对接收方的回复意见做出同意与否的回应。双方就合同条款变更达成一致的，应当签订书面补充合同。若不能达成一致的，项目实施方应按照本合同原计划进行。如因法律政策的原因影响本合同的效力及履行的，双方可另行协商变更合同；无法变更的，合同终止。</w:t>
      </w:r>
    </w:p>
    <w:p w:rsidR="00B3060D" w:rsidRDefault="005D58C2">
      <w:pPr>
        <w:keepNext/>
        <w:keepLines/>
        <w:spacing w:before="260" w:line="416" w:lineRule="auto"/>
        <w:outlineLvl w:val="2"/>
        <w:rPr>
          <w:rFonts w:ascii="宋体" w:hAnsi="宋体"/>
          <w:b/>
          <w:sz w:val="24"/>
        </w:rPr>
      </w:pPr>
      <w:bookmarkStart w:id="89" w:name="_Toc12055"/>
      <w:bookmarkStart w:id="90" w:name="_Toc24562"/>
      <w:bookmarkStart w:id="91" w:name="_Toc23344396"/>
      <w:bookmarkStart w:id="92" w:name="_Toc27053751"/>
      <w:bookmarkStart w:id="93" w:name="_Toc11947"/>
      <w:bookmarkStart w:id="94" w:name="_Toc18051"/>
      <w:r>
        <w:rPr>
          <w:rFonts w:hint="eastAsia"/>
          <w:b/>
          <w:sz w:val="24"/>
        </w:rPr>
        <w:t>九、</w:t>
      </w:r>
      <w:bookmarkEnd w:id="89"/>
      <w:bookmarkEnd w:id="90"/>
      <w:bookmarkEnd w:id="91"/>
      <w:bookmarkEnd w:id="92"/>
      <w:bookmarkEnd w:id="93"/>
      <w:bookmarkEnd w:id="94"/>
      <w:r>
        <w:rPr>
          <w:rFonts w:hint="eastAsia"/>
          <w:b/>
          <w:sz w:val="24"/>
        </w:rPr>
        <w:t>服务承诺</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1.驻点服务人员需按甲方要求驻点在现场，且人员专岗专职，承诺完成所有招标需求。</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2.驻点服务人员需提供</w:t>
      </w:r>
      <w:r>
        <w:rPr>
          <w:rFonts w:asciiTheme="minorEastAsia" w:eastAsiaTheme="minorEastAsia" w:hAnsiTheme="minorEastAsia"/>
        </w:rPr>
        <w:t>5</w:t>
      </w:r>
      <w:r>
        <w:rPr>
          <w:rFonts w:asciiTheme="minorEastAsia" w:eastAsiaTheme="minorEastAsia" w:hAnsiTheme="minorEastAsia" w:hint="eastAsia"/>
        </w:rPr>
        <w:t>×7小时的支持服务，总服务周期为一年。</w:t>
      </w:r>
    </w:p>
    <w:p w:rsidR="00B3060D" w:rsidRDefault="005D58C2">
      <w:pPr>
        <w:tabs>
          <w:tab w:val="left" w:pos="54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t>3.当驻点服务人员无法满足甲方工作要求时，乙方的后端服务支持团队须提供免费远程服务支持或增派到甲方指定地点提供技术支持。技术支持服务人员必须在收到甲方通知后</w:t>
      </w:r>
      <w:r>
        <w:rPr>
          <w:rFonts w:asciiTheme="minorEastAsia" w:eastAsiaTheme="minorEastAsia" w:hAnsiTheme="minorEastAsia"/>
        </w:rPr>
        <w:t>10</w:t>
      </w:r>
      <w:r>
        <w:rPr>
          <w:rFonts w:asciiTheme="minorEastAsia" w:eastAsiaTheme="minorEastAsia" w:hAnsiTheme="minorEastAsia" w:hint="eastAsia"/>
        </w:rPr>
        <w:t>分钟内响应，</w:t>
      </w:r>
      <w:r>
        <w:rPr>
          <w:rFonts w:asciiTheme="minorEastAsia" w:eastAsiaTheme="minorEastAsia" w:hAnsiTheme="minorEastAsia"/>
        </w:rPr>
        <w:t>2</w:t>
      </w:r>
      <w:r>
        <w:rPr>
          <w:rFonts w:asciiTheme="minorEastAsia" w:eastAsiaTheme="minorEastAsia" w:hAnsiTheme="minorEastAsia" w:hint="eastAsia"/>
        </w:rPr>
        <w:t>小时内到达服务现场并解决问题</w:t>
      </w:r>
      <w:r>
        <w:rPr>
          <w:rFonts w:asciiTheme="minorEastAsia" w:eastAsiaTheme="minorEastAsia" w:hAnsiTheme="minorEastAsia" w:hint="eastAsia"/>
          <w:szCs w:val="21"/>
        </w:rPr>
        <w:t>。</w:t>
      </w:r>
    </w:p>
    <w:p w:rsidR="00B3060D" w:rsidRDefault="005D58C2">
      <w:pPr>
        <w:tabs>
          <w:tab w:val="left" w:pos="54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t>4</w:t>
      </w:r>
      <w:r>
        <w:rPr>
          <w:rFonts w:ascii="宋体" w:hAnsi="宋体" w:cs="Arial" w:hint="eastAsia"/>
          <w:color w:val="000000" w:themeColor="text1"/>
        </w:rPr>
        <w:t>.鉴于项目周期和特殊性，甲方针对乙方</w:t>
      </w:r>
      <w:r>
        <w:rPr>
          <w:rFonts w:asciiTheme="minorEastAsia" w:eastAsiaTheme="minorEastAsia" w:hAnsiTheme="minorEastAsia" w:hint="eastAsia"/>
        </w:rPr>
        <w:t>驻点服务人员</w:t>
      </w:r>
      <w:r>
        <w:rPr>
          <w:rFonts w:ascii="宋体" w:hAnsi="宋体" w:cs="Arial" w:hint="eastAsia"/>
          <w:color w:val="000000" w:themeColor="text1"/>
        </w:rPr>
        <w:t>提供必要的健康办公环境。</w:t>
      </w:r>
    </w:p>
    <w:p w:rsidR="00B3060D" w:rsidRDefault="005D58C2">
      <w:pPr>
        <w:keepNext/>
        <w:keepLines/>
        <w:spacing w:before="260" w:after="260" w:line="416" w:lineRule="auto"/>
        <w:outlineLvl w:val="2"/>
        <w:rPr>
          <w:rFonts w:ascii="宋体" w:hAnsi="宋体"/>
          <w:b/>
          <w:sz w:val="24"/>
        </w:rPr>
      </w:pPr>
      <w:bookmarkStart w:id="95" w:name="_Toc27053753"/>
      <w:bookmarkStart w:id="96" w:name="_Toc11021"/>
      <w:bookmarkStart w:id="97" w:name="_Toc826"/>
      <w:bookmarkStart w:id="98" w:name="_Toc6599"/>
      <w:bookmarkStart w:id="99" w:name="_Toc24394"/>
      <w:bookmarkStart w:id="100" w:name="_Toc23344398"/>
      <w:r>
        <w:rPr>
          <w:rFonts w:hint="eastAsia"/>
          <w:b/>
          <w:sz w:val="24"/>
        </w:rPr>
        <w:t>十、合同款项及付款方式</w:t>
      </w:r>
      <w:bookmarkEnd w:id="95"/>
      <w:bookmarkEnd w:id="96"/>
      <w:bookmarkEnd w:id="97"/>
      <w:bookmarkEnd w:id="98"/>
      <w:bookmarkEnd w:id="99"/>
      <w:bookmarkEnd w:id="100"/>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1.合同总价款</w:t>
      </w:r>
      <w:r>
        <w:rPr>
          <w:rFonts w:asciiTheme="minorEastAsia" w:eastAsiaTheme="minorEastAsia" w:hAnsiTheme="minorEastAsia" w:cs="宋体" w:hint="eastAsia"/>
          <w:szCs w:val="21"/>
        </w:rPr>
        <w:t>：</w:t>
      </w:r>
      <w:r>
        <w:rPr>
          <w:rFonts w:ascii="宋体" w:hAnsi="宋体" w:hint="eastAsia"/>
          <w:szCs w:val="21"/>
        </w:rPr>
        <w:t>（单位：人民币元）</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人民币大写： _________________</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 xml:space="preserve">          [RMB 共计_________元]</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甲乙双方明确，上述合同总价款为含税价格，</w:t>
      </w:r>
      <w:r>
        <w:rPr>
          <w:rFonts w:ascii="宋体" w:hAnsi="宋体" w:cs="Arial" w:hint="eastAsia"/>
          <w:color w:val="000000" w:themeColor="text1"/>
          <w:szCs w:val="21"/>
        </w:rPr>
        <w:t>包括所需</w:t>
      </w:r>
      <w:r>
        <w:rPr>
          <w:rFonts w:ascii="宋体" w:hAnsi="宋体" w:cs="Arial" w:hint="eastAsia"/>
        </w:rPr>
        <w:t>驻场服务人员</w:t>
      </w:r>
      <w:r>
        <w:rPr>
          <w:rFonts w:ascii="宋体" w:hAnsi="宋体" w:cs="Arial" w:hint="eastAsia"/>
          <w:color w:val="000000" w:themeColor="text1"/>
          <w:szCs w:val="21"/>
        </w:rPr>
        <w:t>的薪酬、福利、税金、保险费等与本项目所发生的一切费用</w:t>
      </w:r>
      <w:r>
        <w:rPr>
          <w:rFonts w:ascii="宋体" w:hAnsi="宋体" w:hint="eastAsia"/>
          <w:szCs w:val="21"/>
        </w:rPr>
        <w:t>；</w:t>
      </w:r>
      <w:r>
        <w:rPr>
          <w:rFonts w:ascii="宋体" w:hAnsi="宋体" w:cs="Arial" w:hint="eastAsia"/>
          <w:color w:val="000000" w:themeColor="text1"/>
          <w:szCs w:val="21"/>
        </w:rPr>
        <w:t>除经甲方书面确认的零配件及其他额外服务需求费用外</w:t>
      </w:r>
      <w:r>
        <w:rPr>
          <w:rFonts w:ascii="宋体" w:hAnsi="宋体" w:hint="eastAsia"/>
          <w:szCs w:val="21"/>
        </w:rPr>
        <w:t>，本合同项下甲方无需再向乙方支付其他任何费用。</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color w:val="000000" w:themeColor="text1"/>
          <w:szCs w:val="21"/>
        </w:rPr>
        <w:t>2.付款方式：</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合同服务时间起，乙方于每月最后一个星期按月向甲方开具合法有效的发票；甲方组织当期项目验收，验收通过后，按照合同条款向乙方支付合同进度款，每月金额为人民币（小写）</w:t>
      </w:r>
      <w:r>
        <w:rPr>
          <w:rFonts w:ascii="宋体" w:hAnsi="宋体" w:hint="eastAsia"/>
          <w:szCs w:val="21"/>
        </w:rPr>
        <w:t>________</w:t>
      </w:r>
      <w:r>
        <w:rPr>
          <w:rFonts w:ascii="宋体" w:hAnsi="宋体" w:cs="Arial" w:hint="eastAsia"/>
          <w:color w:val="000000" w:themeColor="text1"/>
          <w:szCs w:val="21"/>
        </w:rPr>
        <w:t>元，（大写）</w:t>
      </w:r>
      <w:r>
        <w:rPr>
          <w:rFonts w:ascii="宋体" w:hAnsi="宋体" w:hint="eastAsia"/>
          <w:szCs w:val="21"/>
        </w:rPr>
        <w:t>________</w:t>
      </w:r>
      <w:r>
        <w:rPr>
          <w:rFonts w:ascii="宋体" w:hAnsi="宋体" w:cs="Arial" w:hint="eastAsia"/>
          <w:color w:val="000000" w:themeColor="text1"/>
          <w:szCs w:val="21"/>
        </w:rPr>
        <w:t>。</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甲方收到乙方开具的发票后</w:t>
      </w:r>
      <w:r>
        <w:rPr>
          <w:rFonts w:ascii="宋体" w:hAnsi="宋体" w:cs="Arial"/>
          <w:color w:val="000000" w:themeColor="text1"/>
          <w:szCs w:val="21"/>
        </w:rPr>
        <w:t>30</w:t>
      </w:r>
      <w:r>
        <w:rPr>
          <w:rFonts w:ascii="宋体" w:hAnsi="宋体" w:cs="Arial" w:hint="eastAsia"/>
          <w:color w:val="000000" w:themeColor="text1"/>
          <w:szCs w:val="21"/>
        </w:rPr>
        <w:t>个工作日内，甲方按照合同条款通过银行转账方式一次性向乙方支付相应款项。</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乙方延迟开具发票或错误开具发票导致甲方无法完成付款的，付款期限顺延，甲方无需承担任何违约责任。</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lastRenderedPageBreak/>
        <w:t>乙方账户信息：</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公司名称</w:t>
      </w:r>
      <w:r>
        <w:rPr>
          <w:rFonts w:ascii="宋体" w:hAnsi="宋体" w:cs="Arial"/>
          <w:color w:val="000000" w:themeColor="text1"/>
          <w:szCs w:val="21"/>
        </w:rPr>
        <w:t xml:space="preserve">: </w:t>
      </w:r>
      <w:r>
        <w:rPr>
          <w:rFonts w:ascii="宋体" w:hAnsi="宋体" w:hint="eastAsia"/>
          <w:szCs w:val="21"/>
        </w:rPr>
        <w:t>__________________________</w:t>
      </w:r>
      <w:r>
        <w:rPr>
          <w:rFonts w:ascii="宋体" w:hAnsi="宋体" w:cs="Arial"/>
          <w:color w:val="000000" w:themeColor="text1"/>
          <w:szCs w:val="21"/>
        </w:rPr>
        <w:t xml:space="preserve">  </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开户银行：</w:t>
      </w:r>
      <w:r>
        <w:rPr>
          <w:rFonts w:ascii="宋体" w:hAnsi="宋体" w:hint="eastAsia"/>
          <w:szCs w:val="21"/>
        </w:rPr>
        <w:t>__________________________</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银行帐号：</w:t>
      </w:r>
      <w:r>
        <w:rPr>
          <w:rFonts w:ascii="宋体" w:hAnsi="宋体" w:hint="eastAsia"/>
          <w:szCs w:val="21"/>
        </w:rPr>
        <w:t>__________________________</w:t>
      </w:r>
    </w:p>
    <w:p w:rsidR="00B3060D" w:rsidRDefault="005D58C2">
      <w:pPr>
        <w:keepNext/>
        <w:keepLines/>
        <w:spacing w:before="260" w:after="260" w:line="416" w:lineRule="auto"/>
        <w:outlineLvl w:val="2"/>
        <w:rPr>
          <w:rFonts w:ascii="宋体" w:hAnsi="宋体"/>
          <w:b/>
          <w:bCs/>
          <w:sz w:val="24"/>
        </w:rPr>
      </w:pPr>
      <w:bookmarkStart w:id="101" w:name="_Toc23344399"/>
      <w:bookmarkStart w:id="102" w:name="_Toc15528"/>
      <w:bookmarkStart w:id="103" w:name="_Toc4727"/>
      <w:bookmarkStart w:id="104" w:name="_Toc3939"/>
      <w:bookmarkStart w:id="105" w:name="_Toc27053754"/>
      <w:bookmarkStart w:id="106" w:name="_Toc17826"/>
      <w:r>
        <w:rPr>
          <w:rFonts w:hint="eastAsia"/>
          <w:b/>
          <w:bCs/>
          <w:sz w:val="24"/>
        </w:rPr>
        <w:t>十一、</w:t>
      </w:r>
      <w:bookmarkEnd w:id="101"/>
      <w:bookmarkEnd w:id="102"/>
      <w:bookmarkEnd w:id="103"/>
      <w:bookmarkEnd w:id="104"/>
      <w:bookmarkEnd w:id="105"/>
      <w:bookmarkEnd w:id="106"/>
      <w:r>
        <w:rPr>
          <w:rFonts w:hint="eastAsia"/>
          <w:b/>
          <w:bCs/>
          <w:sz w:val="24"/>
        </w:rPr>
        <w:t>信息安全管理及保密要求</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1.乙方在甲方工作期间，遵守甲方制定的各项安全管理和保密规章制度，履行与职责有关的保密责任。</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2.乙方对甲方的规章制度规定不明之处，应秉着诚信谨慎的态度，采取必要合理的措施，维护甲方的保密信息。</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3.除因甲方工作需要外，未经甲方授权的，乙方不得以泄漏、告知、传授、公布等任何形式使任何第三方知悉甲方的上述任何保密信息。</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4.乙方为了工作需要，经甲方授权乙方使用有关保密信息的，乙方不得以不恰当的方式使用。</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5.乙方应当妥善、谨慎的保管甲方保密信息的任何载体（包括书面、电子等形式）。如有遗失的，应在第一时间及时、主动地告知甲方，并采取合理补救措施减少损失发生。</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6.乙方未经允许，不得以查阅、询问等方式刺探甲方的保密信息或以复制、复印、拍照、摄录等方式记录甲方持有的保密信息。</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7.未经许可，乙方禁止在自有物品上记载、下载、复制甲方保密信息。</w:t>
      </w:r>
      <w:bookmarkStart w:id="107" w:name="_Toc39655738"/>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8.乙方不得在不利于保密的地方存放甲方的机密文件、资料，不得将涉及甲方保密信息的文件、资料乱丢乱放。</w:t>
      </w:r>
      <w:bookmarkEnd w:id="107"/>
    </w:p>
    <w:p w:rsidR="00B3060D" w:rsidRDefault="00B3060D">
      <w:pPr>
        <w:pStyle w:val="a1"/>
      </w:pPr>
    </w:p>
    <w:p w:rsidR="00B3060D" w:rsidRDefault="005D58C2">
      <w:pPr>
        <w:tabs>
          <w:tab w:val="left" w:pos="540"/>
        </w:tabs>
        <w:spacing w:line="360" w:lineRule="auto"/>
        <w:rPr>
          <w:rFonts w:ascii="宋体" w:hAnsi="宋体"/>
          <w:b/>
          <w:sz w:val="24"/>
        </w:rPr>
      </w:pPr>
      <w:r>
        <w:rPr>
          <w:rFonts w:hint="eastAsia"/>
          <w:b/>
          <w:bCs/>
          <w:sz w:val="24"/>
        </w:rPr>
        <w:t>十二</w:t>
      </w:r>
      <w:bookmarkStart w:id="108" w:name="_Toc567"/>
      <w:bookmarkStart w:id="109" w:name="_Toc30424"/>
      <w:bookmarkStart w:id="110" w:name="_Toc17366"/>
      <w:bookmarkStart w:id="111" w:name="_Toc27053755"/>
      <w:bookmarkStart w:id="112" w:name="_Toc23344400"/>
      <w:bookmarkStart w:id="113" w:name="_Toc20374"/>
      <w:r>
        <w:rPr>
          <w:rFonts w:ascii="宋体" w:hAnsi="宋体" w:hint="eastAsia"/>
          <w:b/>
          <w:sz w:val="24"/>
        </w:rPr>
        <w:t>、违约责任</w:t>
      </w:r>
      <w:bookmarkEnd w:id="108"/>
      <w:bookmarkEnd w:id="109"/>
      <w:bookmarkEnd w:id="110"/>
      <w:bookmarkEnd w:id="111"/>
      <w:bookmarkEnd w:id="112"/>
      <w:bookmarkEnd w:id="113"/>
    </w:p>
    <w:p w:rsidR="00B3060D" w:rsidRDefault="005D58C2">
      <w:pPr>
        <w:tabs>
          <w:tab w:val="left" w:pos="540"/>
        </w:tabs>
        <w:spacing w:line="360" w:lineRule="auto"/>
        <w:ind w:firstLineChars="200" w:firstLine="420"/>
        <w:jc w:val="left"/>
        <w:rPr>
          <w:rFonts w:ascii="宋体" w:hAnsi="宋体"/>
          <w:szCs w:val="21"/>
        </w:rPr>
      </w:pPr>
      <w:r>
        <w:rPr>
          <w:rFonts w:ascii="宋体" w:hAnsi="宋体" w:hint="eastAsia"/>
          <w:szCs w:val="21"/>
        </w:rPr>
        <w:t>1.如因甲方原因，造成乙方未完成项目目标或直接造成乙方经济损失的，甲方应给予乙方相应赔偿；乙方有权要求甲方限期整改。</w:t>
      </w:r>
    </w:p>
    <w:p w:rsidR="00B3060D" w:rsidRDefault="005D58C2">
      <w:pPr>
        <w:tabs>
          <w:tab w:val="left" w:pos="540"/>
        </w:tabs>
        <w:spacing w:line="360" w:lineRule="auto"/>
        <w:ind w:firstLineChars="200" w:firstLine="420"/>
        <w:jc w:val="left"/>
        <w:rPr>
          <w:rFonts w:ascii="宋体" w:hAnsi="宋体"/>
          <w:szCs w:val="21"/>
        </w:rPr>
      </w:pPr>
      <w:r>
        <w:rPr>
          <w:rFonts w:ascii="宋体" w:hAnsi="宋体" w:hint="eastAsia"/>
          <w:szCs w:val="21"/>
        </w:rPr>
        <w:t>2.如因乙方原因，造成不能完成项目目标或直接造成甲方损失（包括但不限于直接经济损失、无形财产、名誉损失等），乙方应积极采取补救措施（包括但不限于停止侵害、排除妨害、消除危险或恢复原状等），对于造成损失的给予甲方相应经济赔偿。甲方有权要求乙方限期整改，并有权终止合同。在乙方服务期间，如导致甲方财产损失或者工作人员人身损害的，除能够证明非乙方责任外，乙方应该承担该损失的赔偿责任。</w:t>
      </w:r>
    </w:p>
    <w:p w:rsidR="00B3060D" w:rsidRDefault="005D58C2">
      <w:pPr>
        <w:keepNext/>
        <w:keepLines/>
        <w:spacing w:before="260" w:after="260" w:line="416" w:lineRule="auto"/>
        <w:outlineLvl w:val="2"/>
        <w:rPr>
          <w:rFonts w:ascii="宋体" w:hAnsi="宋体"/>
          <w:b/>
          <w:sz w:val="24"/>
        </w:rPr>
      </w:pPr>
      <w:bookmarkStart w:id="114" w:name="_Toc6906"/>
      <w:bookmarkStart w:id="115" w:name="_Toc23344401"/>
      <w:bookmarkStart w:id="116" w:name="_Toc7109"/>
      <w:bookmarkStart w:id="117" w:name="_Toc30006"/>
      <w:bookmarkStart w:id="118" w:name="_Toc27053756"/>
      <w:bookmarkStart w:id="119" w:name="_Toc18137"/>
      <w:r>
        <w:rPr>
          <w:rFonts w:hint="eastAsia"/>
          <w:b/>
          <w:sz w:val="24"/>
        </w:rPr>
        <w:lastRenderedPageBreak/>
        <w:t>十三、争议解决</w:t>
      </w:r>
      <w:bookmarkEnd w:id="114"/>
      <w:bookmarkEnd w:id="115"/>
      <w:bookmarkEnd w:id="116"/>
      <w:bookmarkEnd w:id="117"/>
      <w:bookmarkEnd w:id="118"/>
      <w:bookmarkEnd w:id="119"/>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本合同的订立、效力、解释、履行及争议的解决均适用中华人民共和国法律。因本合同及本合同附件所产生的一切争议，由双方协商解决，经双方协商不成的，任何一方应向甲方所在地有管辖权的人民法院提起诉讼。</w:t>
      </w:r>
    </w:p>
    <w:p w:rsidR="00B3060D" w:rsidRDefault="005D58C2">
      <w:pPr>
        <w:keepNext/>
        <w:keepLines/>
        <w:spacing w:before="260" w:after="260" w:line="416" w:lineRule="auto"/>
        <w:outlineLvl w:val="2"/>
        <w:rPr>
          <w:rFonts w:ascii="宋体" w:hAnsi="宋体"/>
          <w:b/>
          <w:sz w:val="24"/>
        </w:rPr>
      </w:pPr>
      <w:bookmarkStart w:id="120" w:name="_Toc17651"/>
      <w:bookmarkStart w:id="121" w:name="_Toc20127"/>
      <w:bookmarkStart w:id="122" w:name="_Toc23344402"/>
      <w:bookmarkStart w:id="123" w:name="_Toc4402"/>
      <w:bookmarkStart w:id="124" w:name="_Toc2703"/>
      <w:bookmarkStart w:id="125" w:name="_Toc27053757"/>
      <w:r>
        <w:rPr>
          <w:rFonts w:hint="eastAsia"/>
          <w:b/>
          <w:sz w:val="24"/>
        </w:rPr>
        <w:t>十四、不可抗力、政府行为及其他第三方行为</w:t>
      </w:r>
      <w:bookmarkEnd w:id="120"/>
      <w:bookmarkEnd w:id="121"/>
      <w:bookmarkEnd w:id="122"/>
      <w:bookmarkEnd w:id="123"/>
      <w:bookmarkEnd w:id="124"/>
      <w:bookmarkEnd w:id="125"/>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1.合同双方因不可抗力</w:t>
      </w:r>
      <w:r>
        <w:rPr>
          <w:rFonts w:ascii="宋体" w:hAnsi="宋体"/>
          <w:szCs w:val="21"/>
        </w:rPr>
        <w:t>(</w:t>
      </w:r>
      <w:r>
        <w:rPr>
          <w:rFonts w:ascii="宋体" w:hAnsi="宋体" w:hint="eastAsia"/>
          <w:szCs w:val="21"/>
        </w:rPr>
        <w:t>不可抗力按中华人民共和国法律体系下的定义为准，包括自然灾害、火灾、爆炸、疫情、战争、禁运、暴乱或内乱等</w:t>
      </w:r>
      <w:r>
        <w:rPr>
          <w:rFonts w:ascii="宋体" w:hAnsi="宋体"/>
          <w:szCs w:val="21"/>
        </w:rPr>
        <w:t>)</w:t>
      </w:r>
      <w:r>
        <w:rPr>
          <w:rFonts w:ascii="宋体" w:hAnsi="宋体" w:hint="eastAsia"/>
          <w:szCs w:val="21"/>
        </w:rPr>
        <w:t>不能履行合同的，根据不可抗力的影响，部分或者全部免除责任，但法律另有规定的除外。当事人延迟履行后发生不可抗力的，不能免除责任。</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如果因不可抗力造成不履约的情况延续达六十天以上，双方应立即协商修改本合同。若从不可抗力事件的发生之日起一百二十天内双方当事人未能取得双方满意的办法时，任何一方都可以终止履行本合同的未执行部分。</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合同生效后，签约双方任何一方，由于火灾、水灾、地震、战争等不可抗力事件而影响到本合同履行时，则延长履行合同的期限，这一期限应相当于事件所影响的时间，并可根据情况部分或全部免除责任。但当事人延迟履行后发生不可抗力的，不能免除因其延迟履行所产生的责任。</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4.因不可抗力致使无法履行合同义务的一方应立即以传真或书面形式通知对方，并于不可抗力发生后十个工作日内，由有关主管机构核发之证明以证实该不可抗力的发生。</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5.当不可抗力停止或消除后，受事件直接影响的一方应尽快以电报或传真形式通知对方，并尽快就继续履行、修改、变更或终止合同达成协议。</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6.不可抗力致使无法履行合同义务的一方应于该不可抗力事件终止或排除后，立即以书面形式通知对方。</w:t>
      </w:r>
    </w:p>
    <w:p w:rsidR="00B3060D" w:rsidRDefault="005D58C2">
      <w:pPr>
        <w:keepNext/>
        <w:keepLines/>
        <w:spacing w:before="260" w:after="260" w:line="416" w:lineRule="auto"/>
        <w:outlineLvl w:val="2"/>
        <w:rPr>
          <w:rFonts w:ascii="宋体" w:hAnsi="宋体"/>
          <w:b/>
          <w:sz w:val="24"/>
        </w:rPr>
      </w:pPr>
      <w:bookmarkStart w:id="126" w:name="_Toc6302"/>
      <w:bookmarkStart w:id="127" w:name="_Toc1475"/>
      <w:bookmarkStart w:id="128" w:name="_Toc16970"/>
      <w:bookmarkStart w:id="129" w:name="_Toc25109"/>
      <w:bookmarkStart w:id="130" w:name="_Toc27053758"/>
      <w:bookmarkStart w:id="131" w:name="_Toc23344403"/>
      <w:r>
        <w:rPr>
          <w:rFonts w:hint="eastAsia"/>
          <w:b/>
          <w:sz w:val="24"/>
        </w:rPr>
        <w:t>十五、冲突条款</w:t>
      </w:r>
      <w:bookmarkEnd w:id="126"/>
      <w:bookmarkEnd w:id="127"/>
      <w:bookmarkEnd w:id="128"/>
      <w:bookmarkEnd w:id="129"/>
      <w:bookmarkEnd w:id="130"/>
      <w:bookmarkEnd w:id="131"/>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如本合同所涉及各项文件及条款之间发生冲突的，后成立的文件优先于先成立的文件，附件中的条款优先于合同正文的条款，同一文件中的条款应根据双方的真实意思进行解释。</w:t>
      </w:r>
    </w:p>
    <w:p w:rsidR="00B3060D" w:rsidRDefault="005D58C2">
      <w:pPr>
        <w:keepNext/>
        <w:keepLines/>
        <w:spacing w:before="260" w:after="260" w:line="416" w:lineRule="auto"/>
        <w:outlineLvl w:val="2"/>
        <w:rPr>
          <w:b/>
          <w:sz w:val="24"/>
        </w:rPr>
      </w:pPr>
      <w:bookmarkStart w:id="132" w:name="_Toc27053759"/>
      <w:bookmarkStart w:id="133" w:name="_Toc13723"/>
      <w:bookmarkStart w:id="134" w:name="_Toc10951"/>
      <w:bookmarkStart w:id="135" w:name="_Toc14488"/>
      <w:bookmarkStart w:id="136" w:name="_Toc19967"/>
      <w:bookmarkStart w:id="137" w:name="_Toc23344404"/>
      <w:r>
        <w:rPr>
          <w:rFonts w:hint="eastAsia"/>
          <w:b/>
          <w:sz w:val="24"/>
        </w:rPr>
        <w:t>十六、通知</w:t>
      </w:r>
      <w:bookmarkEnd w:id="132"/>
      <w:bookmarkEnd w:id="133"/>
      <w:bookmarkEnd w:id="134"/>
      <w:bookmarkEnd w:id="135"/>
      <w:bookmarkEnd w:id="136"/>
      <w:bookmarkEnd w:id="137"/>
      <w:r>
        <w:rPr>
          <w:rFonts w:hint="eastAsia"/>
          <w:b/>
          <w:sz w:val="24"/>
        </w:rPr>
        <w:t>与送达</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1.除非本合同另有约定，本合同项下各方之间的一切通知均应使用中文。本合同项下的任何通知、付款要求或各种通讯联系均应以书面形式按以下地址送达对方：</w:t>
      </w:r>
    </w:p>
    <w:tbl>
      <w:tblPr>
        <w:tblStyle w:val="af4"/>
        <w:tblW w:w="8522" w:type="dxa"/>
        <w:jc w:val="center"/>
        <w:tblLayout w:type="fixed"/>
        <w:tblLook w:val="04A0"/>
      </w:tblPr>
      <w:tblGrid>
        <w:gridCol w:w="1074"/>
        <w:gridCol w:w="3480"/>
        <w:gridCol w:w="894"/>
        <w:gridCol w:w="3074"/>
      </w:tblGrid>
      <w:tr w:rsidR="00B3060D">
        <w:trPr>
          <w:jc w:val="center"/>
        </w:trPr>
        <w:tc>
          <w:tcPr>
            <w:tcW w:w="1074" w:type="dxa"/>
            <w:vAlign w:val="center"/>
          </w:tcPr>
          <w:p w:rsidR="00B3060D" w:rsidRDefault="005D58C2">
            <w:pPr>
              <w:rPr>
                <w:b/>
                <w:bCs/>
              </w:rPr>
            </w:pPr>
            <w:r>
              <w:rPr>
                <w:rFonts w:hint="eastAsia"/>
                <w:b/>
                <w:bCs/>
              </w:rPr>
              <w:lastRenderedPageBreak/>
              <w:t>甲方</w:t>
            </w:r>
          </w:p>
        </w:tc>
        <w:tc>
          <w:tcPr>
            <w:tcW w:w="3480" w:type="dxa"/>
            <w:vAlign w:val="center"/>
          </w:tcPr>
          <w:p w:rsidR="00B3060D" w:rsidRDefault="005D58C2">
            <w:r>
              <w:rPr>
                <w:rFonts w:ascii="宋体" w:hAnsi="宋体" w:hint="eastAsia"/>
                <w:szCs w:val="21"/>
              </w:rPr>
              <w:t>国家税务总局深圳市宝安区税务局</w:t>
            </w:r>
          </w:p>
        </w:tc>
        <w:tc>
          <w:tcPr>
            <w:tcW w:w="894" w:type="dxa"/>
            <w:vAlign w:val="center"/>
          </w:tcPr>
          <w:p w:rsidR="00B3060D" w:rsidRDefault="005D58C2">
            <w:pPr>
              <w:rPr>
                <w:b/>
                <w:bCs/>
              </w:rPr>
            </w:pPr>
            <w:r>
              <w:rPr>
                <w:rFonts w:hint="eastAsia"/>
                <w:b/>
                <w:bCs/>
              </w:rPr>
              <w:t>乙方</w:t>
            </w:r>
          </w:p>
        </w:tc>
        <w:tc>
          <w:tcPr>
            <w:tcW w:w="3074" w:type="dxa"/>
            <w:vAlign w:val="center"/>
          </w:tcPr>
          <w:p w:rsidR="00B3060D" w:rsidRDefault="005D58C2">
            <w:r>
              <w:rPr>
                <w:rFonts w:hint="eastAsia"/>
                <w:color w:val="000000" w:themeColor="text1"/>
              </w:rPr>
              <w:t xml:space="preserve"> </w:t>
            </w:r>
          </w:p>
        </w:tc>
      </w:tr>
      <w:tr w:rsidR="00B3060D">
        <w:trPr>
          <w:jc w:val="center"/>
        </w:trPr>
        <w:tc>
          <w:tcPr>
            <w:tcW w:w="1074" w:type="dxa"/>
            <w:vAlign w:val="center"/>
          </w:tcPr>
          <w:p w:rsidR="00B3060D" w:rsidRDefault="005D58C2">
            <w:pPr>
              <w:rPr>
                <w:b/>
                <w:bCs/>
              </w:rPr>
            </w:pPr>
            <w:r>
              <w:rPr>
                <w:rFonts w:hint="eastAsia"/>
                <w:b/>
                <w:bCs/>
              </w:rPr>
              <w:t>联系人</w:t>
            </w:r>
          </w:p>
        </w:tc>
        <w:tc>
          <w:tcPr>
            <w:tcW w:w="3480" w:type="dxa"/>
            <w:vAlign w:val="center"/>
          </w:tcPr>
          <w:p w:rsidR="00B3060D" w:rsidRDefault="00B3060D"/>
        </w:tc>
        <w:tc>
          <w:tcPr>
            <w:tcW w:w="894" w:type="dxa"/>
            <w:vAlign w:val="center"/>
          </w:tcPr>
          <w:p w:rsidR="00B3060D" w:rsidRDefault="005D58C2">
            <w:pPr>
              <w:rPr>
                <w:b/>
                <w:bCs/>
              </w:rPr>
            </w:pPr>
            <w:r>
              <w:rPr>
                <w:rFonts w:hint="eastAsia"/>
                <w:b/>
                <w:bCs/>
              </w:rPr>
              <w:t>联系人</w:t>
            </w:r>
          </w:p>
        </w:tc>
        <w:tc>
          <w:tcPr>
            <w:tcW w:w="3074" w:type="dxa"/>
            <w:vAlign w:val="center"/>
          </w:tcPr>
          <w:p w:rsidR="00B3060D" w:rsidRDefault="00B3060D">
            <w:pPr>
              <w:rPr>
                <w:color w:val="000000" w:themeColor="text1"/>
              </w:rPr>
            </w:pPr>
          </w:p>
        </w:tc>
      </w:tr>
      <w:tr w:rsidR="00B3060D">
        <w:trPr>
          <w:jc w:val="center"/>
        </w:trPr>
        <w:tc>
          <w:tcPr>
            <w:tcW w:w="1074" w:type="dxa"/>
            <w:vAlign w:val="center"/>
          </w:tcPr>
          <w:p w:rsidR="00B3060D" w:rsidRDefault="005D58C2">
            <w:pPr>
              <w:rPr>
                <w:b/>
                <w:bCs/>
              </w:rPr>
            </w:pPr>
            <w:r>
              <w:rPr>
                <w:rFonts w:hint="eastAsia"/>
                <w:b/>
                <w:bCs/>
                <w:color w:val="000000" w:themeColor="text1"/>
              </w:rPr>
              <w:t>电话</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电话</w:t>
            </w:r>
          </w:p>
        </w:tc>
        <w:tc>
          <w:tcPr>
            <w:tcW w:w="3074" w:type="dxa"/>
            <w:vAlign w:val="center"/>
          </w:tcPr>
          <w:p w:rsidR="00B3060D" w:rsidRDefault="00B3060D"/>
        </w:tc>
      </w:tr>
      <w:tr w:rsidR="00B3060D">
        <w:trPr>
          <w:jc w:val="center"/>
        </w:trPr>
        <w:tc>
          <w:tcPr>
            <w:tcW w:w="1074" w:type="dxa"/>
            <w:vAlign w:val="center"/>
          </w:tcPr>
          <w:p w:rsidR="00B3060D" w:rsidRDefault="005D58C2">
            <w:pPr>
              <w:rPr>
                <w:b/>
                <w:bCs/>
              </w:rPr>
            </w:pPr>
            <w:r>
              <w:rPr>
                <w:rFonts w:hint="eastAsia"/>
                <w:b/>
                <w:bCs/>
                <w:color w:val="000000" w:themeColor="text1"/>
              </w:rPr>
              <w:t>传真</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传真</w:t>
            </w:r>
          </w:p>
        </w:tc>
        <w:tc>
          <w:tcPr>
            <w:tcW w:w="3074" w:type="dxa"/>
            <w:vAlign w:val="center"/>
          </w:tcPr>
          <w:p w:rsidR="00B3060D" w:rsidRDefault="00B3060D"/>
        </w:tc>
      </w:tr>
      <w:tr w:rsidR="00B3060D">
        <w:trPr>
          <w:jc w:val="center"/>
        </w:trPr>
        <w:tc>
          <w:tcPr>
            <w:tcW w:w="1074" w:type="dxa"/>
            <w:vAlign w:val="center"/>
          </w:tcPr>
          <w:p w:rsidR="00B3060D" w:rsidRDefault="005D58C2">
            <w:pPr>
              <w:rPr>
                <w:b/>
                <w:bCs/>
              </w:rPr>
            </w:pPr>
            <w:r>
              <w:rPr>
                <w:rFonts w:hint="eastAsia"/>
                <w:b/>
                <w:bCs/>
                <w:color w:val="000000" w:themeColor="text1"/>
              </w:rPr>
              <w:t>地址</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地址</w:t>
            </w:r>
          </w:p>
        </w:tc>
        <w:tc>
          <w:tcPr>
            <w:tcW w:w="3074" w:type="dxa"/>
            <w:vAlign w:val="center"/>
          </w:tcPr>
          <w:p w:rsidR="00B3060D" w:rsidRDefault="00B3060D"/>
        </w:tc>
      </w:tr>
      <w:tr w:rsidR="00B3060D">
        <w:trPr>
          <w:jc w:val="center"/>
        </w:trPr>
        <w:tc>
          <w:tcPr>
            <w:tcW w:w="1074" w:type="dxa"/>
            <w:vAlign w:val="center"/>
          </w:tcPr>
          <w:p w:rsidR="00B3060D" w:rsidRDefault="005D58C2">
            <w:pPr>
              <w:rPr>
                <w:b/>
                <w:bCs/>
              </w:rPr>
            </w:pPr>
            <w:r>
              <w:rPr>
                <w:rFonts w:hint="eastAsia"/>
                <w:b/>
                <w:bCs/>
                <w:color w:val="000000" w:themeColor="text1"/>
              </w:rPr>
              <w:t>邮编</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邮编</w:t>
            </w:r>
          </w:p>
        </w:tc>
        <w:tc>
          <w:tcPr>
            <w:tcW w:w="3074" w:type="dxa"/>
            <w:vAlign w:val="center"/>
          </w:tcPr>
          <w:p w:rsidR="00B3060D" w:rsidRDefault="00B3060D"/>
        </w:tc>
      </w:tr>
      <w:tr w:rsidR="00B3060D">
        <w:trPr>
          <w:jc w:val="center"/>
        </w:trPr>
        <w:tc>
          <w:tcPr>
            <w:tcW w:w="1074" w:type="dxa"/>
            <w:vAlign w:val="center"/>
          </w:tcPr>
          <w:p w:rsidR="00B3060D" w:rsidRDefault="005D58C2">
            <w:pPr>
              <w:rPr>
                <w:b/>
                <w:bCs/>
              </w:rPr>
            </w:pPr>
            <w:r>
              <w:rPr>
                <w:rFonts w:hint="eastAsia"/>
                <w:b/>
                <w:bCs/>
                <w:color w:val="000000" w:themeColor="text1"/>
              </w:rPr>
              <w:t>Mail</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Mail</w:t>
            </w:r>
          </w:p>
        </w:tc>
        <w:tc>
          <w:tcPr>
            <w:tcW w:w="3074" w:type="dxa"/>
            <w:vAlign w:val="center"/>
          </w:tcPr>
          <w:p w:rsidR="00B3060D" w:rsidRDefault="00B3060D"/>
        </w:tc>
      </w:tr>
    </w:tbl>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 xml:space="preserve"> 2.如本合同任何一方的上述联系方法发生变化，应自发生变化之日起2日内以书面形式通知对方。任何一方违反前述规定，除非法律另有规定，变动一方应对由此而造成的影响和损失承担责任。</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（1）任何通知或各种通讯联系只要按照上述地址发送，即应视作在下列日期被送达：</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1）如果是信函，以收件方签收之日为送达日，如因收件方原因（拒收</w:t>
      </w:r>
      <w:r>
        <w:rPr>
          <w:rFonts w:ascii="宋体" w:hAnsi="宋体"/>
          <w:szCs w:val="21"/>
        </w:rPr>
        <w:t>、不</w:t>
      </w:r>
      <w:r>
        <w:rPr>
          <w:rFonts w:ascii="宋体" w:hAnsi="宋体" w:hint="eastAsia"/>
          <w:szCs w:val="21"/>
        </w:rPr>
        <w:t>在</w:t>
      </w:r>
      <w:r>
        <w:rPr>
          <w:rFonts w:ascii="宋体" w:hAnsi="宋体"/>
          <w:szCs w:val="21"/>
        </w:rPr>
        <w:t>通讯地址等）</w:t>
      </w:r>
      <w:r>
        <w:rPr>
          <w:rFonts w:ascii="宋体" w:hAnsi="宋体" w:hint="eastAsia"/>
          <w:szCs w:val="21"/>
        </w:rPr>
        <w:t>导致无法送达的，自信函发出之日起五日内，视为妥善送达；</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2）如果是传真，则为收到成功发送确认的当日；</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3）如果派人专程送达，则为通知方取得的被通知方签收单所示日期；</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4）同时采用上述几种方式的，以其中最快达到对方者为准。</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（2）若一方名称、法定代表人、住所等发生变化而未书面通知对方的，另一方按本合同所载资料向变更方发送所有通知或文书，视同送达。</w:t>
      </w:r>
    </w:p>
    <w:p w:rsidR="00B3060D" w:rsidRDefault="005D58C2">
      <w:pPr>
        <w:keepNext/>
        <w:keepLines/>
        <w:spacing w:before="260" w:after="260" w:line="416" w:lineRule="auto"/>
        <w:outlineLvl w:val="2"/>
        <w:rPr>
          <w:b/>
          <w:sz w:val="24"/>
        </w:rPr>
      </w:pPr>
      <w:bookmarkStart w:id="138" w:name="_Toc7018"/>
      <w:bookmarkStart w:id="139" w:name="_Toc1794"/>
      <w:bookmarkStart w:id="140" w:name="_Toc27053760"/>
      <w:bookmarkStart w:id="141" w:name="_Toc8112"/>
      <w:bookmarkStart w:id="142" w:name="_Toc23344405"/>
      <w:bookmarkStart w:id="143" w:name="_Toc28727"/>
      <w:r>
        <w:rPr>
          <w:rFonts w:hint="eastAsia"/>
          <w:b/>
          <w:sz w:val="24"/>
        </w:rPr>
        <w:t>十七、其他</w:t>
      </w:r>
      <w:bookmarkEnd w:id="138"/>
      <w:bookmarkEnd w:id="139"/>
      <w:bookmarkEnd w:id="140"/>
      <w:bookmarkEnd w:id="141"/>
      <w:bookmarkEnd w:id="142"/>
      <w:bookmarkEnd w:id="143"/>
    </w:p>
    <w:p w:rsidR="00B3060D" w:rsidRDefault="005D58C2">
      <w:pPr>
        <w:spacing w:line="360" w:lineRule="auto"/>
        <w:ind w:right="-334" w:firstLineChars="192" w:firstLine="403"/>
        <w:rPr>
          <w:rFonts w:ascii="宋体" w:hAnsi="宋体"/>
          <w:szCs w:val="21"/>
        </w:rPr>
      </w:pPr>
      <w:r>
        <w:rPr>
          <w:rFonts w:ascii="宋体" w:hAnsi="宋体" w:hint="eastAsia"/>
          <w:szCs w:val="21"/>
        </w:rPr>
        <w:t>1.本合同书一式</w:t>
      </w:r>
      <w:r>
        <w:rPr>
          <w:rFonts w:ascii="宋体" w:hAnsi="宋体" w:hint="eastAsia"/>
          <w:szCs w:val="21"/>
          <w:u w:val="single"/>
        </w:rPr>
        <w:t>****</w:t>
      </w:r>
      <w:r>
        <w:rPr>
          <w:rFonts w:ascii="宋体" w:hAnsi="宋体" w:hint="eastAsia"/>
          <w:szCs w:val="21"/>
        </w:rPr>
        <w:t>份，甲方叁份，乙方</w:t>
      </w:r>
      <w:r>
        <w:rPr>
          <w:rFonts w:ascii="宋体" w:hAnsi="宋体" w:hint="eastAsia"/>
          <w:szCs w:val="21"/>
          <w:u w:val="single"/>
        </w:rPr>
        <w:t>****</w:t>
      </w:r>
      <w:r>
        <w:rPr>
          <w:rFonts w:ascii="宋体" w:hAnsi="宋体" w:hint="eastAsia"/>
          <w:szCs w:val="21"/>
        </w:rPr>
        <w:t>份，自双方代表签字并加盖公章后生效。</w:t>
      </w:r>
    </w:p>
    <w:p w:rsidR="00B3060D" w:rsidRDefault="005D58C2">
      <w:pPr>
        <w:spacing w:line="360" w:lineRule="auto"/>
        <w:ind w:right="-334" w:firstLineChars="192" w:firstLine="403"/>
        <w:rPr>
          <w:rFonts w:ascii="宋体" w:hAnsi="宋体"/>
          <w:szCs w:val="21"/>
        </w:rPr>
      </w:pPr>
      <w:r>
        <w:rPr>
          <w:rFonts w:ascii="宋体" w:hAnsi="宋体" w:hint="eastAsia"/>
          <w:szCs w:val="21"/>
        </w:rPr>
        <w:t>2.针对本项目所有应由产品原厂商提供的产品或服务，乙方必须按照相关技术指标、数量、服务内容和时限等相关要求向产品原厂商购买，乙方的购买行为应符合中华人民共和国法律的规定。</w:t>
      </w:r>
    </w:p>
    <w:p w:rsidR="00B3060D" w:rsidRDefault="005D58C2">
      <w:pPr>
        <w:spacing w:line="360" w:lineRule="auto"/>
        <w:ind w:right="-334" w:firstLineChars="192" w:firstLine="403"/>
        <w:rPr>
          <w:rFonts w:ascii="宋体" w:hAnsi="宋体"/>
          <w:szCs w:val="21"/>
        </w:rPr>
      </w:pPr>
      <w:r>
        <w:rPr>
          <w:rFonts w:ascii="宋体" w:hAnsi="宋体" w:hint="eastAsia"/>
          <w:szCs w:val="21"/>
        </w:rPr>
        <w:t>3.除双方在合同中规定的条款外，其他未尽事宜均以合同附件或其他形式另行规定，并构成本合同不可分割之组成部分，与本合同具同等法律效力。</w:t>
      </w:r>
    </w:p>
    <w:p w:rsidR="00B3060D" w:rsidRDefault="005D58C2">
      <w:pPr>
        <w:spacing w:line="360" w:lineRule="auto"/>
        <w:ind w:right="-334" w:firstLineChars="192" w:firstLine="403"/>
        <w:rPr>
          <w:rFonts w:ascii="宋体" w:hAnsi="宋体"/>
          <w:szCs w:val="21"/>
        </w:rPr>
      </w:pPr>
      <w:r>
        <w:rPr>
          <w:rFonts w:ascii="宋体" w:hAnsi="宋体" w:hint="eastAsia"/>
          <w:szCs w:val="21"/>
        </w:rPr>
        <w:t>4.甲方有权制定协议期内服务细则，依据该细则对乙方在合同期内提供的服务进行验收，作为项目完成验收付款的依据。</w:t>
      </w:r>
    </w:p>
    <w:p w:rsidR="00B3060D" w:rsidRDefault="005D58C2">
      <w:pPr>
        <w:spacing w:line="360" w:lineRule="auto"/>
        <w:ind w:right="-334" w:firstLineChars="192" w:firstLine="403"/>
        <w:rPr>
          <w:rFonts w:ascii="宋体" w:hAnsi="宋体"/>
          <w:szCs w:val="21"/>
        </w:rPr>
      </w:pPr>
      <w:r>
        <w:rPr>
          <w:rFonts w:ascii="宋体" w:hAnsi="宋体" w:hint="eastAsia"/>
          <w:szCs w:val="21"/>
        </w:rPr>
        <w:t>5.甲乙双方全部履行合同及相关附件规定的义务后，本合同自然终止。本合同及相关附件任何条款之法律效力于尚未终止前，均及于双方当事人和各自的承继人、受让人。</w:t>
      </w:r>
    </w:p>
    <w:p w:rsidR="00B3060D" w:rsidRDefault="005D58C2">
      <w:pPr>
        <w:spacing w:line="360" w:lineRule="auto"/>
        <w:ind w:right="-334" w:firstLineChars="192" w:firstLine="403"/>
        <w:rPr>
          <w:rFonts w:ascii="宋体" w:hAnsi="宋体"/>
          <w:szCs w:val="21"/>
        </w:rPr>
      </w:pPr>
      <w:r>
        <w:rPr>
          <w:rFonts w:ascii="宋体" w:hAnsi="宋体" w:hint="eastAsia"/>
          <w:szCs w:val="21"/>
        </w:rPr>
        <w:t>6.本合同一经生效，非经甲乙双方书面同意，任何一方以任意方式对合同条款的增减及其他变更均无约束力。</w:t>
      </w:r>
    </w:p>
    <w:p w:rsidR="00B3060D" w:rsidRDefault="005D58C2">
      <w:pPr>
        <w:spacing w:line="360" w:lineRule="auto"/>
        <w:ind w:right="-334" w:firstLineChars="192" w:firstLine="403"/>
        <w:rPr>
          <w:rFonts w:ascii="宋体" w:hAnsi="宋体"/>
          <w:szCs w:val="21"/>
        </w:rPr>
      </w:pPr>
      <w:r>
        <w:rPr>
          <w:rFonts w:ascii="宋体" w:hAnsi="宋体" w:hint="eastAsia"/>
          <w:szCs w:val="21"/>
        </w:rPr>
        <w:t>7.甲方给予乙方的服务费中，已经包含乙方应购买的意外伤害保险金费用，因此，乙方及其派驻人员在对甲方客户服务的过程中，若发生了意外伤害事故，应由乙方独立承担由此发生的费用。</w:t>
      </w:r>
    </w:p>
    <w:p w:rsidR="00B3060D" w:rsidRDefault="005D58C2">
      <w:pPr>
        <w:spacing w:line="360" w:lineRule="auto"/>
        <w:ind w:right="-334" w:firstLineChars="192" w:firstLine="403"/>
        <w:rPr>
          <w:rFonts w:ascii="宋体" w:hAnsi="宋体"/>
          <w:szCs w:val="21"/>
        </w:rPr>
      </w:pPr>
      <w:r>
        <w:rPr>
          <w:rFonts w:ascii="宋体" w:hAnsi="宋体" w:hint="eastAsia"/>
          <w:szCs w:val="21"/>
        </w:rPr>
        <w:lastRenderedPageBreak/>
        <w:t>8.乙方应当与驻点服务人员签订劳动合同、建立劳动关系，并负责处理服务人员离职或者其它原因引起的与劳动关系相关的争议；甲方与驻点服务人员不存在劳动关系，不承担因劳动关系而产生的包括劳动争议、工伤事故在内的任何责任。</w:t>
      </w:r>
    </w:p>
    <w:p w:rsidR="00B3060D" w:rsidRDefault="005D58C2">
      <w:pPr>
        <w:spacing w:line="360" w:lineRule="auto"/>
        <w:ind w:right="-334" w:firstLineChars="192" w:firstLine="403"/>
        <w:rPr>
          <w:rFonts w:ascii="宋体" w:hAnsi="宋体"/>
          <w:szCs w:val="21"/>
        </w:rPr>
      </w:pPr>
      <w:r>
        <w:rPr>
          <w:rFonts w:ascii="宋体" w:hAnsi="宋体" w:hint="eastAsia"/>
          <w:szCs w:val="21"/>
        </w:rPr>
        <w:t>9.非经双方书面同意，任何一方均无权转让本合同及该合同规定的全部或部分权利、义务。</w:t>
      </w:r>
    </w:p>
    <w:p w:rsidR="00B3060D" w:rsidRDefault="005D58C2">
      <w:pPr>
        <w:spacing w:line="360" w:lineRule="auto"/>
        <w:ind w:right="-334" w:firstLineChars="192" w:firstLine="403"/>
        <w:rPr>
          <w:rFonts w:ascii="宋体" w:hAnsi="宋体"/>
          <w:szCs w:val="21"/>
        </w:rPr>
      </w:pPr>
      <w:r>
        <w:rPr>
          <w:rFonts w:ascii="宋体" w:hAnsi="宋体" w:hint="eastAsia"/>
          <w:szCs w:val="21"/>
        </w:rPr>
        <w:t>10.乙方如无力偿还债务或进入破产程序，甲方有权解除本合同，但必须以书面通知对方。</w:t>
      </w:r>
    </w:p>
    <w:p w:rsidR="00B3060D" w:rsidRDefault="005D58C2">
      <w:pPr>
        <w:spacing w:line="360" w:lineRule="auto"/>
        <w:ind w:right="-334" w:firstLineChars="192" w:firstLine="403"/>
        <w:rPr>
          <w:rFonts w:ascii="宋体" w:hAnsi="宋体"/>
          <w:szCs w:val="21"/>
        </w:rPr>
      </w:pPr>
      <w:r>
        <w:rPr>
          <w:rFonts w:ascii="宋体" w:hAnsi="宋体" w:hint="eastAsia"/>
          <w:szCs w:val="21"/>
        </w:rPr>
        <w:t>11</w:t>
      </w:r>
      <w:r>
        <w:rPr>
          <w:rFonts w:ascii="宋体" w:hAnsi="宋体"/>
          <w:szCs w:val="21"/>
        </w:rPr>
        <w:t>.</w:t>
      </w:r>
      <w:r>
        <w:rPr>
          <w:rFonts w:ascii="宋体" w:hAnsi="宋体" w:hint="eastAsia"/>
          <w:szCs w:val="21"/>
        </w:rPr>
        <w:t>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rsidR="00B3060D" w:rsidRDefault="00B3060D">
      <w:pPr>
        <w:spacing w:line="360" w:lineRule="auto"/>
        <w:ind w:right="-334"/>
        <w:rPr>
          <w:szCs w:val="21"/>
        </w:rPr>
      </w:pPr>
    </w:p>
    <w:p w:rsidR="00B3060D" w:rsidRDefault="005D58C2">
      <w:pPr>
        <w:widowControl/>
        <w:spacing w:line="360" w:lineRule="auto"/>
        <w:rPr>
          <w:rFonts w:ascii="宋体" w:hAnsi="宋体"/>
          <w:b/>
          <w:bCs/>
          <w:sz w:val="24"/>
        </w:rPr>
      </w:pPr>
      <w:r>
        <w:rPr>
          <w:rFonts w:ascii="宋体" w:hAnsi="宋体" w:hint="eastAsia"/>
          <w:b/>
          <w:bCs/>
          <w:sz w:val="24"/>
        </w:rPr>
        <w:t xml:space="preserve">甲方：国家税务总局深圳市宝安区税务局    </w:t>
      </w:r>
    </w:p>
    <w:p w:rsidR="00B3060D" w:rsidRDefault="005D58C2">
      <w:pPr>
        <w:widowControl/>
        <w:spacing w:line="360" w:lineRule="auto"/>
        <w:rPr>
          <w:rFonts w:ascii="宋体" w:hAnsi="宋体"/>
          <w:b/>
          <w:bCs/>
          <w:sz w:val="24"/>
        </w:rPr>
      </w:pPr>
      <w:r>
        <w:rPr>
          <w:rFonts w:ascii="宋体" w:hAnsi="宋体" w:hint="eastAsia"/>
          <w:b/>
          <w:bCs/>
          <w:sz w:val="24"/>
        </w:rPr>
        <w:t xml:space="preserve">授权代表签字：                </w:t>
      </w:r>
    </w:p>
    <w:p w:rsidR="00B3060D" w:rsidRDefault="005D58C2">
      <w:pPr>
        <w:widowControl/>
        <w:spacing w:line="360" w:lineRule="auto"/>
        <w:rPr>
          <w:rFonts w:ascii="宋体" w:hAnsi="宋体"/>
          <w:b/>
          <w:bCs/>
          <w:sz w:val="24"/>
        </w:rPr>
      </w:pPr>
      <w:r>
        <w:rPr>
          <w:rFonts w:ascii="宋体" w:hAnsi="宋体" w:hint="eastAsia"/>
          <w:b/>
          <w:bCs/>
          <w:sz w:val="24"/>
        </w:rPr>
        <w:t xml:space="preserve">签字：                    </w:t>
      </w:r>
    </w:p>
    <w:p w:rsidR="00B3060D" w:rsidRDefault="005D58C2">
      <w:pPr>
        <w:spacing w:line="360" w:lineRule="auto"/>
        <w:rPr>
          <w:rFonts w:ascii="宋体" w:hAnsi="宋体"/>
          <w:b/>
          <w:bCs/>
          <w:sz w:val="24"/>
        </w:rPr>
      </w:pPr>
      <w:r>
        <w:rPr>
          <w:rFonts w:ascii="宋体" w:hAnsi="宋体" w:hint="eastAsia"/>
          <w:b/>
          <w:bCs/>
          <w:sz w:val="24"/>
        </w:rPr>
        <w:t xml:space="preserve">日期：       </w:t>
      </w:r>
    </w:p>
    <w:p w:rsidR="00B3060D" w:rsidRDefault="00B3060D">
      <w:pPr>
        <w:spacing w:line="360" w:lineRule="auto"/>
        <w:rPr>
          <w:rFonts w:ascii="宋体" w:hAnsi="宋体"/>
          <w:b/>
          <w:bCs/>
          <w:sz w:val="24"/>
        </w:rPr>
      </w:pPr>
    </w:p>
    <w:p w:rsidR="00B3060D" w:rsidRDefault="005D58C2">
      <w:pPr>
        <w:spacing w:line="360" w:lineRule="auto"/>
        <w:rPr>
          <w:rFonts w:ascii="宋体" w:hAnsi="宋体"/>
          <w:b/>
          <w:bCs/>
          <w:sz w:val="24"/>
        </w:rPr>
      </w:pPr>
      <w:r>
        <w:rPr>
          <w:rFonts w:ascii="宋体" w:hAnsi="宋体" w:hint="eastAsia"/>
          <w:b/>
          <w:bCs/>
          <w:sz w:val="24"/>
        </w:rPr>
        <w:t>乙方：</w:t>
      </w:r>
    </w:p>
    <w:p w:rsidR="00B3060D" w:rsidRDefault="005D58C2">
      <w:pPr>
        <w:tabs>
          <w:tab w:val="left" w:pos="1050"/>
        </w:tabs>
        <w:spacing w:line="360" w:lineRule="auto"/>
        <w:jc w:val="left"/>
        <w:rPr>
          <w:rFonts w:ascii="宋体" w:hAnsi="宋体"/>
          <w:b/>
          <w:bCs/>
          <w:sz w:val="24"/>
        </w:rPr>
      </w:pPr>
      <w:r>
        <w:rPr>
          <w:rFonts w:ascii="宋体" w:hAnsi="宋体" w:hint="eastAsia"/>
          <w:b/>
          <w:bCs/>
          <w:sz w:val="24"/>
        </w:rPr>
        <w:t>法定代表人签字：</w:t>
      </w:r>
    </w:p>
    <w:p w:rsidR="00B3060D" w:rsidRDefault="005D58C2">
      <w:pPr>
        <w:tabs>
          <w:tab w:val="left" w:pos="1050"/>
        </w:tabs>
        <w:spacing w:line="360" w:lineRule="auto"/>
        <w:jc w:val="left"/>
        <w:rPr>
          <w:rFonts w:ascii="宋体" w:hAnsi="宋体"/>
          <w:b/>
          <w:bCs/>
          <w:sz w:val="24"/>
        </w:rPr>
      </w:pPr>
      <w:r>
        <w:rPr>
          <w:rFonts w:ascii="宋体" w:hAnsi="宋体" w:hint="eastAsia"/>
          <w:b/>
          <w:bCs/>
          <w:sz w:val="24"/>
        </w:rPr>
        <w:t>签字：</w:t>
      </w:r>
    </w:p>
    <w:p w:rsidR="00B3060D" w:rsidRDefault="005D58C2">
      <w:pPr>
        <w:tabs>
          <w:tab w:val="left" w:pos="1050"/>
        </w:tabs>
        <w:spacing w:line="360" w:lineRule="auto"/>
        <w:jc w:val="left"/>
        <w:rPr>
          <w:rFonts w:ascii="宋体" w:hAnsi="宋体"/>
          <w:b/>
          <w:bCs/>
          <w:sz w:val="24"/>
        </w:rPr>
      </w:pPr>
      <w:r>
        <w:rPr>
          <w:rFonts w:ascii="宋体" w:hAnsi="宋体" w:hint="eastAsia"/>
          <w:b/>
          <w:bCs/>
          <w:sz w:val="24"/>
        </w:rPr>
        <w:t>日期：</w:t>
      </w:r>
    </w:p>
    <w:p w:rsidR="00B3060D" w:rsidRDefault="00B3060D">
      <w:pPr>
        <w:rPr>
          <w:rFonts w:ascii="宋体" w:hAnsi="宋体"/>
          <w:szCs w:val="21"/>
        </w:rPr>
      </w:pPr>
    </w:p>
    <w:p w:rsidR="00B3060D" w:rsidRDefault="00B3060D">
      <w:pPr>
        <w:rPr>
          <w:rFonts w:ascii="宋体" w:hAnsi="宋体"/>
          <w:szCs w:val="21"/>
        </w:rPr>
      </w:pPr>
    </w:p>
    <w:p w:rsidR="00B3060D" w:rsidRDefault="005D58C2">
      <w:pPr>
        <w:rPr>
          <w:rFonts w:ascii="宋体" w:hAnsi="宋体"/>
          <w:szCs w:val="21"/>
        </w:rPr>
      </w:pPr>
      <w:r>
        <w:rPr>
          <w:rFonts w:ascii="宋体" w:hAnsi="宋体"/>
          <w:szCs w:val="21"/>
        </w:rPr>
        <w:br w:type="page"/>
      </w:r>
    </w:p>
    <w:p w:rsidR="00B3060D" w:rsidRDefault="005D58C2">
      <w:pPr>
        <w:spacing w:line="360" w:lineRule="auto"/>
        <w:rPr>
          <w:rFonts w:asciiTheme="minorEastAsia" w:eastAsiaTheme="minorEastAsia" w:hAnsiTheme="minorEastAsia"/>
        </w:rPr>
      </w:pPr>
      <w:r>
        <w:rPr>
          <w:rFonts w:asciiTheme="minorEastAsia" w:eastAsiaTheme="minorEastAsia" w:hAnsiTheme="minorEastAsia" w:hint="eastAsia"/>
        </w:rPr>
        <w:lastRenderedPageBreak/>
        <w:t>附件：计算机资源运维使用协议</w:t>
      </w:r>
    </w:p>
    <w:p w:rsidR="00B3060D" w:rsidRDefault="00B3060D">
      <w:pPr>
        <w:spacing w:line="360" w:lineRule="auto"/>
        <w:rPr>
          <w:rFonts w:asciiTheme="minorEastAsia" w:eastAsiaTheme="minorEastAsia" w:hAnsiTheme="minorEastAsia"/>
        </w:rPr>
      </w:pPr>
    </w:p>
    <w:p w:rsidR="00B3060D" w:rsidRDefault="005D58C2">
      <w:pPr>
        <w:spacing w:line="360" w:lineRule="auto"/>
        <w:jc w:val="center"/>
        <w:rPr>
          <w:rFonts w:asciiTheme="minorEastAsia" w:eastAsiaTheme="minorEastAsia" w:hAnsiTheme="minorEastAsia"/>
        </w:rPr>
      </w:pPr>
      <w:r>
        <w:rPr>
          <w:rFonts w:asciiTheme="minorEastAsia" w:eastAsiaTheme="minorEastAsia" w:hAnsiTheme="minorEastAsia" w:hint="eastAsia"/>
        </w:rPr>
        <w:t>国家税务总局深圳市宝安区税务局计算机类设备运维服务计算机资源运维使用协议</w:t>
      </w:r>
    </w:p>
    <w:p w:rsidR="00B3060D" w:rsidRDefault="005D58C2">
      <w:pPr>
        <w:spacing w:line="360" w:lineRule="auto"/>
        <w:jc w:val="center"/>
        <w:rPr>
          <w:rFonts w:asciiTheme="minorEastAsia" w:eastAsiaTheme="minorEastAsia" w:hAnsiTheme="minorEastAsia"/>
        </w:rPr>
      </w:pPr>
      <w:r>
        <w:rPr>
          <w:rFonts w:asciiTheme="minorEastAsia" w:eastAsiaTheme="minorEastAsia" w:hAnsiTheme="minorEastAsia" w:hint="eastAsia"/>
        </w:rPr>
        <w:t xml:space="preserve">合同编号： </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rPr>
        <w:t>本协议是</w:t>
      </w:r>
      <w:r>
        <w:rPr>
          <w:rFonts w:asciiTheme="minorEastAsia" w:eastAsiaTheme="minorEastAsia" w:hAnsiTheme="minorEastAsia" w:hint="eastAsia"/>
        </w:rPr>
        <w:t>国家税务总局深圳市宝安区税务局计算机类设备运维服务合同的附件</w:t>
      </w:r>
      <w:r>
        <w:rPr>
          <w:rFonts w:asciiTheme="minorEastAsia" w:eastAsiaTheme="minorEastAsia" w:hAnsiTheme="minorEastAsia"/>
        </w:rPr>
        <w:t>，</w:t>
      </w:r>
      <w:r>
        <w:rPr>
          <w:rFonts w:asciiTheme="minorEastAsia" w:eastAsiaTheme="minorEastAsia" w:hAnsiTheme="minorEastAsia"/>
          <w:b/>
        </w:rPr>
        <w:t>甲方是</w:t>
      </w:r>
      <w:r>
        <w:rPr>
          <w:rFonts w:asciiTheme="minorEastAsia" w:eastAsiaTheme="minorEastAsia" w:hAnsiTheme="minorEastAsia" w:hint="eastAsia"/>
          <w:b/>
        </w:rPr>
        <w:t>国家税务总局深圳市宝安区税务局</w:t>
      </w:r>
      <w:r>
        <w:rPr>
          <w:rFonts w:asciiTheme="minorEastAsia" w:eastAsiaTheme="minorEastAsia" w:hAnsiTheme="minorEastAsia"/>
          <w:b/>
        </w:rPr>
        <w:t>，乙方是</w:t>
      </w:r>
      <w:r>
        <w:rPr>
          <w:rFonts w:asciiTheme="minorEastAsia" w:eastAsiaTheme="minorEastAsia" w:hAnsiTheme="minorEastAsia"/>
          <w:b/>
          <w:u w:val="single"/>
        </w:rPr>
        <w:t xml:space="preserve">                    </w:t>
      </w:r>
      <w:r>
        <w:rPr>
          <w:rFonts w:asciiTheme="minorEastAsia" w:eastAsiaTheme="minorEastAsia" w:hAnsiTheme="minorEastAsia"/>
          <w:b/>
        </w:rPr>
        <w:t>。</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rPr>
        <w:t>根据甲乙双方签订的合同要求，乙方将使用甲方的计算机资源进行项目的实施。为保障甲方计算机资源的安全和正常运行，以及保证项目的顺利实施，甲乙双方达成协议如下：</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“计算机资源”定义为国家税务总局深圳市</w:t>
      </w:r>
      <w:r>
        <w:rPr>
          <w:rFonts w:asciiTheme="minorEastAsia" w:eastAsiaTheme="minorEastAsia" w:hAnsiTheme="minorEastAsia" w:hint="eastAsia"/>
        </w:rPr>
        <w:t>宝安区</w:t>
      </w:r>
      <w:r>
        <w:rPr>
          <w:rFonts w:asciiTheme="minorEastAsia" w:eastAsiaTheme="minorEastAsia" w:hAnsiTheme="minorEastAsia"/>
        </w:rPr>
        <w:t>税务局拥有的计算机</w:t>
      </w:r>
      <w:r>
        <w:rPr>
          <w:rFonts w:asciiTheme="minorEastAsia" w:eastAsiaTheme="minorEastAsia" w:hAnsiTheme="minorEastAsia" w:hint="eastAsia"/>
        </w:rPr>
        <w:t>类</w:t>
      </w:r>
      <w:r>
        <w:rPr>
          <w:rFonts w:asciiTheme="minorEastAsia" w:eastAsiaTheme="minorEastAsia" w:hAnsiTheme="minorEastAsia"/>
        </w:rPr>
        <w:t>设备、计算机网络以及各种电子数据。</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乙方在</w:t>
      </w:r>
      <w:r>
        <w:rPr>
          <w:rFonts w:asciiTheme="minorEastAsia" w:eastAsiaTheme="minorEastAsia" w:hAnsiTheme="minorEastAsia" w:hint="eastAsia"/>
        </w:rPr>
        <w:t>运维、</w:t>
      </w:r>
      <w:r>
        <w:rPr>
          <w:rFonts w:asciiTheme="minorEastAsia" w:eastAsiaTheme="minorEastAsia" w:hAnsiTheme="minorEastAsia"/>
        </w:rPr>
        <w:t>使用甲方的计算机资源时，应严格遵守甲乙双方签署的保密协议或条款，同时还应遵守甲方计算机系统管理的有关规定，本协议会对其中某些部分做补充说明。</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保密条款</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双方一致同意在任何时候对其持有的有关另一方的事务或其事务运转操作方法等机密信息实行严格保密。除非有另一方书面授权或出于相关方进行活动的必要，任何一方不得在任何时间向任何人透露任何保密信息。双方进一步同意不把任何保密信息交给任何人,除非有另一方的书面指示或出于一方履行其义务的合理要求；双方同意不对</w:t>
      </w:r>
      <w:r>
        <w:rPr>
          <w:rFonts w:asciiTheme="minorEastAsia" w:eastAsiaTheme="minorEastAsia" w:hAnsiTheme="minorEastAsia" w:hint="eastAsia"/>
        </w:rPr>
        <w:t>任何</w:t>
      </w:r>
      <w:r>
        <w:rPr>
          <w:rFonts w:asciiTheme="minorEastAsia" w:eastAsiaTheme="minorEastAsia" w:hAnsiTheme="minorEastAsia"/>
        </w:rPr>
        <w:t>保密信息进行拷贝</w:t>
      </w:r>
      <w:r>
        <w:rPr>
          <w:rFonts w:asciiTheme="minorEastAsia" w:eastAsiaTheme="minorEastAsia" w:hAnsiTheme="minorEastAsia" w:hint="eastAsia"/>
        </w:rPr>
        <w:t>、</w:t>
      </w:r>
      <w:r>
        <w:rPr>
          <w:rFonts w:asciiTheme="minorEastAsia" w:eastAsiaTheme="minorEastAsia" w:hAnsiTheme="minorEastAsia"/>
        </w:rPr>
        <w:t>抄写</w:t>
      </w:r>
      <w:r>
        <w:rPr>
          <w:rFonts w:asciiTheme="minorEastAsia" w:eastAsiaTheme="minorEastAsia" w:hAnsiTheme="minorEastAsia" w:hint="eastAsia"/>
        </w:rPr>
        <w:t>、</w:t>
      </w:r>
      <w:r>
        <w:rPr>
          <w:rFonts w:asciiTheme="minorEastAsia" w:eastAsiaTheme="minorEastAsia" w:hAnsiTheme="minorEastAsia" w:cs="Arial" w:hint="eastAsia"/>
        </w:rPr>
        <w:t>复制、复印、拍照或摄录</w:t>
      </w:r>
      <w:r>
        <w:rPr>
          <w:rFonts w:asciiTheme="minorEastAsia" w:eastAsiaTheme="minorEastAsia" w:hAnsiTheme="minorEastAsia"/>
        </w:rPr>
        <w:t>。</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上述条款对以下内容不适用：</w:t>
      </w:r>
    </w:p>
    <w:p w:rsidR="00B3060D" w:rsidRDefault="005D58C2">
      <w:pPr>
        <w:numPr>
          <w:ilvl w:val="2"/>
          <w:numId w:val="7"/>
        </w:numPr>
        <w:spacing w:line="360" w:lineRule="auto"/>
        <w:rPr>
          <w:rFonts w:asciiTheme="minorEastAsia" w:eastAsiaTheme="minorEastAsia" w:hAnsiTheme="minorEastAsia"/>
        </w:rPr>
      </w:pPr>
      <w:r>
        <w:rPr>
          <w:rFonts w:asciiTheme="minorEastAsia" w:eastAsiaTheme="minorEastAsia" w:hAnsiTheme="minorEastAsia"/>
        </w:rPr>
        <w:t>已属于常识且不受版权</w:t>
      </w:r>
      <w:r>
        <w:rPr>
          <w:rFonts w:asciiTheme="minorEastAsia" w:eastAsiaTheme="minorEastAsia" w:hAnsiTheme="minorEastAsia" w:hint="eastAsia"/>
        </w:rPr>
        <w:t>保护</w:t>
      </w:r>
      <w:r>
        <w:rPr>
          <w:rFonts w:asciiTheme="minorEastAsia" w:eastAsiaTheme="minorEastAsia" w:hAnsiTheme="minorEastAsia"/>
        </w:rPr>
        <w:t>的内容</w:t>
      </w:r>
      <w:r>
        <w:rPr>
          <w:rFonts w:asciiTheme="minorEastAsia" w:eastAsiaTheme="minorEastAsia" w:hAnsiTheme="minorEastAsia" w:hint="eastAsia"/>
        </w:rPr>
        <w:t>（</w:t>
      </w:r>
      <w:r>
        <w:rPr>
          <w:rFonts w:asciiTheme="minorEastAsia" w:eastAsiaTheme="minorEastAsia" w:hAnsiTheme="minorEastAsia"/>
        </w:rPr>
        <w:t>如公共软件产品；音像</w:t>
      </w:r>
      <w:r>
        <w:rPr>
          <w:rFonts w:asciiTheme="minorEastAsia" w:eastAsiaTheme="minorEastAsia" w:hAnsiTheme="minorEastAsia" w:hint="eastAsia"/>
        </w:rPr>
        <w:t>视频</w:t>
      </w:r>
      <w:r>
        <w:rPr>
          <w:rFonts w:asciiTheme="minorEastAsia" w:eastAsiaTheme="minorEastAsia" w:hAnsiTheme="minorEastAsia"/>
        </w:rPr>
        <w:t>产品</w:t>
      </w:r>
      <w:r>
        <w:rPr>
          <w:rFonts w:asciiTheme="minorEastAsia" w:eastAsiaTheme="minorEastAsia" w:hAnsiTheme="minorEastAsia" w:hint="eastAsia"/>
        </w:rPr>
        <w:t>等</w:t>
      </w:r>
      <w:r>
        <w:rPr>
          <w:rFonts w:asciiTheme="minorEastAsia" w:eastAsiaTheme="minorEastAsia" w:hAnsiTheme="minorEastAsia"/>
        </w:rPr>
        <w:t>）</w:t>
      </w:r>
    </w:p>
    <w:p w:rsidR="00B3060D" w:rsidRDefault="005D58C2">
      <w:pPr>
        <w:numPr>
          <w:ilvl w:val="2"/>
          <w:numId w:val="7"/>
        </w:numPr>
        <w:spacing w:line="360" w:lineRule="auto"/>
        <w:rPr>
          <w:rFonts w:asciiTheme="minorEastAsia" w:eastAsiaTheme="minorEastAsia" w:hAnsiTheme="minorEastAsia"/>
        </w:rPr>
      </w:pPr>
      <w:r>
        <w:rPr>
          <w:rFonts w:asciiTheme="minorEastAsia" w:eastAsiaTheme="minorEastAsia" w:hAnsiTheme="minorEastAsia"/>
        </w:rPr>
        <w:t>已通过出版物或其他原因（未经授权行为或疏忽除外）而成为不受版权</w:t>
      </w:r>
      <w:r>
        <w:rPr>
          <w:rFonts w:asciiTheme="minorEastAsia" w:eastAsiaTheme="minorEastAsia" w:hAnsiTheme="minorEastAsia" w:hint="eastAsia"/>
        </w:rPr>
        <w:t>保护</w:t>
      </w:r>
      <w:r>
        <w:rPr>
          <w:rFonts w:asciiTheme="minorEastAsia" w:eastAsiaTheme="minorEastAsia" w:hAnsiTheme="minorEastAsia"/>
        </w:rPr>
        <w:t>的内容；</w:t>
      </w:r>
    </w:p>
    <w:p w:rsidR="00B3060D" w:rsidRDefault="005D58C2">
      <w:pPr>
        <w:numPr>
          <w:ilvl w:val="2"/>
          <w:numId w:val="7"/>
        </w:numPr>
        <w:spacing w:line="360" w:lineRule="auto"/>
        <w:rPr>
          <w:rFonts w:asciiTheme="minorEastAsia" w:eastAsiaTheme="minorEastAsia" w:hAnsiTheme="minorEastAsia"/>
        </w:rPr>
      </w:pPr>
      <w:r>
        <w:rPr>
          <w:rFonts w:asciiTheme="minorEastAsia" w:eastAsiaTheme="minorEastAsia" w:hAnsiTheme="minorEastAsia"/>
        </w:rPr>
        <w:t>按法律要求需向任何机关、机构或媒介公开的内容；</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乙方的专有资料信息属乙方所有，若无乙方预先书面许可，甲方不得就这些资料信息向任何第三方进行交流。甲方不得对专有资料信息进行修改、补充、复制或伪造。只有在乙方明确书面同意的前提下才可为了记录或运行的目的对专有资料进行拷贝。所有拷贝件都将标上与原件相同的专有参考标记。甲方对这些专有资料，包括复制件，拷贝、修改和重画都将严格保密。</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甲方的专有资料信息属甲方所有，若无甲方预先书面许可，乙方不得就这些资料信息向任何第三方进行交流。乙方不得对甲方专有资料信息进行修改、补充、复制或伪造。只有在甲方明确书面同意的前提下才可为了合同执行目的对专有资料进行拷贝。所有拷贝件都将标上与原件相同的专有参考标记。乙方对这些专有资料，包括复制件，拷贝、修改和重画都将严格保密。</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lastRenderedPageBreak/>
        <w:t>乙方在</w:t>
      </w:r>
      <w:r>
        <w:rPr>
          <w:rFonts w:asciiTheme="minorEastAsia" w:eastAsiaTheme="minorEastAsia" w:hAnsiTheme="minorEastAsia" w:hint="eastAsia"/>
        </w:rPr>
        <w:t>运维、</w:t>
      </w:r>
      <w:r>
        <w:rPr>
          <w:rFonts w:asciiTheme="minorEastAsia" w:eastAsiaTheme="minorEastAsia" w:hAnsiTheme="minorEastAsia"/>
        </w:rPr>
        <w:t>使用甲方提供的计算机设备时，驻点人员应进行情况登记，应承担对设备的管理和使用责任，以及承担设备的全部维护工作。若发生以下情况，则根据情况处理。</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设备遗失。如果由于乙方的责任导致计算机设备整机（或部件）遗失，则乙方负责赔偿，赔偿金额为该设备（或部件）的原始购买价格或同型号设备（或部件）的购买价格。</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hint="eastAsia"/>
        </w:rPr>
        <w:t>软件或</w:t>
      </w:r>
      <w:r>
        <w:rPr>
          <w:rFonts w:asciiTheme="minorEastAsia" w:eastAsiaTheme="minorEastAsia" w:hAnsiTheme="minorEastAsia"/>
        </w:rPr>
        <w:t>设备损坏。如果由于乙方的责任导致</w:t>
      </w:r>
      <w:r>
        <w:rPr>
          <w:rFonts w:asciiTheme="minorEastAsia" w:eastAsiaTheme="minorEastAsia" w:hAnsiTheme="minorEastAsia" w:hint="eastAsia"/>
        </w:rPr>
        <w:t>软件、</w:t>
      </w:r>
      <w:r>
        <w:rPr>
          <w:rFonts w:asciiTheme="minorEastAsia" w:eastAsiaTheme="minorEastAsia" w:hAnsiTheme="minorEastAsia"/>
        </w:rPr>
        <w:t>计算机设备整机（或部件）损坏，则由甲方负责办理维修事宜，但由此发生的全部维修费用由乙方承担。若</w:t>
      </w:r>
      <w:r>
        <w:rPr>
          <w:rFonts w:asciiTheme="minorEastAsia" w:eastAsiaTheme="minorEastAsia" w:hAnsiTheme="minorEastAsia" w:hint="eastAsia"/>
        </w:rPr>
        <w:t>软件、</w:t>
      </w:r>
      <w:r>
        <w:rPr>
          <w:rFonts w:asciiTheme="minorEastAsia" w:eastAsiaTheme="minorEastAsia" w:hAnsiTheme="minorEastAsia"/>
        </w:rPr>
        <w:t>设备（或部件）已无法进行维修，则乙方应负责赔偿，赔偿金额为该</w:t>
      </w:r>
      <w:r>
        <w:rPr>
          <w:rFonts w:asciiTheme="minorEastAsia" w:eastAsiaTheme="minorEastAsia" w:hAnsiTheme="minorEastAsia" w:hint="eastAsia"/>
        </w:rPr>
        <w:t>软件、</w:t>
      </w:r>
      <w:r>
        <w:rPr>
          <w:rFonts w:asciiTheme="minorEastAsia" w:eastAsiaTheme="minorEastAsia" w:hAnsiTheme="minorEastAsia"/>
        </w:rPr>
        <w:t>设备（或部件）的原始购买价格或同型号设备（或部件）的购买价格。</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hint="eastAsia"/>
        </w:rPr>
        <w:t>数据丢失。</w:t>
      </w:r>
      <w:r>
        <w:rPr>
          <w:rFonts w:asciiTheme="minorEastAsia" w:eastAsiaTheme="minorEastAsia" w:hAnsiTheme="minorEastAsia"/>
        </w:rPr>
        <w:t>如果乙方的行为造成甲方数据丢失的，乙方还应承担数据恢复的全部费用。乙方费用支付时间为：乙方收到甲方付款通知后15天内。</w:t>
      </w:r>
      <w:r>
        <w:rPr>
          <w:rFonts w:asciiTheme="minorEastAsia" w:eastAsiaTheme="minorEastAsia" w:hAnsiTheme="minorEastAsia" w:hint="eastAsia"/>
        </w:rPr>
        <w:t>如设备遗失或技术无法恢复的，甲方有权从应支付的服务费中减少价值相当的费用以抵偿损失；如乙方对金额有疑义的，可申请第三方鉴定；为尽可能减少争议，如有设备需搬离驻点办公区域维修，乙方应先做好数据备份、向甲方确定可能发生的损失金额。</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甲方根据项目需要，向乙方开放访问甲方部分服务器的权限。乙方</w:t>
      </w:r>
      <w:r>
        <w:rPr>
          <w:rFonts w:asciiTheme="minorEastAsia" w:eastAsiaTheme="minorEastAsia" w:hAnsiTheme="minorEastAsia" w:hint="eastAsia"/>
        </w:rPr>
        <w:t>运维、</w:t>
      </w:r>
      <w:r>
        <w:rPr>
          <w:rFonts w:asciiTheme="minorEastAsia" w:eastAsiaTheme="minorEastAsia" w:hAnsiTheme="minorEastAsia"/>
        </w:rPr>
        <w:t>使用甲方服务器时，只能进行与项目有关的操作。如果乙方需要进行严重影响甲方系统的操作时（如关机、启停关键服务等），必须取得甲方指定系统管理员同意后方可进行，</w:t>
      </w:r>
      <w:r>
        <w:rPr>
          <w:rFonts w:asciiTheme="minorEastAsia" w:eastAsiaTheme="minorEastAsia" w:hAnsiTheme="minorEastAsia" w:hint="eastAsia"/>
        </w:rPr>
        <w:t>否则</w:t>
      </w:r>
      <w:r>
        <w:rPr>
          <w:rFonts w:asciiTheme="minorEastAsia" w:eastAsiaTheme="minorEastAsia" w:hAnsiTheme="minorEastAsia"/>
        </w:rPr>
        <w:t>由此产生的所有后果</w:t>
      </w:r>
      <w:r>
        <w:rPr>
          <w:rFonts w:asciiTheme="minorEastAsia" w:eastAsiaTheme="minorEastAsia" w:hAnsiTheme="minorEastAsia" w:hint="eastAsia"/>
        </w:rPr>
        <w:t>由</w:t>
      </w:r>
      <w:r>
        <w:rPr>
          <w:rFonts w:asciiTheme="minorEastAsia" w:eastAsiaTheme="minorEastAsia" w:hAnsiTheme="minorEastAsia"/>
        </w:rPr>
        <w:t>乙方承担。若由于乙方责任导致甲方关键计算机系统无法正常运作时间达到4个小时，则甲方有权予乙方以如下处罚：</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甲方</w:t>
      </w:r>
      <w:r>
        <w:rPr>
          <w:rFonts w:asciiTheme="minorEastAsia" w:eastAsiaTheme="minorEastAsia" w:hAnsiTheme="minorEastAsia" w:hint="eastAsia"/>
        </w:rPr>
        <w:t>有</w:t>
      </w:r>
      <w:r>
        <w:rPr>
          <w:rFonts w:asciiTheme="minorEastAsia" w:eastAsiaTheme="minorEastAsia" w:hAnsiTheme="minorEastAsia"/>
        </w:rPr>
        <w:t>权终止与乙方的合同，终止支付给乙方任何还未支付的款项，而不用承担任何责任。</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如果乙方的行为造成甲方数据丢失的，乙方还应承担数据恢复的全部费用。乙方费用支付时间为：乙方收到甲方付款通知后15天内。</w:t>
      </w:r>
      <w:r>
        <w:rPr>
          <w:rFonts w:asciiTheme="minorEastAsia" w:eastAsiaTheme="minorEastAsia" w:hAnsiTheme="minorEastAsia" w:hint="eastAsia"/>
        </w:rPr>
        <w:t>如设备遗失或技术无法恢复的，甲方有权从应支付的服务费中减少价值相当的费用以抵偿损失；如乙方对金额有疑义的，可申请第三方鉴定；为尽可能减少争议，如有设备需搬离驻点办公区域维修，乙方应先做好数据备份、向甲方确定可能发生的损失金额。</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如果乙方的行为造成甲方设备（或部件）、软件损坏，乙方应承担设备（或部件）、软件修复的有关费用。设备（或部件）不能修复的，应按该设备（或部件）的原始购买价格或同型号设备（或部件）的购买价格予以赔偿。乙方费用支付时间为：乙方收到甲方付款通知后15天内。</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hint="eastAsia"/>
        </w:rPr>
        <w:t>由于乙方责任导致甲方或者其他第三方经济损失的，相应责任全部由乙方承担。</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乙方在</w:t>
      </w:r>
      <w:r>
        <w:rPr>
          <w:rFonts w:asciiTheme="minorEastAsia" w:eastAsiaTheme="minorEastAsia" w:hAnsiTheme="minorEastAsia" w:hint="eastAsia"/>
        </w:rPr>
        <w:t>运维、</w:t>
      </w:r>
      <w:r>
        <w:rPr>
          <w:rFonts w:asciiTheme="minorEastAsia" w:eastAsiaTheme="minorEastAsia" w:hAnsiTheme="minorEastAsia"/>
        </w:rPr>
        <w:t>使用甲方的计算机资源时，禁止对甲方计算机系统（主机系统、应用系统、网络系统）进行任何攻击行为。一旦甲方证实乙方存在这种行为，则甲方有权按</w:t>
      </w:r>
      <w:r>
        <w:rPr>
          <w:rFonts w:asciiTheme="minorEastAsia" w:eastAsiaTheme="minorEastAsia" w:hAnsiTheme="minorEastAsia" w:hint="eastAsia"/>
        </w:rPr>
        <w:t>本协议第5条对</w:t>
      </w:r>
      <w:r>
        <w:rPr>
          <w:rFonts w:asciiTheme="minorEastAsia" w:eastAsiaTheme="minorEastAsia" w:hAnsiTheme="minorEastAsia"/>
        </w:rPr>
        <w:t>乙</w:t>
      </w:r>
      <w:r>
        <w:rPr>
          <w:rFonts w:asciiTheme="minorEastAsia" w:eastAsiaTheme="minorEastAsia" w:hAnsiTheme="minorEastAsia"/>
        </w:rPr>
        <w:lastRenderedPageBreak/>
        <w:t>方以处罚，触犯法律的将依法处理。</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甲方根据项目需要分配给乙方专用的IP地址段，乙方连入甲方计算机网络的设备应严格遵守甲方的计算机网络管理的有关规定，特别是</w:t>
      </w:r>
      <w:r>
        <w:rPr>
          <w:rFonts w:asciiTheme="minorEastAsia" w:eastAsiaTheme="minorEastAsia" w:hAnsiTheme="minorEastAsia" w:hint="eastAsia"/>
        </w:rPr>
        <w:t>：</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乙方只能使用甲方提供的网络配置参数，乙方不能使用分配的IP 地址段以外的IP地址。</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乙方不能设置DHCP服务、路由服务、WINS服务等关键服务。</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严格禁止乙方利用网络进行网络游戏、与工作无关的流媒体访问等占用大量网络带宽的行为。</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乙方连入甲方计算机网络的设备应安装并及时升级防毒软件，及时安装操作系统、数据库等重要补丁。</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甲方现在采用的是内、外两套网络，出于安全性的考虑，</w:t>
      </w:r>
      <w:r>
        <w:rPr>
          <w:rFonts w:asciiTheme="minorEastAsia" w:eastAsiaTheme="minorEastAsia" w:hAnsiTheme="minorEastAsia" w:hint="eastAsia"/>
        </w:rPr>
        <w:t>乙方应做好防范违规外联相关措施，</w:t>
      </w:r>
      <w:r>
        <w:rPr>
          <w:rFonts w:asciiTheme="minorEastAsia" w:eastAsiaTheme="minorEastAsia" w:hAnsiTheme="minorEastAsia"/>
        </w:rPr>
        <w:t>禁止乙方以任何形式使</w:t>
      </w:r>
      <w:r>
        <w:rPr>
          <w:rFonts w:asciiTheme="minorEastAsia" w:eastAsiaTheme="minorEastAsia" w:hAnsiTheme="minorEastAsia" w:hint="eastAsia"/>
        </w:rPr>
        <w:t>内网、外网</w:t>
      </w:r>
      <w:r>
        <w:rPr>
          <w:rFonts w:asciiTheme="minorEastAsia" w:eastAsiaTheme="minorEastAsia" w:hAnsiTheme="minorEastAsia"/>
        </w:rPr>
        <w:t>互连互通。</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一旦乙方发生违反上述规定的行为，并且对甲方系统造成影响的，则甲方有权终止与乙方的合同，终止支付给乙方任何还未支付的款项，而不用承担任何责任。</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若乙方的行为严重影响甲方的计算机系统的，则甲方还有权</w:t>
      </w:r>
      <w:r>
        <w:rPr>
          <w:rFonts w:asciiTheme="minorEastAsia" w:eastAsiaTheme="minorEastAsia" w:hAnsiTheme="minorEastAsia" w:hint="eastAsia"/>
        </w:rPr>
        <w:t>按本协议</w:t>
      </w:r>
      <w:r>
        <w:rPr>
          <w:rFonts w:asciiTheme="minorEastAsia" w:eastAsiaTheme="minorEastAsia" w:hAnsiTheme="minorEastAsia"/>
        </w:rPr>
        <w:t>第</w:t>
      </w:r>
      <w:r>
        <w:rPr>
          <w:rFonts w:asciiTheme="minorEastAsia" w:eastAsiaTheme="minorEastAsia" w:hAnsiTheme="minorEastAsia" w:hint="eastAsia"/>
        </w:rPr>
        <w:t>5条</w:t>
      </w:r>
      <w:r>
        <w:rPr>
          <w:rFonts w:asciiTheme="minorEastAsia" w:eastAsiaTheme="minorEastAsia" w:hAnsiTheme="minorEastAsia"/>
        </w:rPr>
        <w:t>的处罚措施</w:t>
      </w:r>
      <w:r>
        <w:rPr>
          <w:rFonts w:asciiTheme="minorEastAsia" w:eastAsiaTheme="minorEastAsia" w:hAnsiTheme="minorEastAsia" w:hint="eastAsia"/>
        </w:rPr>
        <w:t>对</w:t>
      </w:r>
      <w:r>
        <w:rPr>
          <w:rFonts w:asciiTheme="minorEastAsia" w:eastAsiaTheme="minorEastAsia" w:hAnsiTheme="minorEastAsia"/>
        </w:rPr>
        <w:t>乙方以处罚。</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本协议一式</w:t>
      </w:r>
      <w:r>
        <w:rPr>
          <w:rFonts w:asciiTheme="minorEastAsia" w:eastAsiaTheme="minorEastAsia" w:hAnsiTheme="minorEastAsia" w:hint="eastAsia"/>
          <w:u w:val="single"/>
        </w:rPr>
        <w:t>肆</w:t>
      </w:r>
      <w:r>
        <w:rPr>
          <w:rFonts w:asciiTheme="minorEastAsia" w:eastAsiaTheme="minorEastAsia" w:hAnsiTheme="minorEastAsia"/>
        </w:rPr>
        <w:t>份，甲方执</w:t>
      </w:r>
      <w:r>
        <w:rPr>
          <w:rFonts w:asciiTheme="minorEastAsia" w:eastAsiaTheme="minorEastAsia" w:hAnsiTheme="minorEastAsia" w:hint="eastAsia"/>
          <w:u w:val="single"/>
        </w:rPr>
        <w:t>贰</w:t>
      </w:r>
      <w:r>
        <w:rPr>
          <w:rFonts w:asciiTheme="minorEastAsia" w:eastAsiaTheme="minorEastAsia" w:hAnsiTheme="minorEastAsia"/>
        </w:rPr>
        <w:t>份，乙方执</w:t>
      </w:r>
      <w:r>
        <w:rPr>
          <w:rFonts w:asciiTheme="minorEastAsia" w:eastAsiaTheme="minorEastAsia" w:hAnsiTheme="minorEastAsia" w:hint="eastAsia"/>
          <w:u w:val="single"/>
        </w:rPr>
        <w:t>贰</w:t>
      </w:r>
      <w:r>
        <w:rPr>
          <w:rFonts w:asciiTheme="minorEastAsia" w:eastAsiaTheme="minorEastAsia" w:hAnsiTheme="minorEastAsia"/>
        </w:rPr>
        <w:t>份，具有同等法律效力。</w:t>
      </w:r>
    </w:p>
    <w:p w:rsidR="00B3060D" w:rsidRDefault="005D58C2">
      <w:pPr>
        <w:numPr>
          <w:ilvl w:val="0"/>
          <w:numId w:val="7"/>
        </w:numPr>
        <w:tabs>
          <w:tab w:val="clear" w:pos="907"/>
        </w:tabs>
        <w:spacing w:line="360" w:lineRule="auto"/>
        <w:rPr>
          <w:rFonts w:asciiTheme="minorEastAsia" w:eastAsiaTheme="minorEastAsia" w:hAnsiTheme="minorEastAsia"/>
        </w:rPr>
      </w:pPr>
      <w:r>
        <w:rPr>
          <w:rFonts w:asciiTheme="minorEastAsia" w:eastAsiaTheme="minorEastAsia" w:hAnsiTheme="minorEastAsia"/>
        </w:rPr>
        <w:t>本</w:t>
      </w:r>
      <w:r>
        <w:rPr>
          <w:rFonts w:asciiTheme="minorEastAsia" w:eastAsiaTheme="minorEastAsia" w:hAnsiTheme="minorEastAsia" w:hint="eastAsia"/>
        </w:rPr>
        <w:t>协议</w:t>
      </w:r>
      <w:r>
        <w:rPr>
          <w:rFonts w:asciiTheme="minorEastAsia" w:eastAsiaTheme="minorEastAsia" w:hAnsiTheme="minorEastAsia"/>
        </w:rPr>
        <w:t>自</w:t>
      </w:r>
      <w:r>
        <w:rPr>
          <w:rFonts w:asciiTheme="minorEastAsia" w:eastAsiaTheme="minorEastAsia" w:hAnsiTheme="minorEastAsia" w:hint="eastAsia"/>
        </w:rPr>
        <w:t>双方签字盖章</w:t>
      </w:r>
      <w:r>
        <w:rPr>
          <w:rFonts w:asciiTheme="minorEastAsia" w:eastAsiaTheme="minorEastAsia" w:hAnsiTheme="minorEastAsia"/>
        </w:rPr>
        <w:t>之日起生效。</w:t>
      </w:r>
    </w:p>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 w:rsidR="00B3060D" w:rsidRDefault="005D58C2">
      <w:pPr>
        <w:pStyle w:val="20"/>
        <w:spacing w:before="0" w:after="0" w:line="240" w:lineRule="auto"/>
        <w:jc w:val="center"/>
      </w:pPr>
      <w:r>
        <w:rPr>
          <w:rFonts w:hint="eastAsia"/>
        </w:rPr>
        <w:t>第五章</w:t>
      </w:r>
      <w:r>
        <w:rPr>
          <w:rFonts w:hint="eastAsia"/>
        </w:rPr>
        <w:t xml:space="preserve">  </w:t>
      </w:r>
      <w:r>
        <w:rPr>
          <w:rFonts w:hint="eastAsia"/>
        </w:rPr>
        <w:t>投标文件组成</w:t>
      </w:r>
    </w:p>
    <w:p w:rsidR="00B3060D" w:rsidRDefault="00B3060D">
      <w:pPr>
        <w:adjustRightInd w:val="0"/>
        <w:snapToGrid w:val="0"/>
        <w:spacing w:line="300" w:lineRule="auto"/>
        <w:jc w:val="center"/>
        <w:rPr>
          <w:rFonts w:ascii="楷体" w:eastAsia="楷体"/>
          <w:b/>
          <w:snapToGrid w:val="0"/>
          <w:kern w:val="0"/>
          <w:sz w:val="24"/>
        </w:rPr>
      </w:pPr>
    </w:p>
    <w:p w:rsidR="00B3060D" w:rsidRDefault="00B3060D"/>
    <w:p w:rsidR="00B3060D" w:rsidRDefault="00B3060D"/>
    <w:p w:rsidR="00B3060D" w:rsidRDefault="00B3060D">
      <w:pPr>
        <w:jc w:val="center"/>
        <w:rPr>
          <w:b/>
          <w:bCs/>
        </w:rPr>
      </w:pPr>
      <w:bookmarkStart w:id="144" w:name="q14"/>
      <w:bookmarkEnd w:id="144"/>
    </w:p>
    <w:p w:rsidR="00B3060D" w:rsidRDefault="00B3060D">
      <w:pPr>
        <w:jc w:val="center"/>
        <w:rPr>
          <w:b/>
          <w:bCs/>
        </w:rPr>
      </w:pPr>
    </w:p>
    <w:p w:rsidR="00B3060D" w:rsidRDefault="005D58C2">
      <w:pPr>
        <w:jc w:val="center"/>
        <w:rPr>
          <w:b/>
          <w:bCs/>
          <w:sz w:val="52"/>
        </w:rPr>
      </w:pPr>
      <w:r>
        <w:rPr>
          <w:b/>
          <w:bCs/>
          <w:sz w:val="52"/>
        </w:rPr>
        <w:br w:type="page"/>
      </w:r>
    </w:p>
    <w:p w:rsidR="00B3060D" w:rsidRDefault="00B3060D">
      <w:pPr>
        <w:jc w:val="center"/>
        <w:rPr>
          <w:b/>
          <w:bCs/>
          <w:sz w:val="52"/>
        </w:rPr>
      </w:pPr>
    </w:p>
    <w:p w:rsidR="00B3060D" w:rsidRDefault="005D58C2">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5D58C2">
      <w:pPr>
        <w:jc w:val="center"/>
        <w:rPr>
          <w:b/>
          <w:bCs/>
          <w:sz w:val="52"/>
        </w:rPr>
      </w:pPr>
      <w:r>
        <w:rPr>
          <w:rFonts w:hint="eastAsia"/>
          <w:b/>
          <w:bCs/>
          <w:sz w:val="52"/>
        </w:rPr>
        <w:t>（正本</w:t>
      </w:r>
      <w:r>
        <w:rPr>
          <w:rFonts w:hint="eastAsia"/>
          <w:b/>
          <w:bCs/>
          <w:sz w:val="52"/>
        </w:rPr>
        <w:t>/</w:t>
      </w:r>
      <w:r>
        <w:rPr>
          <w:rFonts w:hint="eastAsia"/>
          <w:b/>
          <w:bCs/>
          <w:sz w:val="52"/>
        </w:rPr>
        <w:t>副本）</w:t>
      </w: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5D58C2">
      <w:pPr>
        <w:spacing w:line="480" w:lineRule="auto"/>
        <w:ind w:firstLineChars="443" w:firstLine="1067"/>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B3060D" w:rsidRDefault="005D58C2">
      <w:pPr>
        <w:spacing w:line="480" w:lineRule="auto"/>
        <w:ind w:firstLineChars="443" w:firstLine="1067"/>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编</w:t>
      </w:r>
      <w:r>
        <w:rPr>
          <w:rFonts w:hint="eastAsia"/>
          <w:b/>
          <w:bCs/>
          <w:sz w:val="24"/>
        </w:rPr>
        <w:t xml:space="preserve"> </w:t>
      </w:r>
      <w:r>
        <w:rPr>
          <w:rFonts w:hint="eastAsia"/>
          <w:b/>
          <w:bCs/>
          <w:sz w:val="24"/>
        </w:rPr>
        <w:t>号：</w:t>
      </w:r>
      <w:r>
        <w:rPr>
          <w:rFonts w:hint="eastAsia"/>
          <w:b/>
          <w:bCs/>
          <w:sz w:val="24"/>
          <w:u w:val="single"/>
        </w:rPr>
        <w:t xml:space="preserve">                                      </w:t>
      </w:r>
    </w:p>
    <w:p w:rsidR="00B3060D" w:rsidRDefault="005D58C2">
      <w:pPr>
        <w:spacing w:line="480" w:lineRule="auto"/>
        <w:ind w:firstLineChars="443" w:firstLine="1067"/>
        <w:rPr>
          <w:b/>
          <w:bCs/>
          <w:sz w:val="24"/>
        </w:rPr>
      </w:pPr>
      <w:r>
        <w:rPr>
          <w:rFonts w:hint="eastAsia"/>
          <w:b/>
          <w:bCs/>
          <w:sz w:val="24"/>
        </w:rPr>
        <w:t>法定代表人或</w:t>
      </w:r>
    </w:p>
    <w:p w:rsidR="00B3060D" w:rsidRDefault="005D58C2">
      <w:pPr>
        <w:spacing w:line="480" w:lineRule="auto"/>
        <w:ind w:firstLineChars="443" w:firstLine="1067"/>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B3060D" w:rsidRDefault="005D58C2">
      <w:pPr>
        <w:spacing w:line="480" w:lineRule="auto"/>
        <w:ind w:firstLineChars="443" w:firstLine="1067"/>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B3060D" w:rsidRDefault="005D58C2">
      <w:pPr>
        <w:spacing w:line="480" w:lineRule="auto"/>
        <w:ind w:firstLineChars="443" w:firstLine="1067"/>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B3060D" w:rsidRDefault="00B3060D">
      <w:pPr>
        <w:rPr>
          <w:b/>
          <w:bCs/>
        </w:rPr>
      </w:pPr>
    </w:p>
    <w:p w:rsidR="00B3060D" w:rsidRDefault="005D58C2">
      <w:pPr>
        <w:rPr>
          <w:b/>
          <w:bCs/>
        </w:rPr>
      </w:pPr>
      <w:r>
        <w:rPr>
          <w:b/>
          <w:bCs/>
        </w:rPr>
        <w:br w:type="page"/>
      </w:r>
    </w:p>
    <w:p w:rsidR="00B3060D" w:rsidRDefault="005D58C2">
      <w:pPr>
        <w:pStyle w:val="20"/>
        <w:keepNext w:val="0"/>
        <w:keepLines w:val="0"/>
        <w:spacing w:line="360" w:lineRule="auto"/>
        <w:jc w:val="center"/>
      </w:pPr>
      <w:bookmarkStart w:id="145" w:name="_投标文件格式（第一册）"/>
      <w:bookmarkEnd w:id="145"/>
      <w:r>
        <w:rPr>
          <w:rFonts w:hint="eastAsia"/>
        </w:rPr>
        <w:lastRenderedPageBreak/>
        <w:t>投标文件格式</w:t>
      </w:r>
      <w:bookmarkStart w:id="146" w:name="q0"/>
    </w:p>
    <w:bookmarkEnd w:id="146"/>
    <w:p w:rsidR="00B3060D" w:rsidRDefault="00B3060D">
      <w:pPr>
        <w:adjustRightInd w:val="0"/>
        <w:spacing w:line="360" w:lineRule="auto"/>
        <w:ind w:hanging="2"/>
        <w:rPr>
          <w:snapToGrid w:val="0"/>
          <w:kern w:val="0"/>
          <w:szCs w:val="21"/>
        </w:rPr>
      </w:pP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一、目录（投标人自拟）</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二、投标人资格证明文件（格式1）</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三、投标函（格式2）</w:t>
      </w:r>
    </w:p>
    <w:p w:rsidR="00B3060D" w:rsidRDefault="005D58C2">
      <w:pPr>
        <w:adjustRightInd w:val="0"/>
        <w:spacing w:line="360" w:lineRule="auto"/>
        <w:ind w:hanging="2"/>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四、开标一览表（格式3）</w:t>
      </w:r>
    </w:p>
    <w:p w:rsidR="00B3060D" w:rsidRDefault="005D58C2">
      <w:pPr>
        <w:adjustRightInd w:val="0"/>
        <w:spacing w:line="360" w:lineRule="auto"/>
        <w:ind w:firstLineChars="100" w:firstLine="211"/>
        <w:rPr>
          <w:rFonts w:asciiTheme="minorEastAsia" w:eastAsiaTheme="minorEastAsia" w:hAnsiTheme="minorEastAsia"/>
          <w:b/>
          <w:snapToGrid w:val="0"/>
          <w:kern w:val="0"/>
          <w:szCs w:val="21"/>
        </w:rPr>
      </w:pPr>
      <w:r>
        <w:rPr>
          <w:rFonts w:asciiTheme="minorEastAsia" w:eastAsiaTheme="minorEastAsia" w:hAnsiTheme="minorEastAsia" w:hint="eastAsia"/>
          <w:b/>
          <w:snapToGrid w:val="0"/>
          <w:kern w:val="0"/>
          <w:szCs w:val="21"/>
        </w:rPr>
        <w:t>注：此表应单独密封于一信封，在递交投标文件时单独交与</w:t>
      </w:r>
      <w:r>
        <w:rPr>
          <w:rFonts w:asciiTheme="minorEastAsia" w:eastAsiaTheme="minorEastAsia" w:hAnsiTheme="minorEastAsia" w:hint="eastAsia"/>
          <w:b/>
          <w:bCs/>
          <w:snapToGrid w:val="0"/>
          <w:kern w:val="0"/>
          <w:szCs w:val="21"/>
        </w:rPr>
        <w:t>采购代理机构。</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五、报价表（格式4）</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六、服务方案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5</w:t>
      </w:r>
      <w:r>
        <w:rPr>
          <w:rFonts w:asciiTheme="minorEastAsia" w:eastAsiaTheme="minorEastAsia" w:hAnsiTheme="minorEastAsia"/>
          <w:snapToGrid w:val="0"/>
          <w:kern w:val="0"/>
          <w:szCs w:val="21"/>
        </w:rPr>
        <w:t>）</w:t>
      </w:r>
    </w:p>
    <w:p w:rsidR="00B3060D" w:rsidRDefault="005D58C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szCs w:val="21"/>
        </w:rPr>
        <w:t>七、</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w:t>
      </w:r>
      <w:r>
        <w:rPr>
          <w:rFonts w:asciiTheme="minorEastAsia" w:eastAsiaTheme="minorEastAsia" w:hAnsiTheme="minorEastAsia"/>
          <w:snapToGrid w:val="0"/>
          <w:kern w:val="0"/>
        </w:rPr>
        <w:t>明文件</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6）</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八、偏离表</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九、其他招标文件要求的资料或投标人认为需要补充的资料（格式8）</w:t>
      </w:r>
    </w:p>
    <w:p w:rsidR="00B3060D" w:rsidRDefault="00B3060D">
      <w:pPr>
        <w:ind w:hanging="2"/>
        <w:rPr>
          <w:b/>
          <w:bCs/>
          <w:sz w:val="28"/>
        </w:rPr>
      </w:pPr>
    </w:p>
    <w:p w:rsidR="00B3060D" w:rsidRDefault="005D58C2">
      <w:pPr>
        <w:pStyle w:val="3"/>
        <w:keepNext w:val="0"/>
        <w:keepLines w:val="0"/>
        <w:spacing w:line="415" w:lineRule="auto"/>
        <w:jc w:val="center"/>
        <w:rPr>
          <w:rFonts w:ascii="宋体" w:hAnsi="宋体"/>
          <w:snapToGrid w:val="0"/>
          <w:kern w:val="0"/>
          <w:sz w:val="28"/>
        </w:rPr>
      </w:pPr>
      <w:bookmarkStart w:id="147" w:name="_格式1__投标人资格证明文件"/>
      <w:bookmarkEnd w:id="147"/>
      <w:r>
        <w:br w:type="page"/>
      </w:r>
      <w:r>
        <w:rPr>
          <w:rFonts w:ascii="宋体" w:hAnsi="宋体" w:hint="eastAsia"/>
          <w:snapToGrid w:val="0"/>
          <w:kern w:val="0"/>
          <w:sz w:val="28"/>
        </w:rPr>
        <w:lastRenderedPageBreak/>
        <w:t>格式1  投标人资格证明文件</w:t>
      </w:r>
    </w:p>
    <w:p w:rsidR="00B3060D" w:rsidRDefault="00B3060D">
      <w:pPr>
        <w:adjustRightInd w:val="0"/>
        <w:snapToGrid w:val="0"/>
        <w:spacing w:line="300" w:lineRule="auto"/>
        <w:jc w:val="center"/>
        <w:rPr>
          <w:b/>
          <w:snapToGrid w:val="0"/>
          <w:kern w:val="0"/>
        </w:rPr>
      </w:pP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w:t>
      </w:r>
      <w:r>
        <w:rPr>
          <w:rFonts w:ascii="宋体" w:hAnsi="宋体" w:hint="eastAsia"/>
          <w:szCs w:val="20"/>
        </w:rPr>
        <w:t>营业执照或法人证书等证明材料</w:t>
      </w:r>
      <w:r>
        <w:rPr>
          <w:rFonts w:ascii="宋体" w:hAnsi="宋体" w:hint="eastAsia"/>
          <w:bCs/>
          <w:snapToGrid w:val="0"/>
          <w:kern w:val="0"/>
          <w:szCs w:val="21"/>
        </w:rPr>
        <w:t>（复印件或扫描件）</w:t>
      </w: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2、法定代表人证明书原件</w:t>
      </w: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3、法定代表人授权委托证明书原件</w:t>
      </w: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4、声明函</w:t>
      </w: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5、中小企业声明函、残疾人福利性单位声明函或监狱企业声明函及监狱企业证明文件（复印件或扫描件）</w:t>
      </w:r>
    </w:p>
    <w:p w:rsidR="00B3060D" w:rsidRDefault="00B3060D">
      <w:pPr>
        <w:adjustRightInd w:val="0"/>
        <w:snapToGrid w:val="0"/>
        <w:spacing w:line="360" w:lineRule="auto"/>
        <w:rPr>
          <w:rFonts w:ascii="宋体" w:hAnsi="宋体"/>
          <w:bCs/>
          <w:snapToGrid w:val="0"/>
          <w:kern w:val="0"/>
          <w:szCs w:val="21"/>
        </w:rPr>
      </w:pPr>
    </w:p>
    <w:p w:rsidR="00B3060D" w:rsidRDefault="00B3060D">
      <w:pPr>
        <w:adjustRightInd w:val="0"/>
        <w:snapToGrid w:val="0"/>
        <w:spacing w:line="360" w:lineRule="auto"/>
        <w:rPr>
          <w:rFonts w:ascii="楷体_GB2312" w:eastAsia="楷体_GB2312"/>
          <w:b/>
          <w:bCs/>
          <w:snapToGrid w:val="0"/>
          <w:kern w:val="0"/>
        </w:rPr>
      </w:pPr>
    </w:p>
    <w:p w:rsidR="00B3060D" w:rsidRDefault="005D58C2">
      <w:pPr>
        <w:adjustRightInd w:val="0"/>
        <w:snapToGrid w:val="0"/>
        <w:spacing w:line="360" w:lineRule="auto"/>
        <w:rPr>
          <w:rFonts w:ascii="楷体_GB2312" w:eastAsia="楷体_GB2312"/>
          <w:b/>
          <w:bCs/>
          <w:snapToGrid w:val="0"/>
          <w:kern w:val="0"/>
        </w:rPr>
      </w:pPr>
      <w:r>
        <w:rPr>
          <w:rFonts w:ascii="楷体_GB2312" w:eastAsia="楷体_GB2312" w:hint="eastAsia"/>
          <w:b/>
          <w:bCs/>
          <w:snapToGrid w:val="0"/>
          <w:kern w:val="0"/>
        </w:rPr>
        <w:t>注：投标人提供的以上资料若为复印件或扫描件需加盖公章</w:t>
      </w:r>
    </w:p>
    <w:p w:rsidR="00B3060D" w:rsidRDefault="00B3060D">
      <w:pPr>
        <w:snapToGrid w:val="0"/>
        <w:spacing w:line="300" w:lineRule="auto"/>
        <w:rPr>
          <w:rFonts w:ascii="宋体" w:hAnsi="宋体"/>
          <w:szCs w:val="21"/>
        </w:rPr>
      </w:pPr>
    </w:p>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5D58C2">
      <w:r>
        <w:br w:type="page"/>
      </w:r>
    </w:p>
    <w:p w:rsidR="00B3060D" w:rsidRDefault="00B3060D">
      <w:pPr>
        <w:tabs>
          <w:tab w:val="left" w:pos="450"/>
        </w:tabs>
        <w:jc w:val="center"/>
        <w:rPr>
          <w:rFonts w:ascii="宋体" w:hAnsi="宋体"/>
          <w:b/>
          <w:sz w:val="30"/>
          <w:szCs w:val="30"/>
        </w:rPr>
      </w:pPr>
    </w:p>
    <w:p w:rsidR="00B3060D" w:rsidRDefault="005D58C2">
      <w:pPr>
        <w:tabs>
          <w:tab w:val="left" w:pos="450"/>
        </w:tabs>
        <w:jc w:val="center"/>
        <w:rPr>
          <w:rFonts w:ascii="宋体" w:hAnsi="宋体"/>
          <w:b/>
          <w:sz w:val="30"/>
          <w:szCs w:val="30"/>
        </w:rPr>
      </w:pPr>
      <w:r>
        <w:rPr>
          <w:rFonts w:ascii="宋体" w:hAnsi="宋体" w:hint="eastAsia"/>
          <w:b/>
          <w:sz w:val="30"/>
          <w:szCs w:val="30"/>
        </w:rPr>
        <w:t>法定代表人证明书</w:t>
      </w:r>
    </w:p>
    <w:p w:rsidR="00B3060D" w:rsidRDefault="00B3060D">
      <w:pPr>
        <w:spacing w:line="400" w:lineRule="exact"/>
        <w:rPr>
          <w:rFonts w:ascii="宋体" w:hAnsi="宋体"/>
          <w:bCs/>
          <w:sz w:val="28"/>
        </w:rPr>
      </w:pPr>
    </w:p>
    <w:p w:rsidR="00B3060D" w:rsidRDefault="00B3060D">
      <w:pPr>
        <w:spacing w:line="400" w:lineRule="exact"/>
        <w:rPr>
          <w:rFonts w:ascii="宋体" w:hAnsi="宋体"/>
        </w:rPr>
      </w:pPr>
    </w:p>
    <w:p w:rsidR="00B3060D" w:rsidRDefault="005D58C2">
      <w:pPr>
        <w:spacing w:line="400" w:lineRule="exact"/>
        <w:rPr>
          <w:rFonts w:ascii="宋体" w:hAnsi="宋体"/>
        </w:rPr>
      </w:pPr>
      <w:r>
        <w:rPr>
          <w:rFonts w:ascii="宋体" w:hAnsi="宋体" w:hint="eastAsia"/>
        </w:rPr>
        <w:t>单位名称：</w:t>
      </w:r>
      <w:r>
        <w:rPr>
          <w:rFonts w:ascii="宋体" w:hAnsi="宋体" w:hint="eastAsia"/>
          <w:u w:val="single"/>
        </w:rPr>
        <w:t xml:space="preserve">                                                     </w:t>
      </w:r>
    </w:p>
    <w:p w:rsidR="00B3060D" w:rsidRDefault="005D58C2">
      <w:pPr>
        <w:spacing w:line="400" w:lineRule="exact"/>
        <w:rPr>
          <w:rFonts w:ascii="宋体" w:hAnsi="宋体"/>
        </w:rPr>
      </w:pPr>
      <w:r>
        <w:rPr>
          <w:rFonts w:ascii="宋体" w:hAnsi="宋体" w:hint="eastAsia"/>
        </w:rPr>
        <w:t>地    址：</w:t>
      </w:r>
      <w:r>
        <w:rPr>
          <w:rFonts w:ascii="宋体" w:hAnsi="宋体" w:hint="eastAsia"/>
          <w:u w:val="single"/>
        </w:rPr>
        <w:t xml:space="preserve">                                                </w:t>
      </w:r>
    </w:p>
    <w:p w:rsidR="00B3060D" w:rsidRDefault="005D58C2">
      <w:pPr>
        <w:spacing w:line="400" w:lineRule="exact"/>
        <w:rPr>
          <w:rFonts w:ascii="宋体" w:hAnsi="宋体"/>
        </w:rPr>
      </w:pPr>
      <w:r>
        <w:rPr>
          <w:rFonts w:ascii="宋体" w:hAnsi="宋体" w:hint="eastAsia"/>
        </w:rPr>
        <w:t xml:space="preserve">姓名： </w:t>
      </w:r>
      <w:r>
        <w:rPr>
          <w:rFonts w:ascii="宋体" w:hAnsi="宋体" w:hint="eastAsia"/>
          <w:u w:val="single"/>
        </w:rPr>
        <w:t xml:space="preserve">         </w:t>
      </w:r>
      <w:r>
        <w:rPr>
          <w:rFonts w:ascii="宋体" w:hAnsi="宋体" w:hint="eastAsia"/>
        </w:rPr>
        <w:t xml:space="preserve"> 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 xml:space="preserve"> 职务： </w:t>
      </w:r>
      <w:r>
        <w:rPr>
          <w:rFonts w:ascii="宋体" w:hAnsi="宋体" w:hint="eastAsia"/>
          <w:u w:val="single"/>
        </w:rPr>
        <w:t xml:space="preserve">         </w:t>
      </w:r>
    </w:p>
    <w:p w:rsidR="00B3060D" w:rsidRDefault="00B3060D">
      <w:pPr>
        <w:spacing w:line="400" w:lineRule="exact"/>
        <w:rPr>
          <w:rFonts w:ascii="宋体" w:hAnsi="宋体"/>
        </w:rPr>
      </w:pPr>
    </w:p>
    <w:p w:rsidR="00B3060D" w:rsidRDefault="005D58C2">
      <w:pPr>
        <w:spacing w:line="400" w:lineRule="exact"/>
        <w:rPr>
          <w:rFonts w:ascii="宋体" w:hAnsi="宋体"/>
        </w:rPr>
      </w:pPr>
      <w:r>
        <w:rPr>
          <w:rFonts w:ascii="宋体" w:hAnsi="宋体" w:hint="eastAsia"/>
          <w:u w:val="single"/>
        </w:rPr>
        <w:t xml:space="preserve">         </w:t>
      </w:r>
      <w:r>
        <w:rPr>
          <w:rFonts w:ascii="宋体" w:hAnsi="宋体" w:hint="eastAsia"/>
        </w:rPr>
        <w:t xml:space="preserve">系  </w:t>
      </w:r>
      <w:r>
        <w:rPr>
          <w:rFonts w:ascii="宋体" w:hAnsi="宋体" w:hint="eastAsia"/>
          <w:u w:val="single"/>
        </w:rPr>
        <w:t xml:space="preserve">                     </w:t>
      </w:r>
      <w:r>
        <w:rPr>
          <w:rFonts w:ascii="宋体" w:hAnsi="宋体" w:hint="eastAsia"/>
        </w:rPr>
        <w:t xml:space="preserve"> 的法定代表人。特此证明。</w:t>
      </w:r>
    </w:p>
    <w:p w:rsidR="00B3060D" w:rsidRDefault="00B3060D">
      <w:pPr>
        <w:spacing w:line="400" w:lineRule="exact"/>
        <w:rPr>
          <w:rFonts w:ascii="宋体" w:hAnsi="宋体"/>
        </w:rPr>
      </w:pPr>
    </w:p>
    <w:p w:rsidR="00B3060D" w:rsidRDefault="005D58C2">
      <w:pPr>
        <w:spacing w:line="400" w:lineRule="exact"/>
        <w:rPr>
          <w:rFonts w:ascii="宋体" w:hAnsi="宋体"/>
        </w:rPr>
      </w:pPr>
      <w:r>
        <w:rPr>
          <w:rFonts w:ascii="宋体" w:hAnsi="宋体" w:hint="eastAsia"/>
        </w:rPr>
        <w:t>单位名称：（公章）：</w:t>
      </w:r>
      <w:r>
        <w:rPr>
          <w:rFonts w:ascii="宋体" w:hAnsi="宋体" w:hint="eastAsia"/>
          <w:u w:val="single"/>
        </w:rPr>
        <w:t xml:space="preserve">                                         </w:t>
      </w:r>
    </w:p>
    <w:p w:rsidR="00B3060D" w:rsidRDefault="005D58C2">
      <w:pPr>
        <w:spacing w:line="400" w:lineRule="exact"/>
        <w:rPr>
          <w:rFonts w:ascii="宋体" w:hAnsi="宋体"/>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 xml:space="preserve">月 </w:t>
      </w:r>
      <w:r>
        <w:rPr>
          <w:rFonts w:ascii="宋体" w:hAnsi="宋体" w:hint="eastAsia"/>
          <w:u w:val="single"/>
        </w:rPr>
        <w:t xml:space="preserve">      </w:t>
      </w:r>
      <w:r>
        <w:rPr>
          <w:rFonts w:ascii="宋体" w:hAnsi="宋体" w:hint="eastAsia"/>
        </w:rPr>
        <w:t>日</w:t>
      </w: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3929DF">
      <w:pPr>
        <w:spacing w:line="500" w:lineRule="exact"/>
        <w:rPr>
          <w:rFonts w:ascii="宋体"/>
          <w:b/>
          <w:bCs/>
        </w:rPr>
      </w:pPr>
      <w:r>
        <w:rPr>
          <w:rFonts w:ascii="宋体"/>
          <w:b/>
          <w:bCs/>
        </w:rPr>
        <w:pict>
          <v:rect id="Rectangle 5" o:spid="_x0000_s1030" style="position:absolute;left:0;text-align:left;margin-left:249.15pt;margin-top:10.75pt;width:213.4pt;height:156pt;z-index:251662336" o:gfxdata="UEsDBAoAAAAAAIdO4kAAAAAAAAAAAAAAAAAEAAAAZHJzL1BLAwQUAAAACACHTuJAFd27jNgAAAAK&#10;AQAADwAAAGRycy9kb3ducmV2LnhtbE2PQU+EMBCF7yb+h2ZMvLktVMyClD1o1sTjLnvxNtARUNoS&#10;WnbRX2896XHyvrz3TblbzcjONPvBWQXJRgAj2zo92E7Bqd7fbYH5gFbj6Cwp+CIPu+r6qsRCu4s9&#10;0PkYOhZLrC9QQR/CVHDu254M+o2byMbs3c0GQzznjusZL7HcjDwV4oEbHGxc6HGip57az+NiFDRD&#10;esLvQ/0iTL6X4XWtP5a3Z6VubxLxCCzQGv5g+NWP6lBFp8YtVns2KrjPtzKiCtIkAxaBPM0SYI0C&#10;KWUGvCr5/xeqH1BLAwQUAAAACACHTuJAdQFTIAUCAABJBAAADgAAAGRycy9lMm9Eb2MueG1srVRN&#10;j9MwEL0j8R8s32mSisJu1XQPlHJBsGLhB0ydSWLJX9huk/57xk4o3YVDD+SQPMeTN/PejLN5GLVi&#10;J/RBWlPzalFyhkbYRpqu5j++79/ccRYimAaUNVjzMwb+sH39ajO4NS5tb1WDnhGJCevB1byP0a2L&#10;IogeNYSFdWhos7VeQ6Sl74rGw0DsWhXLsnxXDNY3zluBIdDb3bTJZ0Z/C6FtWylwZ8VRo4kTq0cF&#10;kSSFXrrAt7natkURv7ZtwMhUzUlpzHdKQviQ7sV2A+vOg+ulmEuAW0p4oUmDNJT0QrWDCOzo5V9U&#10;Wgpvg23jQlhdTEKyI6SiKl9489SDw6yFrA7uYnr4f7Tiy+nRM9nU/C1nBjQ1/BuZBqZTyFbJnsGF&#10;NUU9uUc/rwLBpHVsvU5PUsHGbOn5YimOkQl6uXxfldUduS1or7q/q2gEEmvx53PnQ/yEVrMEau4p&#10;fbYSTp9DnEJ/h6RswSrZ7KVSeeG7wwfl2Qmov/t8zezPwpRhQ83vV8sVFQI0tC0NC0HtSHgwXc73&#10;7ItwTVzm61/EqbAdhH4qIDOkMFhrGdFn1CM0H03D4tmRuYbOFE/FaGw4U0hHMKEcGUGqWyLJO2VS&#10;EswDPruU+jR1JqE4HkYiTfBgmzP1eKAhJ7E/j+CpgqPzsuvJ7irLSnE0Ybkv82lII3y9Jnz9B9j+&#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Xdu4zYAAAACgEAAA8AAAAAAAAAAQAgAAAAIgAAAGRy&#10;cy9kb3ducmV2LnhtbFBLAQIUABQAAAAIAIdO4kB1AVMgBQIAAEkEAAAOAAAAAAAAAAEAIAAAACcB&#10;AABkcnMvZTJvRG9jLnhtbFBLBQYAAAAABgAGAFkBAACeBQAAAAA=&#10;">
            <v:textbox>
              <w:txbxContent>
                <w:p w:rsidR="00B3060D" w:rsidRDefault="005D58C2">
                  <w:pPr>
                    <w:ind w:firstLineChars="600" w:firstLine="1260"/>
                  </w:pPr>
                  <w:r>
                    <w:rPr>
                      <w:rFonts w:hint="eastAsia"/>
                    </w:rPr>
                    <w:t xml:space="preserve">   </w:t>
                  </w:r>
                  <w:r>
                    <w:rPr>
                      <w:rFonts w:hint="eastAsia"/>
                    </w:rPr>
                    <w:t>法定代表人</w:t>
                  </w:r>
                </w:p>
                <w:p w:rsidR="00B3060D" w:rsidRDefault="005D58C2">
                  <w:r>
                    <w:rPr>
                      <w:rFonts w:hint="eastAsia"/>
                    </w:rPr>
                    <w:t xml:space="preserve">         </w:t>
                  </w:r>
                  <w:r>
                    <w:rPr>
                      <w:rFonts w:hint="eastAsia"/>
                    </w:rPr>
                    <w:t>居民身份证复印件粘贴处</w:t>
                  </w:r>
                </w:p>
                <w:p w:rsidR="00B3060D" w:rsidRDefault="00B3060D">
                  <w:pPr>
                    <w:ind w:firstLineChars="500" w:firstLine="1050"/>
                  </w:pPr>
                </w:p>
                <w:p w:rsidR="00B3060D" w:rsidRDefault="005D58C2">
                  <w:pPr>
                    <w:ind w:firstLineChars="850" w:firstLine="1785"/>
                  </w:pPr>
                  <w:r>
                    <w:rPr>
                      <w:rFonts w:hint="eastAsia"/>
                    </w:rPr>
                    <w:t>（反面）</w:t>
                  </w:r>
                </w:p>
                <w:p w:rsidR="00B3060D" w:rsidRDefault="00B3060D">
                  <w:pPr>
                    <w:ind w:firstLineChars="500" w:firstLine="1050"/>
                  </w:pPr>
                </w:p>
                <w:p w:rsidR="00B3060D" w:rsidRDefault="00B3060D"/>
              </w:txbxContent>
            </v:textbox>
          </v:rect>
        </w:pict>
      </w:r>
      <w:r>
        <w:rPr>
          <w:rFonts w:ascii="宋体"/>
          <w:b/>
          <w:bCs/>
        </w:rPr>
        <w:pict>
          <v:rect id="Rectangle 4" o:spid="_x0000_s1029" style="position:absolute;left:0;text-align:left;margin-left:2.8pt;margin-top:10.75pt;width:210.35pt;height:156pt;z-index:251661312" o:gfxdata="UEsDBAoAAAAAAIdO4kAAAAAAAAAAAAAAAAAEAAAAZHJzL1BLAwQUAAAACACHTuJA53SALdYAAAAI&#10;AQAADwAAAGRycy9kb3ducmV2LnhtbE2PQU+EMBSE7yb+h+aZeHNbqBBFyh40a+Jxl714e9AnoLQl&#10;tOyiv956co+Tmcx8U25XM7ITzX5wVkGyEcDItk4PtlNwrHd3D8B8QKtxdJYUfJOHbXV9VWKh3dnu&#10;6XQIHYsl1heooA9hKjj3bU8G/cZNZKP34WaDIcq543rGcyw3I0+FyLnBwcaFHid67qn9OixGQTOk&#10;R/zZ16/CPO5keFvrz+X9Ranbm0Q8AQu0hv8w/OFHdKgiU+MWqz0bFWR5DCpIkwxYtO/TXAJrFEgp&#10;M+BVyS8PVL9QSwMEFAAAAAgAh07iQIFQVFwGAgAASQQAAA4AAABkcnMvZTJvRG9jLnhtbK1UTXPT&#10;MBC9M8N/0OhOHIe0tJ44PRDChYEOhR+wkde2ZvSFpMTOv2clpyEtHHLAB/vJWr/d93bl1cOoFTug&#10;D9KampezOWdohG2k6Wr+88f23R1nIYJpQFmDNT9i4A/rt29Wg6twYXurGvSMSEyoBlfzPkZXFUUQ&#10;PWoIM+vQ0GZrvYZIS98VjYeB2LUqFvP5bTFY3zhvBYZAbzfTJj8x+msIbdtKgRsr9hpNnFg9Kogk&#10;KfTSBb7O1bYtivitbQNGpmpOSmO+UxLCu3Qv1iuoOg+ul+JUAlxTwitNGqShpGeqDURgey//otJS&#10;eBtsG2fC6mISkh0hFeX8lTdPPTjMWsjq4M6mh/9HK74eHj2TTc3fc2ZAU8O/k2lgOoVsmewZXKgo&#10;6sk9+tMqEExax9br9CQVbMyWHs+W4hiZoJeL2w/lcnnDmaC98v6upBFIrMWfz50P8TNazRKouaf0&#10;2Uo4fAlxCn0OSdmCVbLZSqXywne7j8qzA1B/t/k6sb8IU4YNNb+/WaRCgIa2pWEhqB0JD6bL+V58&#10;ES6J5/n6F3EqbAOhnwrIDCkMKi0j+ox6hOaTaVg8OjLX0JniqRiNDWcK6QgmlCMjSHVNJHmnTEqC&#10;ecBPLqU+TZ1JKI67kUgT3NnmSD0eaMhJ7K89eKpg77zserK7zLJSHE1Y7svpNKQRvlwTvvwDr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3SALdYAAAAIAQAADwAAAAAAAAABACAAAAAiAAAAZHJz&#10;L2Rvd25yZXYueG1sUEsBAhQAFAAAAAgAh07iQIFQVFwGAgAASQQAAA4AAAAAAAAAAQAgAAAAJQEA&#10;AGRycy9lMm9Eb2MueG1sUEsFBgAAAAAGAAYAWQEAAJ0FAAAAAA==&#10;">
            <v:textbox>
              <w:txbxContent>
                <w:p w:rsidR="00B3060D" w:rsidRDefault="005D58C2">
                  <w:pPr>
                    <w:ind w:firstLineChars="600" w:firstLine="1260"/>
                  </w:pPr>
                  <w:r>
                    <w:rPr>
                      <w:rFonts w:hint="eastAsia"/>
                    </w:rPr>
                    <w:t xml:space="preserve">  </w:t>
                  </w:r>
                  <w:r>
                    <w:rPr>
                      <w:rFonts w:hint="eastAsia"/>
                    </w:rPr>
                    <w:t>法定代表人</w:t>
                  </w:r>
                </w:p>
                <w:p w:rsidR="00B3060D" w:rsidRDefault="005D58C2">
                  <w:r>
                    <w:rPr>
                      <w:rFonts w:hint="eastAsia"/>
                    </w:rPr>
                    <w:t xml:space="preserve">        </w:t>
                  </w:r>
                  <w:r>
                    <w:rPr>
                      <w:rFonts w:hint="eastAsia"/>
                    </w:rPr>
                    <w:t>居民身份证复印件粘贴处</w:t>
                  </w:r>
                </w:p>
                <w:p w:rsidR="00B3060D" w:rsidRDefault="00B3060D">
                  <w:pPr>
                    <w:ind w:firstLineChars="500" w:firstLine="1050"/>
                  </w:pPr>
                </w:p>
                <w:p w:rsidR="00B3060D" w:rsidRDefault="005D58C2">
                  <w:pPr>
                    <w:ind w:firstLineChars="850" w:firstLine="1785"/>
                  </w:pPr>
                  <w:r>
                    <w:rPr>
                      <w:rFonts w:hint="eastAsia"/>
                    </w:rPr>
                    <w:t>（正面）</w:t>
                  </w:r>
                </w:p>
                <w:p w:rsidR="00B3060D" w:rsidRDefault="00B3060D">
                  <w:pPr>
                    <w:ind w:firstLineChars="500" w:firstLine="1050"/>
                  </w:pPr>
                </w:p>
                <w:p w:rsidR="00B3060D" w:rsidRDefault="00B3060D"/>
              </w:txbxContent>
            </v:textbox>
          </v:rect>
        </w:pict>
      </w: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5D58C2">
      <w:pPr>
        <w:spacing w:line="500" w:lineRule="exact"/>
        <w:rPr>
          <w:rFonts w:ascii="宋体"/>
          <w:b/>
          <w:bCs/>
        </w:rPr>
      </w:pPr>
      <w:r>
        <w:rPr>
          <w:rFonts w:ascii="宋体" w:hint="eastAsia"/>
          <w:b/>
          <w:bCs/>
        </w:rPr>
        <w:t xml:space="preserve">                         </w:t>
      </w:r>
    </w:p>
    <w:p w:rsidR="00B3060D" w:rsidRDefault="00B3060D" w:rsidP="005457B0">
      <w:pPr>
        <w:spacing w:line="360" w:lineRule="auto"/>
        <w:ind w:firstLineChars="257" w:firstLine="540"/>
      </w:pPr>
    </w:p>
    <w:p w:rsidR="00B3060D" w:rsidRDefault="00B3060D">
      <w:pPr>
        <w:spacing w:line="900" w:lineRule="exact"/>
        <w:ind w:firstLineChars="800" w:firstLine="1680"/>
      </w:pPr>
    </w:p>
    <w:p w:rsidR="00B3060D" w:rsidRDefault="00B3060D">
      <w:pPr>
        <w:spacing w:line="900" w:lineRule="exact"/>
        <w:ind w:firstLineChars="800" w:firstLine="2249"/>
        <w:rPr>
          <w:b/>
          <w:bCs/>
          <w:sz w:val="28"/>
        </w:rPr>
      </w:pPr>
    </w:p>
    <w:p w:rsidR="00B3060D" w:rsidRDefault="005D58C2">
      <w:pPr>
        <w:spacing w:line="900" w:lineRule="exact"/>
        <w:jc w:val="center"/>
        <w:rPr>
          <w:b/>
          <w:bCs/>
          <w:sz w:val="28"/>
        </w:rPr>
      </w:pPr>
      <w:r>
        <w:rPr>
          <w:b/>
          <w:bCs/>
          <w:sz w:val="28"/>
        </w:rPr>
        <w:br w:type="page"/>
      </w:r>
      <w:r>
        <w:rPr>
          <w:rFonts w:hint="eastAsia"/>
          <w:b/>
          <w:bCs/>
          <w:sz w:val="28"/>
        </w:rPr>
        <w:lastRenderedPageBreak/>
        <w:t>法定代表人授权委托证明书</w:t>
      </w:r>
    </w:p>
    <w:p w:rsidR="00B3060D" w:rsidRDefault="00B3060D"/>
    <w:p w:rsidR="00B3060D" w:rsidRDefault="005D58C2">
      <w:pPr>
        <w:rPr>
          <w:b/>
          <w:bCs/>
        </w:rPr>
      </w:pPr>
      <w:r>
        <w:rPr>
          <w:rFonts w:hint="eastAsia"/>
          <w:u w:val="single"/>
        </w:rPr>
        <w:t>深圳市中正招标有限公司</w:t>
      </w:r>
      <w:r>
        <w:rPr>
          <w:rFonts w:hint="eastAsia"/>
          <w:b/>
          <w:bCs/>
        </w:rPr>
        <w:t>：</w:t>
      </w:r>
    </w:p>
    <w:p w:rsidR="00B3060D" w:rsidRDefault="00B3060D">
      <w:pPr>
        <w:ind w:firstLine="630"/>
      </w:pPr>
    </w:p>
    <w:p w:rsidR="00B3060D" w:rsidRDefault="005D58C2">
      <w:pPr>
        <w:adjustRightInd w:val="0"/>
        <w:snapToGrid w:val="0"/>
        <w:spacing w:line="360" w:lineRule="auto"/>
      </w:pPr>
      <w:r>
        <w:rPr>
          <w:rFonts w:hint="eastAsia"/>
        </w:rPr>
        <w:t xml:space="preserve">    </w:t>
      </w: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B3060D" w:rsidRDefault="00B3060D">
      <w:pPr>
        <w:adjustRightInd w:val="0"/>
        <w:snapToGrid w:val="0"/>
        <w:spacing w:line="360" w:lineRule="auto"/>
        <w:ind w:firstLine="629"/>
      </w:pPr>
    </w:p>
    <w:p w:rsidR="00B3060D" w:rsidRDefault="00B3060D">
      <w:pPr>
        <w:ind w:firstLine="630"/>
      </w:pPr>
    </w:p>
    <w:p w:rsidR="00B3060D" w:rsidRDefault="005D58C2">
      <w:pPr>
        <w:adjustRightInd w:val="0"/>
        <w:snapToGrid w:val="0"/>
        <w:spacing w:line="360" w:lineRule="auto"/>
        <w:ind w:firstLine="629"/>
        <w:rPr>
          <w:b/>
          <w:bCs/>
        </w:rPr>
      </w:pPr>
      <w:r>
        <w:rPr>
          <w:rFonts w:hint="eastAsia"/>
          <w:b/>
          <w:bCs/>
        </w:rPr>
        <w:t>附授权代表情况：</w:t>
      </w:r>
    </w:p>
    <w:p w:rsidR="00B3060D" w:rsidRDefault="005D58C2">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B3060D" w:rsidRDefault="005D58C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B3060D" w:rsidRDefault="005D58C2">
      <w:pPr>
        <w:adjustRightInd w:val="0"/>
        <w:snapToGrid w:val="0"/>
        <w:spacing w:line="360" w:lineRule="auto"/>
        <w:ind w:firstLine="629"/>
      </w:pPr>
      <w:r>
        <w:rPr>
          <w:rFonts w:hint="eastAsia"/>
        </w:rPr>
        <w:t>职务：</w:t>
      </w:r>
    </w:p>
    <w:p w:rsidR="00B3060D" w:rsidRDefault="005D58C2">
      <w:pPr>
        <w:adjustRightInd w:val="0"/>
        <w:snapToGrid w:val="0"/>
        <w:spacing w:line="360" w:lineRule="auto"/>
        <w:ind w:firstLine="629"/>
      </w:pPr>
      <w:r>
        <w:rPr>
          <w:rFonts w:hint="eastAsia"/>
        </w:rPr>
        <w:t>身份证号码：</w:t>
      </w:r>
    </w:p>
    <w:p w:rsidR="00B3060D" w:rsidRDefault="005D58C2">
      <w:pPr>
        <w:adjustRightInd w:val="0"/>
        <w:snapToGrid w:val="0"/>
        <w:spacing w:line="360" w:lineRule="auto"/>
        <w:ind w:firstLine="629"/>
        <w:rPr>
          <w:b/>
          <w:bCs/>
        </w:rPr>
      </w:pPr>
      <w:r>
        <w:rPr>
          <w:rFonts w:hint="eastAsia"/>
        </w:rPr>
        <w:t>邮编：</w:t>
      </w:r>
      <w:r>
        <w:rPr>
          <w:rFonts w:hint="eastAsia"/>
          <w:b/>
          <w:bCs/>
        </w:rPr>
        <w:t xml:space="preserve"> </w:t>
      </w:r>
    </w:p>
    <w:p w:rsidR="00B3060D" w:rsidRDefault="005D58C2">
      <w:pPr>
        <w:adjustRightInd w:val="0"/>
        <w:snapToGrid w:val="0"/>
        <w:spacing w:line="360" w:lineRule="auto"/>
        <w:ind w:firstLine="629"/>
      </w:pPr>
      <w:r>
        <w:rPr>
          <w:rFonts w:hint="eastAsia"/>
        </w:rPr>
        <w:t>通讯地址：</w:t>
      </w:r>
      <w:r>
        <w:rPr>
          <w:rFonts w:hint="eastAsia"/>
          <w:b/>
          <w:bCs/>
        </w:rPr>
        <w:t xml:space="preserve"> </w:t>
      </w:r>
    </w:p>
    <w:p w:rsidR="00B3060D" w:rsidRDefault="005D58C2">
      <w:pPr>
        <w:adjustRightInd w:val="0"/>
        <w:snapToGrid w:val="0"/>
        <w:spacing w:line="360" w:lineRule="auto"/>
        <w:ind w:firstLine="629"/>
      </w:pPr>
      <w:r>
        <w:rPr>
          <w:rFonts w:hint="eastAsia"/>
        </w:rPr>
        <w:t>电话：</w:t>
      </w:r>
    </w:p>
    <w:p w:rsidR="00B3060D" w:rsidRDefault="005D58C2">
      <w:pPr>
        <w:adjustRightInd w:val="0"/>
        <w:snapToGrid w:val="0"/>
        <w:spacing w:line="360" w:lineRule="auto"/>
        <w:ind w:firstLine="629"/>
      </w:pPr>
      <w:r>
        <w:rPr>
          <w:rFonts w:hint="eastAsia"/>
        </w:rPr>
        <w:t xml:space="preserve"> </w:t>
      </w:r>
    </w:p>
    <w:p w:rsidR="00B3060D" w:rsidRDefault="00B3060D">
      <w:pPr>
        <w:ind w:firstLine="630"/>
      </w:pPr>
    </w:p>
    <w:p w:rsidR="00B3060D" w:rsidRDefault="005D58C2">
      <w:pPr>
        <w:ind w:firstLine="630"/>
      </w:pPr>
      <w:r>
        <w:rPr>
          <w:rFonts w:hint="eastAsia"/>
        </w:rPr>
        <w:t>单位名称：（公章）</w:t>
      </w:r>
    </w:p>
    <w:p w:rsidR="00B3060D" w:rsidRDefault="00B3060D">
      <w:pPr>
        <w:ind w:firstLine="630"/>
      </w:pPr>
    </w:p>
    <w:p w:rsidR="00B3060D" w:rsidRDefault="005D58C2">
      <w:pPr>
        <w:ind w:firstLine="630"/>
      </w:pPr>
      <w:r>
        <w:rPr>
          <w:rFonts w:hint="eastAsia"/>
        </w:rPr>
        <w:t>法人代表：（签章）</w:t>
      </w:r>
    </w:p>
    <w:p w:rsidR="00B3060D" w:rsidRDefault="00B3060D">
      <w:pPr>
        <w:ind w:firstLine="630"/>
      </w:pPr>
    </w:p>
    <w:p w:rsidR="00B3060D" w:rsidRDefault="005D58C2">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B3060D" w:rsidRDefault="003929DF">
      <w:pPr>
        <w:spacing w:line="440" w:lineRule="exact"/>
        <w:rPr>
          <w:rFonts w:ascii="黑体" w:eastAsia="黑体"/>
        </w:rPr>
      </w:pPr>
      <w:bookmarkStart w:id="148" w:name="_Toc226217114"/>
      <w:r>
        <w:rPr>
          <w:rFonts w:ascii="黑体" w:eastAsia="黑体"/>
        </w:rPr>
        <w:pict>
          <v:rect id="Rectangle 3" o:spid="_x0000_s1028" style="position:absolute;left:0;text-align:left;margin-left:241.4pt;margin-top:5.6pt;width:243pt;height:156pt;z-index:251660288" o:gfxdata="UEsDBAoAAAAAAIdO4kAAAAAAAAAAAAAAAAAEAAAAZHJzL1BLAwQUAAAACACHTuJADYSzJNgAAAAK&#10;AQAADwAAAGRycy9kb3ducmV2LnhtbE2PwU7DMBBE70j8g7VI3KgdB1VpiNMDqEgc2/TSmxMvSdrY&#10;jmKnDXw9ywmOszOaeVtsFzuwK06h905BshLA0DXe9K5VcKx2TxmwELUzevAOFXxhgG15f1fo3Pib&#10;2+P1EFtGJS7kWkEX45hzHpoOrQ4rP6Ij79NPVkeSU8vNpG9UbgcuhVhzq3tHC50e8bXD5nKYrYK6&#10;l0f9va/ehd3s0vixVOf59KbU40MiXoBFXOJfGH7xCR1KYqr97Exgg4LnTBJ6JCORwCiwWWd0qBWk&#10;MpXAy4L/f6H8AVBLAwQUAAAACACHTuJAJb0yzAYCAABJBAAADgAAAGRycy9lMm9Eb2MueG1srVTL&#10;btswELwX6D8QvNeSHCRwBMs51HUvRRs07QesqZVEgK+StCX/fZe06jhpDzlUB2kormZ3ZpdaP0xa&#10;sSP6IK1peLUoOUMjbCtN3/CfP3YfVpyFCKYFZQ02/ISBP2zev1uPrsalHaxq0TMiMaEeXcOHGF1d&#10;FEEMqCEsrENDm531GiItfV+0HkZi16pYluVdMVrfOm8FhkBvt+dNPjP6txDarpMCt1YcNJp4ZvWo&#10;IJKkMEgX+CZX23Uo4reuCxiZajgpjflOSQjv073YrKHuPbhBirkEeEsJrzRpkIaSXqi2EIEdvPyL&#10;SkvhbbBdXAiri7OQ7AipqMpX3jwN4DBrIauDu5ge/h+t+Hp89Ey2DV9yZkBTw7+TaWB6hewm2TO6&#10;UFPUk3v08yoQTFqnzuv0JBVsypaeLpbiFJmglzfl6q4qyW1Be9X9qqIRSKzF8+fOh/gZrWYJNNxT&#10;+mwlHL+EeA79E5KyBatku5NK5YXv9x+VZ0eg/u7yNbO/CFOGjQ2/v13eUiFAQ9vRsBDUjoQH0+d8&#10;L74I18Rlvv5FnArbQhjOBWSGFAa1lhF9RgNC+8m0LJ4cmWvoTPFUjMaWM4V0BBPKkRGkekskeadM&#10;SoJ5wGeXUp/OnUkoTvuJSBPc2/ZEPR5pyEnsrwN4quDgvOwHsrvKslIcTVjuy3wa0ghfrwlf/wE2&#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LMk2AAAAAoBAAAPAAAAAAAAAAEAIAAAACIAAABk&#10;cnMvZG93bnJldi54bWxQSwECFAAUAAAACACHTuJAJb0yzAYCAABJBAAADgAAAAAAAAABACAAAAAn&#10;AQAAZHJzL2Uyb0RvYy54bWxQSwUGAAAAAAYABgBZAQAAnwUAAAAA&#10;">
            <v:textbox>
              <w:txbxContent>
                <w:p w:rsidR="00B3060D" w:rsidRDefault="005D58C2">
                  <w:pPr>
                    <w:ind w:firstLineChars="600" w:firstLine="1260"/>
                  </w:pPr>
                  <w:r>
                    <w:rPr>
                      <w:rFonts w:hint="eastAsia"/>
                    </w:rPr>
                    <w:t>被授权人（授权代表）</w:t>
                  </w:r>
                </w:p>
                <w:p w:rsidR="00B3060D" w:rsidRDefault="005D58C2">
                  <w:pPr>
                    <w:ind w:firstLineChars="500" w:firstLine="1050"/>
                  </w:pPr>
                  <w:r>
                    <w:rPr>
                      <w:rFonts w:hint="eastAsia"/>
                    </w:rPr>
                    <w:t>居民身份证复印件粘贴处</w:t>
                  </w:r>
                </w:p>
                <w:p w:rsidR="00B3060D" w:rsidRDefault="00B3060D">
                  <w:pPr>
                    <w:ind w:firstLineChars="500" w:firstLine="1050"/>
                  </w:pPr>
                </w:p>
                <w:p w:rsidR="00B3060D" w:rsidRDefault="005D58C2">
                  <w:pPr>
                    <w:ind w:firstLineChars="850" w:firstLine="1785"/>
                  </w:pPr>
                  <w:r>
                    <w:rPr>
                      <w:rFonts w:hint="eastAsia"/>
                    </w:rPr>
                    <w:t>（反面）</w:t>
                  </w:r>
                </w:p>
                <w:p w:rsidR="00B3060D" w:rsidRDefault="00B3060D"/>
              </w:txbxContent>
            </v:textbox>
          </v:rect>
        </w:pict>
      </w:r>
      <w:r w:rsidRPr="003929DF">
        <w:rPr>
          <w:rFonts w:ascii="宋体"/>
        </w:rPr>
        <w:pict>
          <v:rect id="Rectangle 2" o:spid="_x0000_s1027" style="position:absolute;left:0;text-align:left;margin-left:-7.65pt;margin-top:5.6pt;width:243pt;height:156pt;z-index:251659264" o:gfxdata="UEsDBAoAAAAAAIdO4kAAAAAAAAAAAAAAAAAEAAAAZHJzL1BLAwQUAAAACACHTuJAe04uiNgAAAAK&#10;AQAADwAAAGRycy9kb3ducmV2LnhtbE2PMU/DMBCFdyT+g3VIbK2dBCiEOB1ARWJs04XtEh9JID5H&#10;sdMGfj1mgvH0Pr33XbFd7CBONPnesYZkrUAQN8703Go4VrvVPQgfkA0OjknDF3nYlpcXBebGnXlP&#10;p0NoRSxhn6OGLoQxl9I3HVn0azcSx+zdTRZDPKdWmgnPsdwOMlXqTlrsOS50ONJTR83nYbYa6j49&#10;4ve+elH2YZeF16X6mN+etb6+StQjiEBL+IPhVz+qQxmdajez8WLQsEpus4jGIElBROBmozYgag1Z&#10;mqUgy0L+f6H8AVBLAwQUAAAACACHTuJAMZx5zgUCAABJBAAADgAAAGRycy9lMm9Eb2MueG1srVRN&#10;j9MwEL0j8R8s32mSol11o6Z7oJQLghULP2DqTBJL/sJ2m/TfM3ZK6S4ceiCH5DmevJn3Zpz146QV&#10;O6IP0pqGV4uSMzTCttL0Df/xffduxVmIYFpQ1mDDTxj44+btm/XoalzawaoWPSMSE+rRNXyI0dVF&#10;EcSAGsLCOjS02VmvIdLS90XrYSR2rYplWd4Xo/Wt81ZgCPR2O2/yM6O/hdB2nRS4teKg0cSZ1aOC&#10;SJLCIF3gm1xt16GIX7suYGSq4aQ05jslIbxP92Kzhrr34AYpziXALSW80qRBGkp6odpCBHbw8i8q&#10;LYW3wXZxIawuZiHZEVJRla+8eR7AYdZCVgd3MT38P1rx5fjkmWxpEjgzoKnh38g0ML1Ctkz2jC7U&#10;FPXsnvx5FQgmrVPndXqSCjZlS08XS3GKTNDL9+XqvirJbUF71cOqohFIrMWfz50P8RNazRJouKf0&#10;2Uo4fg5xDv0dkrIFq2S7k0rlhe/3H5RnR6D+7vJ1Zn8RpgwbG/5wt7yjQoCGtqNhIagdCQ+mz/le&#10;fBGuict8/Ys4FbaFMMwFZIYUBrWWEX1GA0L70bQsnhyZa+hM8VSMxpYzhXQEE8qREaS6JZK8UyYl&#10;wTzgZ5dSn+bOJBSn/USkCe5te6IejzTkJPbnATxVcHBe9gPZXWVZKY4mLPflfBrSCF+vCV//AT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tOLojYAAAACgEAAA8AAAAAAAAAAQAgAAAAIgAAAGRy&#10;cy9kb3ducmV2LnhtbFBLAQIUABQAAAAIAIdO4kAxnHnOBQIAAEkEAAAOAAAAAAAAAAEAIAAAACcB&#10;AABkcnMvZTJvRG9jLnhtbFBLBQYAAAAABgAGAFkBAACeBQAAAAA=&#10;">
            <v:textbox>
              <w:txbxContent>
                <w:p w:rsidR="00B3060D" w:rsidRDefault="005D58C2">
                  <w:pPr>
                    <w:ind w:firstLineChars="600" w:firstLine="1260"/>
                  </w:pPr>
                  <w:r>
                    <w:rPr>
                      <w:rFonts w:hint="eastAsia"/>
                    </w:rPr>
                    <w:t>被授权人（授权代表）</w:t>
                  </w:r>
                </w:p>
                <w:p w:rsidR="00B3060D" w:rsidRDefault="005D58C2">
                  <w:pPr>
                    <w:ind w:firstLineChars="500" w:firstLine="1050"/>
                  </w:pPr>
                  <w:r>
                    <w:rPr>
                      <w:rFonts w:hint="eastAsia"/>
                    </w:rPr>
                    <w:t>居民身份证复印件粘贴处</w:t>
                  </w:r>
                </w:p>
                <w:p w:rsidR="00B3060D" w:rsidRDefault="00B3060D">
                  <w:pPr>
                    <w:ind w:firstLineChars="500" w:firstLine="1050"/>
                  </w:pPr>
                </w:p>
                <w:p w:rsidR="00B3060D" w:rsidRDefault="005D58C2">
                  <w:pPr>
                    <w:jc w:val="center"/>
                  </w:pPr>
                  <w:r>
                    <w:rPr>
                      <w:rFonts w:hint="eastAsia"/>
                    </w:rPr>
                    <w:t>（正面）</w:t>
                  </w:r>
                </w:p>
              </w:txbxContent>
            </v:textbox>
          </v:rect>
        </w:pict>
      </w:r>
      <w:bookmarkEnd w:id="148"/>
    </w:p>
    <w:p w:rsidR="00B3060D" w:rsidRDefault="00B3060D">
      <w:pPr>
        <w:spacing w:line="440" w:lineRule="exact"/>
        <w:rPr>
          <w:rFonts w:ascii="黑体" w:eastAsia="黑体"/>
        </w:rPr>
      </w:pPr>
    </w:p>
    <w:p w:rsidR="00B3060D" w:rsidRDefault="00B3060D">
      <w:pPr>
        <w:spacing w:line="440" w:lineRule="exact"/>
        <w:rPr>
          <w:rFonts w:ascii="黑体" w:eastAsia="黑体"/>
        </w:rPr>
      </w:pPr>
    </w:p>
    <w:p w:rsidR="00B3060D" w:rsidRDefault="00B3060D">
      <w:pPr>
        <w:spacing w:line="440" w:lineRule="exact"/>
        <w:rPr>
          <w:rFonts w:ascii="黑体" w:eastAsia="黑体"/>
        </w:rPr>
      </w:pPr>
    </w:p>
    <w:p w:rsidR="00B3060D" w:rsidRDefault="00B3060D">
      <w:pPr>
        <w:spacing w:line="440" w:lineRule="exact"/>
        <w:rPr>
          <w:rFonts w:ascii="黑体" w:eastAsia="黑体"/>
        </w:rPr>
      </w:pPr>
    </w:p>
    <w:p w:rsidR="00B3060D" w:rsidRDefault="005D58C2">
      <w:pPr>
        <w:tabs>
          <w:tab w:val="left" w:pos="5115"/>
        </w:tabs>
        <w:spacing w:line="440" w:lineRule="exact"/>
        <w:rPr>
          <w:rFonts w:ascii="黑体" w:eastAsia="黑体"/>
        </w:rPr>
      </w:pPr>
      <w:r>
        <w:rPr>
          <w:rFonts w:ascii="黑体" w:eastAsia="黑体"/>
        </w:rPr>
        <w:tab/>
      </w:r>
    </w:p>
    <w:p w:rsidR="00B3060D" w:rsidRDefault="00B3060D">
      <w:pPr>
        <w:spacing w:line="440" w:lineRule="exact"/>
        <w:rPr>
          <w:rFonts w:ascii="黑体" w:eastAsia="黑体"/>
        </w:rPr>
      </w:pPr>
    </w:p>
    <w:p w:rsidR="00B3060D" w:rsidRDefault="00B3060D">
      <w:pPr>
        <w:adjustRightInd w:val="0"/>
        <w:snapToGrid w:val="0"/>
        <w:spacing w:line="300" w:lineRule="auto"/>
      </w:pPr>
    </w:p>
    <w:p w:rsidR="00B3060D" w:rsidRDefault="005D58C2">
      <w:pPr>
        <w:spacing w:line="360" w:lineRule="auto"/>
        <w:jc w:val="center"/>
        <w:rPr>
          <w:b/>
          <w:bCs/>
        </w:rPr>
      </w:pPr>
      <w:r>
        <w:rPr>
          <w:b/>
          <w:bCs/>
        </w:rPr>
        <w:br w:type="page"/>
      </w:r>
    </w:p>
    <w:p w:rsidR="00B3060D" w:rsidRDefault="005D58C2">
      <w:pPr>
        <w:spacing w:line="360" w:lineRule="auto"/>
        <w:jc w:val="center"/>
        <w:rPr>
          <w:b/>
          <w:bCs/>
          <w:sz w:val="28"/>
        </w:rPr>
      </w:pPr>
      <w:r>
        <w:rPr>
          <w:rFonts w:hint="eastAsia"/>
          <w:b/>
          <w:bCs/>
          <w:sz w:val="28"/>
        </w:rPr>
        <w:lastRenderedPageBreak/>
        <w:t>声明函</w:t>
      </w:r>
    </w:p>
    <w:p w:rsidR="00B3060D" w:rsidRDefault="00B3060D">
      <w:pPr>
        <w:pStyle w:val="ac"/>
        <w:ind w:firstLineChars="200" w:firstLine="480"/>
        <w:rPr>
          <w:rFonts w:ascii="Times New Roman" w:hAnsi="Times New Roman"/>
          <w:sz w:val="24"/>
          <w:szCs w:val="24"/>
        </w:rPr>
      </w:pPr>
    </w:p>
    <w:p w:rsidR="00B3060D" w:rsidRDefault="005D58C2">
      <w:pPr>
        <w:adjustRightInd w:val="0"/>
        <w:spacing w:line="360" w:lineRule="auto"/>
        <w:ind w:firstLine="426"/>
        <w:rPr>
          <w:snapToGrid w:val="0"/>
          <w:kern w:val="0"/>
          <w:szCs w:val="21"/>
        </w:rPr>
      </w:pPr>
      <w:r>
        <w:rPr>
          <w:rFonts w:hint="eastAsia"/>
          <w:snapToGrid w:val="0"/>
          <w:kern w:val="0"/>
          <w:szCs w:val="21"/>
        </w:rPr>
        <w:t>我单位</w:t>
      </w:r>
      <w:r>
        <w:rPr>
          <w:rFonts w:ascii="宋体" w:hAnsi="宋体" w:hint="eastAsia"/>
          <w:snapToGrid w:val="0"/>
        </w:rPr>
        <w:t>满足《中华人民共和国政府采购法》第二十二条规定，</w:t>
      </w:r>
      <w:r>
        <w:rPr>
          <w:rFonts w:ascii="宋体" w:hAnsi="宋体" w:hint="eastAsia"/>
          <w:szCs w:val="20"/>
        </w:rPr>
        <w:t>在参加本项目采购活动前</w:t>
      </w:r>
      <w:r>
        <w:rPr>
          <w:rFonts w:hint="eastAsia"/>
          <w:snapToGrid w:val="0"/>
          <w:kern w:val="0"/>
          <w:szCs w:val="21"/>
        </w:rPr>
        <w:t>近三年内在经营活动中没有《</w:t>
      </w:r>
      <w:r>
        <w:rPr>
          <w:rFonts w:ascii="宋体" w:hAnsi="宋体" w:hint="eastAsia"/>
          <w:snapToGrid w:val="0"/>
        </w:rPr>
        <w:t>中华人民共和国</w:t>
      </w:r>
      <w:r>
        <w:rPr>
          <w:rFonts w:hint="eastAsia"/>
          <w:snapToGrid w:val="0"/>
          <w:kern w:val="0"/>
          <w:szCs w:val="21"/>
        </w:rPr>
        <w:t>政府采购法》第二十二条第一款第</w:t>
      </w:r>
      <w:r>
        <w:rPr>
          <w:snapToGrid w:val="0"/>
          <w:kern w:val="0"/>
          <w:szCs w:val="21"/>
        </w:rPr>
        <w:t>(</w:t>
      </w:r>
      <w:r>
        <w:rPr>
          <w:rFonts w:hint="eastAsia"/>
          <w:snapToGrid w:val="0"/>
          <w:kern w:val="0"/>
          <w:szCs w:val="21"/>
        </w:rPr>
        <w:t>五</w:t>
      </w:r>
      <w:r>
        <w:rPr>
          <w:snapToGrid w:val="0"/>
          <w:kern w:val="0"/>
          <w:szCs w:val="21"/>
        </w:rPr>
        <w:t>)</w:t>
      </w:r>
      <w:r>
        <w:rPr>
          <w:rFonts w:hint="eastAsia"/>
          <w:snapToGrid w:val="0"/>
          <w:kern w:val="0"/>
          <w:szCs w:val="21"/>
        </w:rPr>
        <w:t>项所称重大违法记录，包括：我单位或者其法定代表人、董事、监事、高级管理人员未因经营活动中的违法行为受到刑事处罚或者责令停产停业、吊销许可证或者执照、较大数额罚款等行政处罚。</w:t>
      </w:r>
    </w:p>
    <w:p w:rsidR="00B3060D" w:rsidRDefault="005D58C2">
      <w:pPr>
        <w:adjustRightInd w:val="0"/>
        <w:spacing w:line="360" w:lineRule="auto"/>
        <w:ind w:firstLine="426"/>
        <w:rPr>
          <w:rFonts w:hAnsi="宋体"/>
          <w:bCs/>
          <w:szCs w:val="21"/>
        </w:rPr>
      </w:pPr>
      <w:r>
        <w:rPr>
          <w:rFonts w:hint="eastAsia"/>
          <w:snapToGrid w:val="0"/>
          <w:kern w:val="0"/>
          <w:szCs w:val="21"/>
        </w:rPr>
        <w:t>我单位</w:t>
      </w:r>
      <w:r>
        <w:rPr>
          <w:rFonts w:hAnsi="宋体" w:cs="宋体" w:hint="eastAsia"/>
          <w:kern w:val="0"/>
          <w:szCs w:val="21"/>
        </w:rPr>
        <w:t>在政府采购或建设系统内没有骗取中标、合同履约纠纷及重大安全及质量问题，不存在被政府有关部门明令取消投标资格或列入不良行为记录在公示期内</w:t>
      </w:r>
      <w:r>
        <w:rPr>
          <w:rFonts w:hAnsi="宋体" w:hint="eastAsia"/>
          <w:szCs w:val="21"/>
        </w:rPr>
        <w:t>的情况，</w:t>
      </w:r>
      <w:r>
        <w:rPr>
          <w:rFonts w:hAnsi="宋体" w:hint="eastAsia"/>
          <w:bCs/>
          <w:szCs w:val="21"/>
        </w:rPr>
        <w:t>与其他投标供应商不存在单位负责人为同一人或者存在直接控股、管理关系。</w:t>
      </w:r>
    </w:p>
    <w:p w:rsidR="00B3060D" w:rsidRDefault="005D58C2">
      <w:pPr>
        <w:adjustRightInd w:val="0"/>
        <w:spacing w:line="360" w:lineRule="auto"/>
        <w:ind w:firstLine="426"/>
        <w:rPr>
          <w:snapToGrid w:val="0"/>
          <w:kern w:val="0"/>
          <w:szCs w:val="21"/>
        </w:rPr>
      </w:pPr>
      <w:r>
        <w:rPr>
          <w:rFonts w:ascii="宋体" w:hAnsi="宋体" w:hint="eastAsia"/>
          <w:szCs w:val="21"/>
        </w:rPr>
        <w:t>如若投标文件与实际情况不符，我单位自愿承担“隐瞒真实情况，提供虚假资料”以及其他一切不利的法律后果。</w:t>
      </w:r>
    </w:p>
    <w:p w:rsidR="00B3060D" w:rsidRDefault="005D58C2">
      <w:pPr>
        <w:adjustRightInd w:val="0"/>
        <w:spacing w:line="360" w:lineRule="auto"/>
        <w:ind w:firstLine="426"/>
        <w:rPr>
          <w:snapToGrid w:val="0"/>
          <w:kern w:val="0"/>
          <w:szCs w:val="21"/>
        </w:rPr>
      </w:pPr>
      <w:r>
        <w:rPr>
          <w:rFonts w:ascii="宋体" w:hAnsi="宋体" w:hint="eastAsia"/>
          <w:szCs w:val="21"/>
        </w:rPr>
        <w:t>特此声明</w:t>
      </w:r>
      <w:r>
        <w:rPr>
          <w:rFonts w:hint="eastAsia"/>
          <w:snapToGrid w:val="0"/>
          <w:kern w:val="0"/>
          <w:szCs w:val="21"/>
        </w:rPr>
        <w:t>！</w:t>
      </w:r>
    </w:p>
    <w:p w:rsidR="00B3060D" w:rsidRDefault="00B3060D">
      <w:pPr>
        <w:adjustRightInd w:val="0"/>
        <w:spacing w:line="360" w:lineRule="auto"/>
        <w:ind w:firstLine="426"/>
        <w:rPr>
          <w:snapToGrid w:val="0"/>
          <w:kern w:val="0"/>
          <w:szCs w:val="21"/>
        </w:rPr>
      </w:pPr>
    </w:p>
    <w:p w:rsidR="00B3060D" w:rsidRDefault="005D58C2">
      <w:pPr>
        <w:adjustRightInd w:val="0"/>
        <w:spacing w:line="360" w:lineRule="auto"/>
        <w:ind w:firstLine="426"/>
        <w:rPr>
          <w:snapToGrid w:val="0"/>
          <w:kern w:val="0"/>
          <w:szCs w:val="21"/>
        </w:rPr>
      </w:pPr>
      <w:r>
        <w:rPr>
          <w:rFonts w:hint="eastAsia"/>
          <w:snapToGrid w:val="0"/>
          <w:kern w:val="0"/>
          <w:szCs w:val="21"/>
        </w:rPr>
        <w:t>投标人名称</w:t>
      </w:r>
      <w:r>
        <w:rPr>
          <w:snapToGrid w:val="0"/>
          <w:kern w:val="0"/>
          <w:szCs w:val="21"/>
        </w:rPr>
        <w:t>(</w:t>
      </w:r>
      <w:r>
        <w:rPr>
          <w:rFonts w:hint="eastAsia"/>
          <w:snapToGrid w:val="0"/>
          <w:kern w:val="0"/>
          <w:szCs w:val="21"/>
        </w:rPr>
        <w:t>公章</w:t>
      </w:r>
      <w:r>
        <w:rPr>
          <w:snapToGrid w:val="0"/>
          <w:kern w:val="0"/>
          <w:szCs w:val="21"/>
        </w:rPr>
        <w:t>)</w:t>
      </w:r>
      <w:r>
        <w:rPr>
          <w:rFonts w:hint="eastAsia"/>
          <w:snapToGrid w:val="0"/>
          <w:kern w:val="0"/>
          <w:szCs w:val="21"/>
        </w:rPr>
        <w:t>：</w:t>
      </w:r>
      <w:r>
        <w:rPr>
          <w:snapToGrid w:val="0"/>
          <w:kern w:val="0"/>
          <w:szCs w:val="21"/>
        </w:rPr>
        <w:t>____________</w:t>
      </w:r>
    </w:p>
    <w:p w:rsidR="00B3060D" w:rsidRDefault="005D58C2">
      <w:pPr>
        <w:adjustRightInd w:val="0"/>
        <w:spacing w:line="360" w:lineRule="auto"/>
        <w:ind w:firstLine="426"/>
        <w:rPr>
          <w:snapToGrid w:val="0"/>
          <w:kern w:val="0"/>
          <w:szCs w:val="21"/>
        </w:rPr>
      </w:pPr>
      <w:r>
        <w:rPr>
          <w:rFonts w:hint="eastAsia"/>
          <w:snapToGrid w:val="0"/>
          <w:kern w:val="0"/>
          <w:szCs w:val="21"/>
        </w:rPr>
        <w:t>法定代表人或其授权代表</w:t>
      </w:r>
      <w:r>
        <w:rPr>
          <w:snapToGrid w:val="0"/>
          <w:kern w:val="0"/>
          <w:szCs w:val="21"/>
        </w:rPr>
        <w:t>(</w:t>
      </w:r>
      <w:r>
        <w:rPr>
          <w:rFonts w:hint="eastAsia"/>
          <w:snapToGrid w:val="0"/>
          <w:kern w:val="0"/>
          <w:szCs w:val="21"/>
        </w:rPr>
        <w:t>签字或盖章</w:t>
      </w:r>
      <w:r>
        <w:rPr>
          <w:snapToGrid w:val="0"/>
          <w:kern w:val="0"/>
          <w:szCs w:val="21"/>
        </w:rPr>
        <w:t>)</w:t>
      </w:r>
      <w:r>
        <w:rPr>
          <w:rFonts w:hint="eastAsia"/>
          <w:snapToGrid w:val="0"/>
          <w:kern w:val="0"/>
          <w:szCs w:val="21"/>
        </w:rPr>
        <w:t>：</w:t>
      </w:r>
      <w:r>
        <w:rPr>
          <w:snapToGrid w:val="0"/>
          <w:kern w:val="0"/>
          <w:szCs w:val="21"/>
        </w:rPr>
        <w:t>____________</w:t>
      </w:r>
    </w:p>
    <w:p w:rsidR="00B3060D" w:rsidRDefault="005D58C2">
      <w:pPr>
        <w:adjustRightInd w:val="0"/>
        <w:spacing w:line="360" w:lineRule="auto"/>
        <w:ind w:firstLine="426"/>
        <w:rPr>
          <w:snapToGrid w:val="0"/>
          <w:kern w:val="0"/>
          <w:szCs w:val="21"/>
        </w:rPr>
      </w:pPr>
      <w:r>
        <w:rPr>
          <w:rFonts w:hint="eastAsia"/>
          <w:snapToGrid w:val="0"/>
          <w:kern w:val="0"/>
          <w:szCs w:val="21"/>
        </w:rPr>
        <w:t>日期：</w:t>
      </w:r>
      <w:r>
        <w:rPr>
          <w:snapToGrid w:val="0"/>
          <w:kern w:val="0"/>
          <w:szCs w:val="21"/>
        </w:rPr>
        <w:t>______</w:t>
      </w:r>
      <w:r>
        <w:rPr>
          <w:rFonts w:hint="eastAsia"/>
          <w:snapToGrid w:val="0"/>
          <w:kern w:val="0"/>
          <w:szCs w:val="21"/>
        </w:rPr>
        <w:t>年</w:t>
      </w:r>
      <w:r>
        <w:rPr>
          <w:snapToGrid w:val="0"/>
          <w:kern w:val="0"/>
          <w:szCs w:val="21"/>
        </w:rPr>
        <w:t>____</w:t>
      </w:r>
      <w:r>
        <w:rPr>
          <w:rFonts w:hint="eastAsia"/>
          <w:snapToGrid w:val="0"/>
          <w:kern w:val="0"/>
          <w:szCs w:val="21"/>
        </w:rPr>
        <w:t>月</w:t>
      </w:r>
      <w:r>
        <w:rPr>
          <w:snapToGrid w:val="0"/>
          <w:kern w:val="0"/>
          <w:szCs w:val="21"/>
        </w:rPr>
        <w:t>____</w:t>
      </w:r>
      <w:r>
        <w:rPr>
          <w:rFonts w:hint="eastAsia"/>
          <w:snapToGrid w:val="0"/>
          <w:kern w:val="0"/>
          <w:szCs w:val="21"/>
        </w:rPr>
        <w:t>日</w:t>
      </w:r>
    </w:p>
    <w:p w:rsidR="00B3060D" w:rsidRDefault="005D58C2">
      <w:pPr>
        <w:pStyle w:val="ad"/>
        <w:adjustRightInd w:val="0"/>
        <w:snapToGrid w:val="0"/>
        <w:spacing w:line="312" w:lineRule="auto"/>
        <w:jc w:val="center"/>
        <w:rPr>
          <w:b/>
          <w:bCs/>
        </w:rPr>
      </w:pPr>
      <w:r>
        <w:rPr>
          <w:b/>
          <w:bCs/>
        </w:rPr>
        <w:br w:type="page"/>
      </w:r>
    </w:p>
    <w:p w:rsidR="00B3060D" w:rsidRDefault="005D58C2">
      <w:pPr>
        <w:pStyle w:val="40"/>
        <w:tabs>
          <w:tab w:val="left" w:pos="0"/>
        </w:tabs>
        <w:jc w:val="center"/>
        <w:rPr>
          <w:rFonts w:ascii="宋体" w:hAnsi="宋体"/>
        </w:rPr>
      </w:pPr>
      <w:r>
        <w:rPr>
          <w:rFonts w:ascii="宋体" w:hAnsi="宋体" w:hint="eastAsia"/>
        </w:rPr>
        <w:lastRenderedPageBreak/>
        <w:t>中小企业声明函</w:t>
      </w:r>
    </w:p>
    <w:p w:rsidR="00B3060D" w:rsidRDefault="005D58C2">
      <w:pPr>
        <w:pStyle w:val="aa"/>
        <w:spacing w:line="302" w:lineRule="auto"/>
        <w:ind w:right="415" w:firstLine="412"/>
        <w:rPr>
          <w:rFonts w:ascii="宋体" w:hAnsi="宋体"/>
          <w:szCs w:val="21"/>
        </w:rPr>
      </w:pPr>
      <w:r>
        <w:rPr>
          <w:rFonts w:ascii="宋体" w:hAnsi="宋体"/>
          <w:szCs w:val="21"/>
        </w:rPr>
        <w:t>本公司（联合体）郑重声明，根据《</w:t>
      </w:r>
      <w:r>
        <w:rPr>
          <w:rFonts w:ascii="宋体" w:hAnsi="宋体" w:hint="eastAsia"/>
          <w:szCs w:val="21"/>
        </w:rPr>
        <w:t>财政部 工业和信息化部关于印发&lt;政府采购促进中小企业发展管理办法&gt;的通知</w:t>
      </w:r>
      <w:r>
        <w:rPr>
          <w:rFonts w:ascii="宋体" w:hAnsi="宋体"/>
          <w:szCs w:val="21"/>
        </w:rPr>
        <w:t>》（财库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w:t>
      </w:r>
      <w:r>
        <w:rPr>
          <w:rFonts w:ascii="宋体" w:hAnsi="宋体" w:hint="eastAsia"/>
          <w:szCs w:val="21"/>
        </w:rPr>
        <w:t>服务全部由符合政策要求的中小企业承接</w:t>
      </w:r>
      <w:r>
        <w:rPr>
          <w:rFonts w:ascii="宋体" w:hAnsi="宋体"/>
          <w:szCs w:val="21"/>
        </w:rPr>
        <w:t>。相关企业（含联合体中的中小企业、签订分包意向协议的中小企业）的具体情况如下：</w:t>
      </w:r>
    </w:p>
    <w:p w:rsidR="00B3060D" w:rsidRDefault="005D58C2">
      <w:pPr>
        <w:pStyle w:val="aa"/>
        <w:spacing w:line="302" w:lineRule="auto"/>
        <w:ind w:right="415" w:firstLine="412"/>
        <w:rPr>
          <w:rFonts w:ascii="宋体" w:hAnsi="宋体"/>
          <w:szCs w:val="21"/>
        </w:rPr>
      </w:pPr>
      <w:r>
        <w:rPr>
          <w:rFonts w:ascii="宋体" w:hAnsi="宋体" w:hint="eastAsia"/>
          <w:szCs w:val="21"/>
        </w:rPr>
        <w:t xml:space="preserve">1. </w:t>
      </w:r>
      <w:r>
        <w:rPr>
          <w:rFonts w:ascii="宋体" w:hAnsi="宋体"/>
          <w:szCs w:val="21"/>
          <w:u w:val="single"/>
        </w:rPr>
        <w:t>（标的名称）</w:t>
      </w:r>
      <w:r>
        <w:rPr>
          <w:rFonts w:ascii="宋体" w:hAnsi="宋体"/>
          <w:szCs w:val="21"/>
        </w:rPr>
        <w:t>，属于</w:t>
      </w:r>
      <w:r>
        <w:rPr>
          <w:rFonts w:ascii="宋体" w:hAnsi="宋体"/>
          <w:szCs w:val="21"/>
          <w:u w:val="single"/>
        </w:rPr>
        <w:t>（</w:t>
      </w:r>
      <w:r>
        <w:rPr>
          <w:rFonts w:ascii="宋体" w:hAnsi="宋体" w:hint="eastAsia"/>
          <w:szCs w:val="21"/>
          <w:u w:val="single"/>
        </w:rPr>
        <w:t>招标</w:t>
      </w:r>
      <w:r>
        <w:rPr>
          <w:rFonts w:ascii="宋体" w:hAnsi="宋体"/>
          <w:szCs w:val="21"/>
          <w:u w:val="single"/>
        </w:rPr>
        <w:t>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B3060D" w:rsidRDefault="005D58C2">
      <w:pPr>
        <w:pStyle w:val="aa"/>
        <w:spacing w:line="302" w:lineRule="auto"/>
        <w:ind w:right="415" w:firstLine="412"/>
        <w:rPr>
          <w:rFonts w:ascii="宋体" w:hAnsi="宋体"/>
          <w:szCs w:val="21"/>
        </w:rPr>
      </w:pPr>
      <w:r>
        <w:rPr>
          <w:rFonts w:ascii="宋体" w:hAnsi="宋体" w:hint="eastAsia"/>
          <w:szCs w:val="21"/>
        </w:rPr>
        <w:t xml:space="preserve">2. </w:t>
      </w:r>
      <w:r>
        <w:rPr>
          <w:rFonts w:ascii="宋体" w:hAnsi="宋体"/>
          <w:szCs w:val="21"/>
          <w:u w:val="single"/>
        </w:rPr>
        <w:t>（标的名称）</w:t>
      </w:r>
      <w:r>
        <w:rPr>
          <w:rFonts w:ascii="宋体" w:hAnsi="宋体"/>
          <w:szCs w:val="21"/>
        </w:rPr>
        <w:t>，属于</w:t>
      </w:r>
      <w:r>
        <w:rPr>
          <w:rFonts w:ascii="宋体" w:hAnsi="宋体"/>
          <w:szCs w:val="21"/>
          <w:u w:val="single"/>
        </w:rPr>
        <w:t>（</w:t>
      </w:r>
      <w:r>
        <w:rPr>
          <w:rFonts w:ascii="宋体" w:hAnsi="宋体" w:hint="eastAsia"/>
          <w:szCs w:val="21"/>
          <w:u w:val="single"/>
        </w:rPr>
        <w:t>招标</w:t>
      </w:r>
      <w:r>
        <w:rPr>
          <w:rFonts w:ascii="宋体" w:hAnsi="宋体"/>
          <w:szCs w:val="21"/>
          <w:u w:val="single"/>
        </w:rPr>
        <w:t>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B3060D" w:rsidRDefault="005D58C2">
      <w:pPr>
        <w:pStyle w:val="aa"/>
        <w:spacing w:before="11"/>
        <w:ind w:firstLineChars="202" w:firstLine="424"/>
        <w:rPr>
          <w:rFonts w:ascii="宋体" w:hAnsi="宋体"/>
          <w:szCs w:val="21"/>
        </w:rPr>
      </w:pPr>
      <w:r>
        <w:rPr>
          <w:rFonts w:ascii="宋体" w:hAnsi="宋体"/>
          <w:szCs w:val="21"/>
        </w:rPr>
        <w:t>……</w:t>
      </w:r>
    </w:p>
    <w:p w:rsidR="00B3060D" w:rsidRDefault="005D58C2">
      <w:pPr>
        <w:pStyle w:val="aa"/>
        <w:spacing w:before="108" w:line="304" w:lineRule="auto"/>
        <w:ind w:right="417" w:firstLine="408"/>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B3060D" w:rsidRDefault="005D58C2">
      <w:pPr>
        <w:spacing w:line="360" w:lineRule="auto"/>
        <w:ind w:firstLineChars="200" w:firstLine="420"/>
        <w:rPr>
          <w:rFonts w:ascii="宋体" w:hAnsi="宋体"/>
          <w:szCs w:val="21"/>
        </w:rPr>
      </w:pPr>
      <w:r>
        <w:rPr>
          <w:rFonts w:ascii="宋体" w:hAnsi="宋体"/>
          <w:szCs w:val="21"/>
        </w:rPr>
        <w:t>本企业对上述声明内容的真实性负责。如有虚假，将依法承担相应责任</w:t>
      </w:r>
      <w:r>
        <w:rPr>
          <w:rFonts w:ascii="宋体" w:hAnsi="宋体" w:hint="eastAsia"/>
          <w:szCs w:val="21"/>
        </w:rPr>
        <w:t>。</w:t>
      </w:r>
    </w:p>
    <w:p w:rsidR="00B3060D" w:rsidRDefault="005D58C2">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3060D" w:rsidRDefault="005D58C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3060D" w:rsidRDefault="005D58C2">
      <w:pPr>
        <w:spacing w:line="360" w:lineRule="auto"/>
        <w:ind w:firstLineChars="200" w:firstLine="420"/>
        <w:rPr>
          <w:rFonts w:ascii="宋体" w:hAnsi="宋体"/>
          <w:szCs w:val="21"/>
        </w:rPr>
      </w:pPr>
      <w:r>
        <w:rPr>
          <w:rFonts w:ascii="宋体" w:hAnsi="宋体" w:hint="eastAsia"/>
          <w:szCs w:val="21"/>
        </w:rPr>
        <w:t>备注：</w:t>
      </w:r>
    </w:p>
    <w:p w:rsidR="00B3060D" w:rsidRDefault="005D58C2">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工业和信息化部关于印发&lt;政府采购促进中小企业发展管理办法&gt;的通知》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B3060D" w:rsidRDefault="005D58C2">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B3060D" w:rsidRDefault="00B3060D">
      <w:pPr>
        <w:spacing w:line="360" w:lineRule="auto"/>
        <w:ind w:firstLineChars="200" w:firstLine="420"/>
        <w:rPr>
          <w:rFonts w:ascii="宋体" w:hAnsi="宋体"/>
          <w:szCs w:val="21"/>
        </w:rPr>
      </w:pPr>
    </w:p>
    <w:p w:rsidR="00B3060D" w:rsidRDefault="005D58C2">
      <w:pPr>
        <w:pStyle w:val="40"/>
        <w:tabs>
          <w:tab w:val="left" w:pos="0"/>
        </w:tabs>
        <w:jc w:val="center"/>
        <w:rPr>
          <w:rFonts w:ascii="宋体" w:hAnsi="宋体"/>
        </w:rPr>
      </w:pPr>
      <w:r>
        <w:rPr>
          <w:rFonts w:ascii="宋体" w:hAnsi="宋体" w:hint="eastAsia"/>
        </w:rPr>
        <w:t>监狱企业声明函</w:t>
      </w:r>
    </w:p>
    <w:p w:rsidR="00B3060D" w:rsidRDefault="005D58C2">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B3060D" w:rsidRDefault="005D58C2">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060D" w:rsidRDefault="005D58C2">
      <w:pPr>
        <w:spacing w:line="360" w:lineRule="auto"/>
        <w:ind w:firstLineChars="200" w:firstLine="420"/>
        <w:jc w:val="right"/>
        <w:rPr>
          <w:rFonts w:ascii="宋体" w:hAnsi="宋体"/>
          <w:szCs w:val="21"/>
        </w:rPr>
      </w:pPr>
      <w:r>
        <w:rPr>
          <w:rFonts w:ascii="宋体" w:hAnsi="宋体" w:hint="eastAsia"/>
          <w:szCs w:val="21"/>
        </w:rPr>
        <w:lastRenderedPageBreak/>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3060D" w:rsidRDefault="005D58C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3060D" w:rsidRDefault="005D58C2">
      <w:pPr>
        <w:spacing w:line="360" w:lineRule="auto"/>
        <w:ind w:firstLine="645"/>
        <w:rPr>
          <w:rFonts w:ascii="宋体"/>
          <w:b/>
          <w:szCs w:val="21"/>
        </w:rPr>
      </w:pPr>
      <w:r>
        <w:rPr>
          <w:rFonts w:ascii="宋体" w:hAnsi="宋体" w:hint="eastAsia"/>
          <w:szCs w:val="21"/>
        </w:rPr>
        <w:t xml:space="preserve">                                    </w:t>
      </w:r>
    </w:p>
    <w:p w:rsidR="00B3060D" w:rsidRDefault="005D58C2">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B3060D" w:rsidRDefault="00B3060D">
      <w:pPr>
        <w:spacing w:line="360" w:lineRule="auto"/>
        <w:ind w:left="723" w:hangingChars="300" w:hanging="723"/>
        <w:rPr>
          <w:b/>
          <w:sz w:val="24"/>
        </w:rPr>
      </w:pPr>
    </w:p>
    <w:p w:rsidR="00B3060D" w:rsidRDefault="005D58C2">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B3060D" w:rsidRDefault="00B3060D">
      <w:pPr>
        <w:spacing w:line="360" w:lineRule="auto"/>
        <w:ind w:firstLineChars="200" w:firstLine="420"/>
        <w:rPr>
          <w:rFonts w:ascii="宋体" w:hAnsi="宋体"/>
          <w:szCs w:val="21"/>
        </w:rPr>
      </w:pPr>
    </w:p>
    <w:p w:rsidR="00B3060D" w:rsidRDefault="005D58C2">
      <w:pPr>
        <w:pStyle w:val="40"/>
        <w:tabs>
          <w:tab w:val="left" w:pos="0"/>
        </w:tabs>
        <w:jc w:val="center"/>
        <w:rPr>
          <w:rFonts w:ascii="宋体" w:hAnsi="宋体"/>
        </w:rPr>
      </w:pPr>
      <w:r>
        <w:rPr>
          <w:rFonts w:ascii="宋体" w:hAnsi="宋体" w:hint="eastAsia"/>
        </w:rPr>
        <w:t>残疾人福利性单位声明函</w:t>
      </w:r>
    </w:p>
    <w:p w:rsidR="00B3060D" w:rsidRDefault="005D58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B3060D" w:rsidRDefault="005D58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060D" w:rsidRDefault="005D58C2">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3060D" w:rsidRDefault="005D58C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3060D" w:rsidRDefault="00B3060D">
      <w:pPr>
        <w:spacing w:line="360" w:lineRule="auto"/>
        <w:ind w:firstLineChars="200" w:firstLine="420"/>
        <w:jc w:val="right"/>
        <w:rPr>
          <w:rFonts w:ascii="宋体" w:hAnsi="宋体"/>
          <w:szCs w:val="21"/>
        </w:rPr>
      </w:pPr>
    </w:p>
    <w:p w:rsidR="00B3060D" w:rsidRDefault="005D58C2">
      <w:pPr>
        <w:spacing w:line="360" w:lineRule="auto"/>
        <w:ind w:firstLineChars="200" w:firstLine="420"/>
        <w:rPr>
          <w:rFonts w:ascii="宋体" w:hAnsi="宋体"/>
          <w:szCs w:val="21"/>
        </w:rPr>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rPr>
          <w:rFonts w:ascii="宋体" w:hAnsi="宋体"/>
          <w:szCs w:val="21"/>
        </w:rPr>
        <w:t xml:space="preserve">                        </w:t>
      </w:r>
    </w:p>
    <w:p w:rsidR="00B3060D" w:rsidRDefault="00B3060D">
      <w:pPr>
        <w:pStyle w:val="20"/>
        <w:keepNext w:val="0"/>
        <w:keepLines w:val="0"/>
        <w:spacing w:line="415" w:lineRule="auto"/>
        <w:jc w:val="center"/>
        <w:rPr>
          <w:rFonts w:ascii="宋体" w:hAnsi="宋体"/>
          <w:snapToGrid w:val="0"/>
          <w:kern w:val="0"/>
          <w:sz w:val="28"/>
        </w:rPr>
      </w:pPr>
    </w:p>
    <w:p w:rsidR="00B3060D" w:rsidRDefault="00B3060D">
      <w:pPr>
        <w:pStyle w:val="20"/>
        <w:keepNext w:val="0"/>
        <w:keepLines w:val="0"/>
        <w:spacing w:line="415" w:lineRule="auto"/>
        <w:jc w:val="center"/>
        <w:rPr>
          <w:rFonts w:ascii="宋体" w:hAnsi="宋体"/>
          <w:snapToGrid w:val="0"/>
          <w:kern w:val="0"/>
          <w:sz w:val="28"/>
        </w:rPr>
      </w:pPr>
    </w:p>
    <w:p w:rsidR="00B3060D" w:rsidRDefault="005D58C2">
      <w:pPr>
        <w:pStyle w:val="20"/>
        <w:keepNext w:val="0"/>
        <w:keepLines w:val="0"/>
        <w:spacing w:line="415" w:lineRule="auto"/>
        <w:jc w:val="center"/>
        <w:rPr>
          <w:rFonts w:ascii="宋体" w:hAnsi="宋体"/>
          <w:snapToGrid w:val="0"/>
          <w:kern w:val="0"/>
          <w:sz w:val="28"/>
        </w:rPr>
      </w:pPr>
      <w:r>
        <w:rPr>
          <w:rFonts w:ascii="宋体" w:hAnsi="宋体" w:hint="eastAsia"/>
          <w:snapToGrid w:val="0"/>
          <w:kern w:val="0"/>
          <w:sz w:val="28"/>
        </w:rPr>
        <w:lastRenderedPageBreak/>
        <w:t>格式2    投</w:t>
      </w:r>
      <w:r>
        <w:rPr>
          <w:rFonts w:ascii="宋体" w:hAnsi="宋体"/>
          <w:snapToGrid w:val="0"/>
          <w:kern w:val="0"/>
          <w:sz w:val="28"/>
        </w:rPr>
        <w:t xml:space="preserve"> </w:t>
      </w:r>
      <w:r>
        <w:rPr>
          <w:rFonts w:ascii="宋体" w:hAnsi="宋体" w:hint="eastAsia"/>
          <w:snapToGrid w:val="0"/>
          <w:kern w:val="0"/>
          <w:sz w:val="28"/>
        </w:rPr>
        <w:t>标</w:t>
      </w:r>
      <w:r>
        <w:rPr>
          <w:rFonts w:ascii="宋体" w:hAnsi="宋体"/>
          <w:snapToGrid w:val="0"/>
          <w:kern w:val="0"/>
          <w:sz w:val="28"/>
        </w:rPr>
        <w:t xml:space="preserve"> </w:t>
      </w:r>
      <w:r>
        <w:rPr>
          <w:rFonts w:ascii="宋体" w:hAnsi="宋体" w:hint="eastAsia"/>
          <w:snapToGrid w:val="0"/>
          <w:kern w:val="0"/>
          <w:sz w:val="28"/>
        </w:rPr>
        <w:t>函</w:t>
      </w:r>
    </w:p>
    <w:p w:rsidR="00B3060D" w:rsidRDefault="005D58C2">
      <w:pPr>
        <w:adjustRightInd w:val="0"/>
        <w:snapToGrid w:val="0"/>
        <w:spacing w:line="312" w:lineRule="auto"/>
        <w:rPr>
          <w:b/>
          <w:bCs/>
        </w:rPr>
      </w:pPr>
      <w:r>
        <w:rPr>
          <w:u w:val="single"/>
        </w:rPr>
        <w:t>深圳市中正招标有限公司</w:t>
      </w:r>
      <w:r>
        <w:rPr>
          <w:u w:val="single"/>
        </w:rPr>
        <w:t xml:space="preserve"> </w:t>
      </w:r>
      <w:r>
        <w:t xml:space="preserve"> </w:t>
      </w:r>
      <w:r>
        <w:t>：</w:t>
      </w:r>
    </w:p>
    <w:p w:rsidR="00B3060D" w:rsidRDefault="005D58C2">
      <w:pPr>
        <w:adjustRightInd w:val="0"/>
        <w:snapToGrid w:val="0"/>
        <w:spacing w:line="312" w:lineRule="auto"/>
      </w:pPr>
      <w:r>
        <w:t xml:space="preserve">    </w:t>
      </w:r>
    </w:p>
    <w:p w:rsidR="00B3060D" w:rsidRDefault="005D58C2">
      <w:pPr>
        <w:adjustRightInd w:val="0"/>
        <w:snapToGrid w:val="0"/>
        <w:spacing w:line="312" w:lineRule="auto"/>
        <w:ind w:firstLine="600"/>
      </w:pPr>
      <w:r>
        <w:t>我们收到你们组织的</w:t>
      </w:r>
      <w:r>
        <w:rPr>
          <w:b/>
          <w:bCs/>
          <w:u w:val="single"/>
        </w:rPr>
        <w:t xml:space="preserve"> </w:t>
      </w:r>
      <w:r>
        <w:rPr>
          <w:u w:val="single"/>
        </w:rPr>
        <w:t>（招标项目名称）</w:t>
      </w:r>
      <w:r>
        <w:rPr>
          <w:rFonts w:hint="eastAsia"/>
          <w:u w:val="single"/>
        </w:rPr>
        <w:t>(</w:t>
      </w:r>
      <w:r>
        <w:rPr>
          <w:rFonts w:hint="eastAsia"/>
          <w:u w:val="single"/>
        </w:rPr>
        <w:t>项目编号）</w:t>
      </w:r>
      <w:r>
        <w:rPr>
          <w:u w:val="single"/>
        </w:rPr>
        <w:t xml:space="preserve"> </w:t>
      </w:r>
      <w:r>
        <w:t>招标文件，经详细研究，我们决定参加该项目</w:t>
      </w:r>
      <w:r>
        <w:rPr>
          <w:u w:val="single"/>
        </w:rPr>
        <w:t xml:space="preserve">   </w:t>
      </w:r>
      <w:r>
        <w:t>招标的有关活动，并投标。为此，我方谨郑重声明以下诸点，并对之负法律责任。</w:t>
      </w:r>
    </w:p>
    <w:p w:rsidR="00B3060D" w:rsidRDefault="005D58C2">
      <w:pPr>
        <w:adjustRightInd w:val="0"/>
        <w:snapToGrid w:val="0"/>
        <w:spacing w:line="312" w:lineRule="auto"/>
        <w:ind w:firstLineChars="284" w:firstLine="596"/>
      </w:pPr>
      <w:r>
        <w:t>1</w:t>
      </w:r>
      <w:r>
        <w:t>．</w:t>
      </w:r>
      <w:r>
        <w:rPr>
          <w:rFonts w:hint="eastAsia"/>
          <w:kern w:val="10"/>
        </w:rPr>
        <w:t>我方愿以《开标一览表》中填写的投标总价并按照招标文件中的一切要求，承担上述项目的全部工作</w:t>
      </w:r>
      <w:r>
        <w:t>。</w:t>
      </w:r>
    </w:p>
    <w:p w:rsidR="00B3060D" w:rsidRDefault="005D58C2">
      <w:pPr>
        <w:adjustRightInd w:val="0"/>
        <w:snapToGrid w:val="0"/>
        <w:spacing w:line="312" w:lineRule="auto"/>
        <w:ind w:firstLine="600"/>
      </w:pPr>
      <w:r>
        <w:t>2</w:t>
      </w:r>
      <w:r>
        <w:t>．我方提交的投标文件为：投标</w:t>
      </w:r>
      <w:r>
        <w:rPr>
          <w:rFonts w:hint="eastAsia"/>
        </w:rPr>
        <w:t>文件</w:t>
      </w:r>
      <w:r>
        <w:t>正本一份，副本</w:t>
      </w:r>
      <w:r>
        <w:rPr>
          <w:rFonts w:hint="eastAsia"/>
        </w:rPr>
        <w:t>四</w:t>
      </w:r>
      <w:r>
        <w:t>份，备份文件光盘（或</w:t>
      </w:r>
      <w:r>
        <w:t>U</w:t>
      </w:r>
      <w:r>
        <w:t>盘）一份</w:t>
      </w:r>
      <w:r>
        <w:rPr>
          <w:rFonts w:hint="eastAsia"/>
        </w:rPr>
        <w:t>，投标有效期</w:t>
      </w:r>
      <w:r>
        <w:rPr>
          <w:rFonts w:hint="eastAsia"/>
        </w:rPr>
        <w:t>90</w:t>
      </w:r>
      <w:r>
        <w:rPr>
          <w:rFonts w:hint="eastAsia"/>
        </w:rPr>
        <w:t>天</w:t>
      </w:r>
      <w:r>
        <w:t>。</w:t>
      </w:r>
    </w:p>
    <w:p w:rsidR="00B3060D" w:rsidRDefault="005D58C2">
      <w:pPr>
        <w:adjustRightInd w:val="0"/>
        <w:snapToGrid w:val="0"/>
        <w:spacing w:line="312" w:lineRule="auto"/>
        <w:ind w:firstLine="600"/>
      </w:pPr>
      <w:r>
        <w:t>3.</w:t>
      </w:r>
      <w:r>
        <w:rPr>
          <w:rFonts w:hint="eastAsia"/>
        </w:rPr>
        <w:t xml:space="preserve"> </w:t>
      </w:r>
      <w:r>
        <w:t>如果我们投标</w:t>
      </w:r>
      <w:r>
        <w:rPr>
          <w:rFonts w:hint="eastAsia"/>
        </w:rPr>
        <w:t>文件</w:t>
      </w:r>
      <w:r>
        <w:t>被接受，我们将履行招标文件中规定的每一项要求，</w:t>
      </w:r>
      <w:r>
        <w:rPr>
          <w:rFonts w:hint="eastAsia"/>
        </w:rPr>
        <w:t>承担本项目有关的全部工作，</w:t>
      </w:r>
      <w:r>
        <w:t>按期、按质、按量完成任务。</w:t>
      </w:r>
    </w:p>
    <w:p w:rsidR="00B3060D" w:rsidRDefault="005D58C2">
      <w:pPr>
        <w:adjustRightInd w:val="0"/>
        <w:snapToGrid w:val="0"/>
        <w:spacing w:line="312" w:lineRule="auto"/>
        <w:ind w:firstLine="600"/>
      </w:pPr>
      <w:r>
        <w:rPr>
          <w:rFonts w:hint="eastAsia"/>
        </w:rPr>
        <w:t>4</w:t>
      </w:r>
      <w:r>
        <w:t>．我们理解，最低报价不是中标的唯一条件。我们认为你们有选择或拒绝任何投标</w:t>
      </w:r>
      <w:r>
        <w:rPr>
          <w:rFonts w:hint="eastAsia"/>
        </w:rPr>
        <w:t>人</w:t>
      </w:r>
      <w:r>
        <w:t>中标的权利。</w:t>
      </w:r>
    </w:p>
    <w:p w:rsidR="00B3060D" w:rsidRDefault="005D58C2">
      <w:pPr>
        <w:adjustRightInd w:val="0"/>
        <w:snapToGrid w:val="0"/>
        <w:spacing w:line="312" w:lineRule="auto"/>
        <w:ind w:firstLine="600"/>
      </w:pPr>
      <w:r>
        <w:rPr>
          <w:rFonts w:hint="eastAsia"/>
        </w:rPr>
        <w:t>5</w:t>
      </w:r>
      <w:r>
        <w:t>．我方愿按《中华人民共和国</w:t>
      </w:r>
      <w:r>
        <w:rPr>
          <w:rFonts w:hint="eastAsia"/>
        </w:rPr>
        <w:t>民法典</w:t>
      </w:r>
      <w:r>
        <w:t>》履行自己的全部责任。</w:t>
      </w:r>
    </w:p>
    <w:p w:rsidR="00B3060D" w:rsidRDefault="005D58C2">
      <w:pPr>
        <w:adjustRightInd w:val="0"/>
        <w:snapToGrid w:val="0"/>
        <w:spacing w:line="312" w:lineRule="auto"/>
        <w:ind w:firstLine="600"/>
      </w:pPr>
      <w:r>
        <w:rPr>
          <w:rFonts w:hint="eastAsia"/>
        </w:rPr>
        <w:t>6</w:t>
      </w:r>
      <w:r>
        <w:t>．我们同意招标文件之规定，遵守有关招标的各项规定。</w:t>
      </w:r>
    </w:p>
    <w:p w:rsidR="00B3060D" w:rsidRDefault="005D58C2">
      <w:pPr>
        <w:adjustRightInd w:val="0"/>
        <w:snapToGrid w:val="0"/>
        <w:spacing w:line="312" w:lineRule="auto"/>
        <w:ind w:firstLine="600"/>
      </w:pPr>
      <w:r>
        <w:rPr>
          <w:rFonts w:hint="eastAsia"/>
        </w:rPr>
        <w:t>7</w:t>
      </w:r>
      <w:r>
        <w:t xml:space="preserve">. </w:t>
      </w:r>
      <w:r>
        <w:t>我们同意中标后向采购代理机构支付按招标文件要求数量的中标服务费。</w:t>
      </w:r>
    </w:p>
    <w:p w:rsidR="00B3060D" w:rsidRDefault="005D58C2">
      <w:pPr>
        <w:adjustRightInd w:val="0"/>
        <w:snapToGrid w:val="0"/>
        <w:spacing w:line="312" w:lineRule="auto"/>
        <w:ind w:firstLine="600"/>
      </w:pPr>
      <w:r>
        <w:rPr>
          <w:rFonts w:hint="eastAsia"/>
        </w:rPr>
        <w:t>8</w:t>
      </w:r>
      <w:r>
        <w:t>．所有有关本标书的函电，请按下列地址联系：</w:t>
      </w:r>
    </w:p>
    <w:p w:rsidR="00B3060D" w:rsidRDefault="00B3060D">
      <w:pPr>
        <w:adjustRightInd w:val="0"/>
        <w:snapToGrid w:val="0"/>
        <w:spacing w:line="312" w:lineRule="auto"/>
        <w:ind w:firstLine="600"/>
      </w:pPr>
    </w:p>
    <w:p w:rsidR="00B3060D" w:rsidRDefault="005D58C2">
      <w:pPr>
        <w:adjustRightInd w:val="0"/>
        <w:snapToGrid w:val="0"/>
        <w:spacing w:line="360" w:lineRule="auto"/>
        <w:ind w:firstLine="600"/>
        <w:rPr>
          <w:b/>
          <w:bCs/>
        </w:rPr>
      </w:pPr>
      <w:r>
        <w:t>单</w:t>
      </w:r>
      <w:r>
        <w:t xml:space="preserve">    </w:t>
      </w:r>
      <w:r>
        <w:t>位：</w:t>
      </w:r>
      <w:r>
        <w:rPr>
          <w:b/>
          <w:bCs/>
        </w:rPr>
        <w:t xml:space="preserve"> </w:t>
      </w:r>
      <w:r>
        <w:t>（盖章）</w:t>
      </w:r>
    </w:p>
    <w:p w:rsidR="00B3060D" w:rsidRDefault="005D58C2">
      <w:pPr>
        <w:adjustRightInd w:val="0"/>
        <w:snapToGrid w:val="0"/>
        <w:spacing w:line="360" w:lineRule="auto"/>
        <w:ind w:firstLine="600"/>
      </w:pPr>
      <w:r>
        <w:rPr>
          <w:rFonts w:hint="eastAsia"/>
        </w:rPr>
        <w:t>法定代表人或法人授权代表：</w:t>
      </w:r>
      <w:r>
        <w:rPr>
          <w:rFonts w:hint="eastAsia"/>
        </w:rPr>
        <w:t xml:space="preserve"> </w:t>
      </w:r>
      <w:r>
        <w:rPr>
          <w:rFonts w:hint="eastAsia"/>
        </w:rPr>
        <w:t>（签字）</w:t>
      </w:r>
    </w:p>
    <w:p w:rsidR="00B3060D" w:rsidRDefault="005D58C2">
      <w:pPr>
        <w:adjustRightInd w:val="0"/>
        <w:snapToGrid w:val="0"/>
        <w:spacing w:line="360" w:lineRule="auto"/>
        <w:ind w:firstLine="600"/>
      </w:pPr>
      <w:r>
        <w:t>地</w:t>
      </w:r>
      <w:r>
        <w:t xml:space="preserve">    </w:t>
      </w:r>
      <w:r>
        <w:t>址：</w:t>
      </w:r>
      <w:r>
        <w:t xml:space="preserve"> </w:t>
      </w:r>
    </w:p>
    <w:p w:rsidR="00B3060D" w:rsidRDefault="005D58C2">
      <w:pPr>
        <w:adjustRightInd w:val="0"/>
        <w:snapToGrid w:val="0"/>
        <w:spacing w:line="360" w:lineRule="auto"/>
        <w:ind w:firstLine="600"/>
      </w:pPr>
      <w:r>
        <w:t>电</w:t>
      </w:r>
      <w:r>
        <w:t xml:space="preserve">    </w:t>
      </w:r>
      <w:r>
        <w:t>话：</w:t>
      </w:r>
      <w:r>
        <w:rPr>
          <w:b/>
          <w:bCs/>
        </w:rPr>
        <w:t xml:space="preserve">  </w:t>
      </w:r>
      <w:r>
        <w:t xml:space="preserve">   </w:t>
      </w:r>
    </w:p>
    <w:p w:rsidR="00B3060D" w:rsidRDefault="005D58C2">
      <w:pPr>
        <w:adjustRightInd w:val="0"/>
        <w:snapToGrid w:val="0"/>
        <w:spacing w:line="360" w:lineRule="auto"/>
        <w:ind w:firstLine="600"/>
        <w:rPr>
          <w:b/>
          <w:bCs/>
        </w:rPr>
      </w:pPr>
      <w:r>
        <w:t>传</w:t>
      </w:r>
      <w:r>
        <w:t xml:space="preserve">    </w:t>
      </w:r>
      <w:r>
        <w:t>真：</w:t>
      </w:r>
    </w:p>
    <w:p w:rsidR="00B3060D" w:rsidRDefault="005D58C2">
      <w:pPr>
        <w:adjustRightInd w:val="0"/>
        <w:snapToGrid w:val="0"/>
        <w:spacing w:line="360" w:lineRule="auto"/>
        <w:ind w:firstLine="600"/>
      </w:pPr>
      <w:r>
        <w:t>邮</w:t>
      </w:r>
      <w:r>
        <w:t xml:space="preserve">    </w:t>
      </w:r>
      <w:r>
        <w:t>编：</w:t>
      </w:r>
    </w:p>
    <w:p w:rsidR="00B3060D" w:rsidRDefault="005D58C2">
      <w:pPr>
        <w:adjustRightInd w:val="0"/>
        <w:snapToGrid w:val="0"/>
        <w:spacing w:line="360" w:lineRule="auto"/>
        <w:ind w:firstLine="600"/>
      </w:pPr>
      <w:r>
        <w:t>联</w:t>
      </w:r>
      <w:r>
        <w:t xml:space="preserve"> </w:t>
      </w:r>
      <w:r>
        <w:t>系</w:t>
      </w:r>
      <w:r>
        <w:t xml:space="preserve"> </w:t>
      </w:r>
      <w:r>
        <w:t>人：</w:t>
      </w:r>
      <w:r>
        <w:t xml:space="preserve"> </w:t>
      </w:r>
    </w:p>
    <w:p w:rsidR="00B3060D" w:rsidRDefault="00B3060D">
      <w:pPr>
        <w:adjustRightInd w:val="0"/>
        <w:snapToGrid w:val="0"/>
        <w:spacing w:line="360" w:lineRule="auto"/>
        <w:ind w:firstLine="600"/>
      </w:pPr>
    </w:p>
    <w:p w:rsidR="00B3060D" w:rsidRDefault="00B3060D">
      <w:pPr>
        <w:adjustRightInd w:val="0"/>
        <w:snapToGrid w:val="0"/>
        <w:spacing w:line="360" w:lineRule="auto"/>
        <w:ind w:firstLine="600"/>
      </w:pPr>
    </w:p>
    <w:p w:rsidR="00B3060D" w:rsidRDefault="005D58C2">
      <w:pPr>
        <w:adjustRightInd w:val="0"/>
        <w:snapToGrid w:val="0"/>
        <w:spacing w:line="360" w:lineRule="auto"/>
        <w:ind w:firstLine="600"/>
      </w:pPr>
      <w:r>
        <w:t xml:space="preserve">                                               </w:t>
      </w:r>
      <w:r>
        <w:rPr>
          <w:b/>
          <w:bCs/>
        </w:rPr>
        <w:t xml:space="preserve">   </w:t>
      </w:r>
      <w:r>
        <w:t>年</w:t>
      </w:r>
      <w:r>
        <w:rPr>
          <w:b/>
          <w:bCs/>
        </w:rPr>
        <w:t xml:space="preserve">  </w:t>
      </w:r>
      <w:r>
        <w:rPr>
          <w:rFonts w:hint="eastAsia"/>
          <w:b/>
          <w:bCs/>
        </w:rPr>
        <w:t xml:space="preserve"> </w:t>
      </w:r>
      <w:r>
        <w:t>月</w:t>
      </w:r>
      <w:r>
        <w:rPr>
          <w:b/>
          <w:bCs/>
        </w:rPr>
        <w:t xml:space="preserve"> </w:t>
      </w:r>
      <w:r>
        <w:rPr>
          <w:rFonts w:hint="eastAsia"/>
          <w:b/>
          <w:bCs/>
        </w:rPr>
        <w:t xml:space="preserve"> </w:t>
      </w:r>
      <w:r>
        <w:rPr>
          <w:b/>
          <w:bCs/>
        </w:rPr>
        <w:t xml:space="preserve"> </w:t>
      </w:r>
      <w:r>
        <w:t>日</w:t>
      </w:r>
    </w:p>
    <w:p w:rsidR="00B3060D" w:rsidRDefault="00B3060D">
      <w:pPr>
        <w:adjustRightInd w:val="0"/>
        <w:snapToGrid w:val="0"/>
        <w:spacing w:line="300" w:lineRule="auto"/>
        <w:rPr>
          <w:snapToGrid w:val="0"/>
          <w:kern w:val="0"/>
        </w:rPr>
      </w:pPr>
    </w:p>
    <w:p w:rsidR="00B3060D" w:rsidRDefault="005D58C2">
      <w:pPr>
        <w:pStyle w:val="3"/>
        <w:jc w:val="center"/>
        <w:rPr>
          <w:rFonts w:ascii="宋体" w:hAnsi="宋体"/>
          <w:snapToGrid w:val="0"/>
          <w:kern w:val="0"/>
          <w:sz w:val="28"/>
        </w:rPr>
      </w:pPr>
      <w:r>
        <w:rPr>
          <w:snapToGrid w:val="0"/>
          <w:kern w:val="0"/>
          <w:sz w:val="21"/>
        </w:rPr>
        <w:br w:type="page"/>
      </w:r>
      <w:bookmarkStart w:id="149" w:name="q15"/>
      <w:bookmarkEnd w:id="149"/>
      <w:r>
        <w:rPr>
          <w:rFonts w:ascii="宋体" w:hAnsi="宋体" w:hint="eastAsia"/>
          <w:snapToGrid w:val="0"/>
          <w:kern w:val="0"/>
          <w:sz w:val="28"/>
        </w:rPr>
        <w:lastRenderedPageBreak/>
        <w:t>格式3   开标一览表</w:t>
      </w:r>
    </w:p>
    <w:p w:rsidR="00B3060D" w:rsidRDefault="00B3060D">
      <w:pPr>
        <w:adjustRightInd w:val="0"/>
        <w:snapToGrid w:val="0"/>
        <w:spacing w:line="360" w:lineRule="auto"/>
        <w:rPr>
          <w:bCs/>
          <w:snapToGrid w:val="0"/>
          <w:kern w:val="0"/>
        </w:rPr>
      </w:pPr>
    </w:p>
    <w:p w:rsidR="00B3060D" w:rsidRDefault="005D58C2">
      <w:pPr>
        <w:adjustRightInd w:val="0"/>
        <w:snapToGrid w:val="0"/>
        <w:spacing w:line="360" w:lineRule="auto"/>
        <w:rPr>
          <w:bCs/>
          <w:snapToGrid w:val="0"/>
          <w:kern w:val="0"/>
        </w:rPr>
      </w:pPr>
      <w:r>
        <w:rPr>
          <w:rFonts w:hint="eastAsia"/>
          <w:bCs/>
          <w:snapToGrid w:val="0"/>
          <w:kern w:val="0"/>
        </w:rPr>
        <w:t>项目名称：</w:t>
      </w:r>
      <w:r>
        <w:rPr>
          <w:rFonts w:hint="eastAsia"/>
          <w:bCs/>
          <w:snapToGrid w:val="0"/>
          <w:kern w:val="0"/>
          <w:u w:val="single"/>
        </w:rPr>
        <w:t xml:space="preserve">                      </w:t>
      </w:r>
      <w:r>
        <w:rPr>
          <w:rFonts w:hint="eastAsia"/>
          <w:bCs/>
          <w:snapToGrid w:val="0"/>
          <w:kern w:val="0"/>
        </w:rPr>
        <w:t xml:space="preserve">                </w:t>
      </w:r>
    </w:p>
    <w:p w:rsidR="00B3060D" w:rsidRDefault="005D58C2">
      <w:pPr>
        <w:adjustRightInd w:val="0"/>
        <w:snapToGrid w:val="0"/>
        <w:spacing w:line="360" w:lineRule="auto"/>
        <w:rPr>
          <w:bCs/>
          <w:snapToGrid w:val="0"/>
          <w:kern w:val="0"/>
        </w:rPr>
      </w:pPr>
      <w:r>
        <w:rPr>
          <w:rFonts w:hint="eastAsia"/>
          <w:bCs/>
          <w:snapToGrid w:val="0"/>
          <w:kern w:val="0"/>
        </w:rPr>
        <w:t>项目编号：</w:t>
      </w:r>
      <w:r>
        <w:rPr>
          <w:rFonts w:hint="eastAsia"/>
          <w:bCs/>
          <w:snapToGrid w:val="0"/>
          <w:kern w:val="0"/>
          <w:u w:val="single"/>
        </w:rPr>
        <w:t xml:space="preserve">                      </w:t>
      </w:r>
      <w:r>
        <w:rPr>
          <w:rFonts w:hint="eastAsia"/>
          <w:bCs/>
          <w:snapToGrid w:val="0"/>
          <w:kern w:val="0"/>
        </w:rPr>
        <w:t xml:space="preserve">                                      </w:t>
      </w:r>
    </w:p>
    <w:tbl>
      <w:tblPr>
        <w:tblW w:w="97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47"/>
        <w:gridCol w:w="3423"/>
        <w:gridCol w:w="2693"/>
        <w:gridCol w:w="796"/>
      </w:tblGrid>
      <w:tr w:rsidR="00B3060D">
        <w:trPr>
          <w:cantSplit/>
          <w:trHeight w:val="720"/>
          <w:jc w:val="center"/>
        </w:trPr>
        <w:tc>
          <w:tcPr>
            <w:tcW w:w="2847" w:type="dxa"/>
            <w:tcBorders>
              <w:top w:val="double" w:sz="4" w:space="0" w:color="auto"/>
              <w:bottom w:val="single" w:sz="4" w:space="0" w:color="auto"/>
            </w:tcBorders>
            <w:vAlign w:val="center"/>
          </w:tcPr>
          <w:p w:rsidR="00B3060D" w:rsidRDefault="005D58C2">
            <w:pPr>
              <w:adjustRightInd w:val="0"/>
              <w:snapToGrid w:val="0"/>
              <w:spacing w:line="360" w:lineRule="auto"/>
              <w:jc w:val="center"/>
              <w:rPr>
                <w:snapToGrid w:val="0"/>
                <w:kern w:val="0"/>
              </w:rPr>
            </w:pPr>
            <w:r>
              <w:rPr>
                <w:rFonts w:hint="eastAsia"/>
                <w:snapToGrid w:val="0"/>
                <w:kern w:val="0"/>
              </w:rPr>
              <w:t>项目名称</w:t>
            </w:r>
          </w:p>
        </w:tc>
        <w:tc>
          <w:tcPr>
            <w:tcW w:w="3423" w:type="dxa"/>
            <w:tcBorders>
              <w:top w:val="double" w:sz="4" w:space="0" w:color="auto"/>
              <w:bottom w:val="single" w:sz="4" w:space="0" w:color="auto"/>
            </w:tcBorders>
            <w:vAlign w:val="center"/>
          </w:tcPr>
          <w:p w:rsidR="00B3060D" w:rsidRDefault="005D58C2">
            <w:pPr>
              <w:adjustRightInd w:val="0"/>
              <w:snapToGrid w:val="0"/>
              <w:spacing w:line="360" w:lineRule="auto"/>
              <w:jc w:val="center"/>
              <w:rPr>
                <w:snapToGrid w:val="0"/>
                <w:kern w:val="0"/>
              </w:rPr>
            </w:pPr>
            <w:r>
              <w:rPr>
                <w:rFonts w:hint="eastAsia"/>
                <w:snapToGrid w:val="0"/>
                <w:kern w:val="0"/>
              </w:rPr>
              <w:t>投标总价</w:t>
            </w:r>
          </w:p>
          <w:p w:rsidR="00B3060D" w:rsidRDefault="005D58C2">
            <w:pPr>
              <w:adjustRightInd w:val="0"/>
              <w:snapToGrid w:val="0"/>
              <w:spacing w:line="360" w:lineRule="auto"/>
              <w:jc w:val="center"/>
              <w:rPr>
                <w:snapToGrid w:val="0"/>
                <w:kern w:val="0"/>
              </w:rPr>
            </w:pPr>
            <w:r>
              <w:rPr>
                <w:rFonts w:hint="eastAsia"/>
                <w:snapToGrid w:val="0"/>
                <w:kern w:val="0"/>
              </w:rPr>
              <w:t>（人民币</w:t>
            </w:r>
            <w:r>
              <w:rPr>
                <w:rFonts w:hint="eastAsia"/>
                <w:snapToGrid w:val="0"/>
                <w:kern w:val="0"/>
              </w:rPr>
              <w:t>/</w:t>
            </w:r>
            <w:r>
              <w:rPr>
                <w:rFonts w:hint="eastAsia"/>
                <w:snapToGrid w:val="0"/>
                <w:kern w:val="0"/>
              </w:rPr>
              <w:t>元）</w:t>
            </w:r>
          </w:p>
        </w:tc>
        <w:tc>
          <w:tcPr>
            <w:tcW w:w="2693" w:type="dxa"/>
            <w:tcBorders>
              <w:top w:val="double" w:sz="4" w:space="0" w:color="auto"/>
              <w:bottom w:val="single" w:sz="4" w:space="0" w:color="auto"/>
            </w:tcBorders>
            <w:vAlign w:val="center"/>
          </w:tcPr>
          <w:p w:rsidR="00B3060D" w:rsidRDefault="005D58C2">
            <w:pPr>
              <w:adjustRightInd w:val="0"/>
              <w:snapToGrid w:val="0"/>
              <w:spacing w:line="360" w:lineRule="auto"/>
              <w:jc w:val="center"/>
              <w:rPr>
                <w:rFonts w:ascii="宋体" w:hAnsi="宋体"/>
                <w:b/>
                <w:bCs/>
                <w:szCs w:val="21"/>
              </w:rPr>
            </w:pPr>
            <w:r>
              <w:rPr>
                <w:rFonts w:hint="eastAsia"/>
                <w:snapToGrid w:val="0"/>
                <w:kern w:val="0"/>
              </w:rPr>
              <w:t>服务期限</w:t>
            </w:r>
          </w:p>
        </w:tc>
        <w:tc>
          <w:tcPr>
            <w:tcW w:w="796" w:type="dxa"/>
            <w:tcBorders>
              <w:top w:val="double" w:sz="4" w:space="0" w:color="auto"/>
              <w:bottom w:val="single" w:sz="4" w:space="0" w:color="auto"/>
            </w:tcBorders>
            <w:vAlign w:val="center"/>
          </w:tcPr>
          <w:p w:rsidR="00B3060D" w:rsidRDefault="005D58C2">
            <w:pPr>
              <w:adjustRightInd w:val="0"/>
              <w:snapToGrid w:val="0"/>
              <w:spacing w:line="360" w:lineRule="auto"/>
              <w:jc w:val="center"/>
              <w:rPr>
                <w:snapToGrid w:val="0"/>
                <w:kern w:val="0"/>
              </w:rPr>
            </w:pPr>
            <w:r>
              <w:rPr>
                <w:rFonts w:hint="eastAsia"/>
                <w:snapToGrid w:val="0"/>
                <w:kern w:val="0"/>
              </w:rPr>
              <w:t>备注</w:t>
            </w:r>
          </w:p>
        </w:tc>
      </w:tr>
      <w:tr w:rsidR="00B3060D">
        <w:trPr>
          <w:cantSplit/>
          <w:trHeight w:val="1082"/>
          <w:jc w:val="center"/>
        </w:trPr>
        <w:tc>
          <w:tcPr>
            <w:tcW w:w="2847" w:type="dxa"/>
            <w:tcBorders>
              <w:top w:val="single" w:sz="4" w:space="0" w:color="auto"/>
            </w:tcBorders>
            <w:vAlign w:val="center"/>
          </w:tcPr>
          <w:p w:rsidR="00B3060D" w:rsidRDefault="006770C5">
            <w:pPr>
              <w:adjustRightInd w:val="0"/>
              <w:snapToGrid w:val="0"/>
              <w:spacing w:line="360" w:lineRule="auto"/>
              <w:jc w:val="center"/>
              <w:rPr>
                <w:snapToGrid w:val="0"/>
                <w:kern w:val="0"/>
              </w:rPr>
            </w:pPr>
            <w:r>
              <w:rPr>
                <w:rFonts w:ascii="宋体" w:hAnsi="宋体" w:hint="eastAsia"/>
                <w:szCs w:val="21"/>
              </w:rPr>
              <w:t>国家税务总局深圳市宝安区税务局计算机类设备运维服务采购项目（重新招标）</w:t>
            </w:r>
          </w:p>
        </w:tc>
        <w:tc>
          <w:tcPr>
            <w:tcW w:w="3423" w:type="dxa"/>
            <w:tcBorders>
              <w:top w:val="single" w:sz="4" w:space="0" w:color="auto"/>
            </w:tcBorders>
            <w:vAlign w:val="center"/>
          </w:tcPr>
          <w:p w:rsidR="00B3060D" w:rsidRDefault="005D58C2">
            <w:pPr>
              <w:adjustRightInd w:val="0"/>
              <w:snapToGrid w:val="0"/>
              <w:spacing w:line="360" w:lineRule="auto"/>
              <w:rPr>
                <w:snapToGrid w:val="0"/>
                <w:kern w:val="0"/>
                <w:u w:val="single"/>
              </w:rPr>
            </w:pPr>
            <w:r>
              <w:rPr>
                <w:rFonts w:hint="eastAsia"/>
                <w:snapToGrid w:val="0"/>
                <w:kern w:val="0"/>
              </w:rPr>
              <w:t>大写：</w:t>
            </w:r>
            <w:r>
              <w:rPr>
                <w:rFonts w:hint="eastAsia"/>
                <w:snapToGrid w:val="0"/>
                <w:kern w:val="0"/>
                <w:u w:val="single"/>
              </w:rPr>
              <w:t xml:space="preserve">                   </w:t>
            </w:r>
          </w:p>
          <w:p w:rsidR="00B3060D" w:rsidRDefault="005D58C2">
            <w:pPr>
              <w:adjustRightInd w:val="0"/>
              <w:snapToGrid w:val="0"/>
              <w:spacing w:line="360" w:lineRule="auto"/>
              <w:jc w:val="left"/>
              <w:rPr>
                <w:snapToGrid w:val="0"/>
                <w:kern w:val="0"/>
              </w:rPr>
            </w:pPr>
            <w:r>
              <w:rPr>
                <w:rFonts w:hint="eastAsia"/>
                <w:snapToGrid w:val="0"/>
                <w:kern w:val="0"/>
              </w:rPr>
              <w:t>小写：</w:t>
            </w:r>
            <w:r>
              <w:rPr>
                <w:rFonts w:hint="eastAsia"/>
                <w:snapToGrid w:val="0"/>
                <w:kern w:val="0"/>
                <w:u w:val="single"/>
              </w:rPr>
              <w:t xml:space="preserve">                   </w:t>
            </w:r>
          </w:p>
        </w:tc>
        <w:tc>
          <w:tcPr>
            <w:tcW w:w="2693" w:type="dxa"/>
            <w:tcBorders>
              <w:top w:val="single" w:sz="4" w:space="0" w:color="auto"/>
            </w:tcBorders>
            <w:vAlign w:val="center"/>
          </w:tcPr>
          <w:p w:rsidR="00B3060D" w:rsidRDefault="005D58C2">
            <w:pPr>
              <w:pStyle w:val="ac"/>
              <w:spacing w:line="360" w:lineRule="auto"/>
              <w:jc w:val="left"/>
              <w:rPr>
                <w:rFonts w:hAnsi="宋体"/>
                <w:snapToGrid w:val="0"/>
                <w:szCs w:val="21"/>
              </w:rPr>
            </w:pPr>
            <w:r>
              <w:rPr>
                <w:rFonts w:hAnsi="宋体" w:hint="eastAsia"/>
                <w:snapToGrid w:val="0"/>
                <w:szCs w:val="21"/>
              </w:rPr>
              <w:t>自合同签订之日起1年。采购人可以根据项目需求和中标人的履约情况确定合同期限是否延长，但最长不超过三十六个月。</w:t>
            </w:r>
          </w:p>
        </w:tc>
        <w:tc>
          <w:tcPr>
            <w:tcW w:w="796" w:type="dxa"/>
            <w:tcBorders>
              <w:top w:val="single" w:sz="4" w:space="0" w:color="auto"/>
            </w:tcBorders>
            <w:vAlign w:val="center"/>
          </w:tcPr>
          <w:p w:rsidR="00B3060D" w:rsidRDefault="00B3060D">
            <w:pPr>
              <w:adjustRightInd w:val="0"/>
              <w:snapToGrid w:val="0"/>
              <w:spacing w:line="360" w:lineRule="auto"/>
              <w:jc w:val="center"/>
              <w:rPr>
                <w:snapToGrid w:val="0"/>
                <w:kern w:val="0"/>
              </w:rPr>
            </w:pPr>
          </w:p>
        </w:tc>
      </w:tr>
    </w:tbl>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投标单位：（盖章）</w:t>
      </w:r>
    </w:p>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法定代表人或授权代表：（签字）</w:t>
      </w: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ind w:firstLineChars="1400" w:firstLine="2940"/>
        <w:rPr>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B3060D">
      <w:pPr>
        <w:adjustRightInd w:val="0"/>
        <w:snapToGrid w:val="0"/>
        <w:spacing w:line="360" w:lineRule="auto"/>
        <w:ind w:firstLineChars="500" w:firstLine="1050"/>
        <w:rPr>
          <w:snapToGrid w:val="0"/>
          <w:kern w:val="0"/>
        </w:rPr>
      </w:pPr>
    </w:p>
    <w:p w:rsidR="00B3060D" w:rsidRDefault="00B3060D">
      <w:pPr>
        <w:adjustRightInd w:val="0"/>
        <w:snapToGrid w:val="0"/>
        <w:spacing w:line="360" w:lineRule="auto"/>
        <w:ind w:firstLineChars="500" w:firstLine="1050"/>
        <w:rPr>
          <w:snapToGrid w:val="0"/>
          <w:kern w:val="0"/>
        </w:rPr>
      </w:pPr>
    </w:p>
    <w:p w:rsidR="00B3060D" w:rsidRDefault="00B3060D">
      <w:pPr>
        <w:adjustRightInd w:val="0"/>
        <w:snapToGrid w:val="0"/>
        <w:spacing w:line="360" w:lineRule="auto"/>
        <w:ind w:firstLineChars="500" w:firstLine="1050"/>
        <w:rPr>
          <w:snapToGrid w:val="0"/>
          <w:kern w:val="0"/>
        </w:rPr>
      </w:pPr>
    </w:p>
    <w:p w:rsidR="00B3060D" w:rsidRDefault="005D58C2">
      <w:pPr>
        <w:adjustRightInd w:val="0"/>
        <w:snapToGrid w:val="0"/>
        <w:spacing w:line="360" w:lineRule="auto"/>
        <w:rPr>
          <w:snapToGrid w:val="0"/>
          <w:kern w:val="0"/>
        </w:rPr>
      </w:pPr>
      <w:r>
        <w:rPr>
          <w:rFonts w:hint="eastAsia"/>
          <w:snapToGrid w:val="0"/>
          <w:kern w:val="0"/>
        </w:rPr>
        <w:t>注：</w:t>
      </w:r>
      <w:r>
        <w:rPr>
          <w:rFonts w:hint="eastAsia"/>
          <w:snapToGrid w:val="0"/>
          <w:kern w:val="0"/>
        </w:rPr>
        <w:t>1</w:t>
      </w:r>
      <w:r>
        <w:rPr>
          <w:rFonts w:hint="eastAsia"/>
          <w:snapToGrid w:val="0"/>
          <w:kern w:val="0"/>
        </w:rPr>
        <w:t>、价格应按“招标文件”中规定的货币单位填写，投标报价为</w:t>
      </w:r>
      <w:r>
        <w:rPr>
          <w:rFonts w:ascii="宋体" w:hAnsi="宋体" w:hint="eastAsia"/>
          <w:szCs w:val="21"/>
        </w:rPr>
        <w:t>包干价</w:t>
      </w:r>
      <w:r>
        <w:rPr>
          <w:rFonts w:hint="eastAsia"/>
          <w:snapToGrid w:val="0"/>
          <w:kern w:val="0"/>
        </w:rPr>
        <w:t>。</w:t>
      </w:r>
    </w:p>
    <w:p w:rsidR="00B3060D" w:rsidRDefault="005D58C2">
      <w:pPr>
        <w:adjustRightInd w:val="0"/>
        <w:snapToGrid w:val="0"/>
        <w:spacing w:line="360" w:lineRule="auto"/>
        <w:ind w:left="2"/>
        <w:rPr>
          <w:snapToGrid w:val="0"/>
          <w:kern w:val="0"/>
        </w:rPr>
      </w:pPr>
      <w:r>
        <w:rPr>
          <w:rFonts w:hint="eastAsia"/>
          <w:snapToGrid w:val="0"/>
          <w:kern w:val="0"/>
        </w:rPr>
        <w:t xml:space="preserve">    2</w:t>
      </w:r>
      <w:r>
        <w:rPr>
          <w:rFonts w:hint="eastAsia"/>
          <w:snapToGrid w:val="0"/>
          <w:kern w:val="0"/>
        </w:rPr>
        <w:t>、“投标总价”</w:t>
      </w:r>
      <w:r>
        <w:rPr>
          <w:rFonts w:ascii="宋体" w:hAnsi="宋体" w:cs="仿宋" w:hint="eastAsia"/>
          <w:bCs/>
          <w:szCs w:val="21"/>
        </w:rPr>
        <w:t>为一年服务报价，应</w:t>
      </w:r>
      <w:r>
        <w:rPr>
          <w:rFonts w:asciiTheme="minorEastAsia" w:eastAsiaTheme="minorEastAsia" w:hAnsiTheme="minorEastAsia" w:hint="eastAsia"/>
          <w:szCs w:val="20"/>
        </w:rPr>
        <w:t>包含人员薪酬、加班费用、住宿、交通、社保福利、保险、培训、税金等与本项目相关的所有费用</w:t>
      </w:r>
      <w:r>
        <w:rPr>
          <w:rFonts w:hint="eastAsia"/>
        </w:rPr>
        <w:t>。</w:t>
      </w:r>
    </w:p>
    <w:p w:rsidR="00B3060D" w:rsidRDefault="005D58C2">
      <w:pPr>
        <w:adjustRightInd w:val="0"/>
        <w:snapToGrid w:val="0"/>
        <w:spacing w:line="360" w:lineRule="auto"/>
        <w:ind w:left="718" w:hangingChars="342" w:hanging="718"/>
        <w:rPr>
          <w:snapToGrid w:val="0"/>
          <w:kern w:val="0"/>
        </w:rPr>
      </w:pPr>
      <w:r>
        <w:rPr>
          <w:rFonts w:hint="eastAsia"/>
          <w:snapToGrid w:val="0"/>
          <w:kern w:val="0"/>
        </w:rPr>
        <w:t xml:space="preserve">    3</w:t>
      </w:r>
      <w:r>
        <w:rPr>
          <w:rFonts w:hint="eastAsia"/>
          <w:snapToGrid w:val="0"/>
          <w:kern w:val="0"/>
        </w:rPr>
        <w:t>、此表应经法定代表人或其授权委托人签名，并加盖公章。</w:t>
      </w:r>
    </w:p>
    <w:p w:rsidR="00B3060D" w:rsidRDefault="005D58C2">
      <w:pPr>
        <w:adjustRightInd w:val="0"/>
        <w:snapToGrid w:val="0"/>
        <w:spacing w:line="360" w:lineRule="auto"/>
        <w:ind w:firstLine="435"/>
        <w:rPr>
          <w:rFonts w:ascii="宋体" w:hAnsi="宋体"/>
          <w:b/>
          <w:snapToGrid w:val="0"/>
          <w:kern w:val="0"/>
        </w:rPr>
      </w:pPr>
      <w:r>
        <w:rPr>
          <w:rFonts w:ascii="宋体" w:hAnsi="宋体" w:hint="eastAsia"/>
          <w:b/>
          <w:snapToGrid w:val="0"/>
          <w:kern w:val="0"/>
        </w:rPr>
        <w:t>4、此表无需装订于正副本内，应按“投标人须知”19.5项要求单独密封。</w:t>
      </w:r>
    </w:p>
    <w:p w:rsidR="00B3060D" w:rsidRDefault="00B3060D">
      <w:pPr>
        <w:adjustRightInd w:val="0"/>
        <w:snapToGrid w:val="0"/>
        <w:spacing w:line="300" w:lineRule="auto"/>
        <w:rPr>
          <w:snapToGrid w:val="0"/>
          <w:kern w:val="0"/>
        </w:rPr>
      </w:pPr>
    </w:p>
    <w:p w:rsidR="00B3060D" w:rsidRDefault="005D58C2">
      <w:pPr>
        <w:pStyle w:val="3"/>
        <w:jc w:val="center"/>
        <w:rPr>
          <w:rFonts w:ascii="宋体" w:hAnsi="宋体"/>
          <w:snapToGrid w:val="0"/>
          <w:kern w:val="0"/>
          <w:sz w:val="28"/>
        </w:rPr>
      </w:pPr>
      <w:r>
        <w:br w:type="page"/>
      </w:r>
      <w:bookmarkStart w:id="150" w:name="q16"/>
      <w:bookmarkEnd w:id="150"/>
      <w:r>
        <w:rPr>
          <w:rFonts w:ascii="宋体" w:hAnsi="宋体" w:hint="eastAsia"/>
          <w:snapToGrid w:val="0"/>
          <w:kern w:val="0"/>
          <w:sz w:val="28"/>
        </w:rPr>
        <w:lastRenderedPageBreak/>
        <w:t>格式4   报价表</w:t>
      </w:r>
    </w:p>
    <w:p w:rsidR="00B3060D" w:rsidRDefault="005D58C2">
      <w:pPr>
        <w:spacing w:line="360" w:lineRule="auto"/>
        <w:rPr>
          <w:rFonts w:ascii="楷体_GB2312" w:eastAsia="楷体_GB2312"/>
          <w:b/>
          <w:sz w:val="24"/>
        </w:rPr>
      </w:pPr>
      <w:r>
        <w:rPr>
          <w:rFonts w:ascii="楷体_GB2312" w:eastAsia="楷体_GB2312" w:hint="eastAsia"/>
          <w:b/>
          <w:sz w:val="24"/>
        </w:rPr>
        <w:t>1   报价要求</w:t>
      </w:r>
    </w:p>
    <w:p w:rsidR="00B3060D" w:rsidRDefault="005D58C2">
      <w:pPr>
        <w:spacing w:line="300" w:lineRule="auto"/>
        <w:rPr>
          <w:rFonts w:eastAsia="楷体_GB2312"/>
        </w:rPr>
      </w:pPr>
      <w:r>
        <w:rPr>
          <w:rFonts w:eastAsia="楷体_GB2312"/>
        </w:rPr>
        <w:t xml:space="preserve">1.1  </w:t>
      </w:r>
      <w:r>
        <w:rPr>
          <w:rFonts w:eastAsia="楷体_GB2312"/>
        </w:rPr>
        <w:t>所有价格应按</w:t>
      </w:r>
      <w:r>
        <w:rPr>
          <w:rFonts w:eastAsia="楷体_GB2312"/>
        </w:rPr>
        <w:t>“</w:t>
      </w:r>
      <w:r>
        <w:rPr>
          <w:rFonts w:eastAsia="楷体_GB2312"/>
        </w:rPr>
        <w:t>招标文件</w:t>
      </w:r>
      <w:r>
        <w:rPr>
          <w:rFonts w:eastAsia="楷体_GB2312"/>
        </w:rPr>
        <w:t>”</w:t>
      </w:r>
      <w:r>
        <w:rPr>
          <w:rFonts w:eastAsia="楷体_GB2312"/>
        </w:rPr>
        <w:t>中规定的货币单位填写。</w:t>
      </w:r>
    </w:p>
    <w:p w:rsidR="00B3060D" w:rsidRDefault="005D58C2">
      <w:pPr>
        <w:spacing w:line="300" w:lineRule="auto"/>
        <w:rPr>
          <w:rFonts w:eastAsia="楷体_GB2312"/>
        </w:rPr>
      </w:pPr>
      <w:r>
        <w:rPr>
          <w:rFonts w:eastAsia="楷体_GB2312" w:hint="eastAsia"/>
        </w:rPr>
        <w:t xml:space="preserve">1.2  </w:t>
      </w:r>
      <w:r>
        <w:rPr>
          <w:rFonts w:eastAsia="楷体_GB2312" w:hint="eastAsia"/>
          <w:b/>
        </w:rPr>
        <w:t>投标报价为一年服务报价，应包含人员薪酬、加班费用、住宿、交通、社保福利、保险、培训、税金等与本项目相关的所有费用。</w:t>
      </w:r>
    </w:p>
    <w:p w:rsidR="00B3060D" w:rsidRDefault="005D58C2">
      <w:pPr>
        <w:spacing w:before="120" w:after="120"/>
        <w:rPr>
          <w:rFonts w:cs="Courier New"/>
          <w:snapToGrid w:val="0"/>
          <w:szCs w:val="18"/>
        </w:rPr>
      </w:pPr>
      <w:r>
        <w:rPr>
          <w:rFonts w:eastAsia="楷体_GB2312"/>
        </w:rPr>
        <w:t xml:space="preserve">1.2  </w:t>
      </w:r>
      <w:r>
        <w:rPr>
          <w:rFonts w:eastAsia="楷体_GB2312"/>
        </w:rPr>
        <w:t>此表应经法定代表人或授权委托人签名，并加盖公章。</w:t>
      </w:r>
    </w:p>
    <w:p w:rsidR="00B3060D" w:rsidRDefault="00B3060D">
      <w:pPr>
        <w:spacing w:line="300" w:lineRule="auto"/>
        <w:rPr>
          <w:rFonts w:eastAsia="楷体_GB2312"/>
        </w:rPr>
      </w:pPr>
    </w:p>
    <w:p w:rsidR="00B3060D" w:rsidRDefault="005D58C2">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B3060D" w:rsidRDefault="005D58C2">
      <w:pPr>
        <w:adjustRightInd w:val="0"/>
        <w:snapToGrid w:val="0"/>
        <w:spacing w:line="360" w:lineRule="auto"/>
        <w:rPr>
          <w:bCs/>
          <w:snapToGrid w:val="0"/>
          <w:kern w:val="0"/>
        </w:rPr>
      </w:pPr>
      <w:r>
        <w:rPr>
          <w:rFonts w:hint="eastAsia"/>
          <w:bCs/>
          <w:snapToGrid w:val="0"/>
          <w:kern w:val="0"/>
        </w:rPr>
        <w:t>项目名称：</w:t>
      </w:r>
      <w:r>
        <w:rPr>
          <w:rFonts w:hint="eastAsia"/>
          <w:bCs/>
          <w:snapToGrid w:val="0"/>
          <w:kern w:val="0"/>
          <w:u w:val="single"/>
        </w:rPr>
        <w:t xml:space="preserve">                      </w:t>
      </w:r>
      <w:r>
        <w:rPr>
          <w:rFonts w:hint="eastAsia"/>
          <w:bCs/>
          <w:snapToGrid w:val="0"/>
          <w:kern w:val="0"/>
        </w:rPr>
        <w:t xml:space="preserve">                </w:t>
      </w:r>
    </w:p>
    <w:p w:rsidR="00B3060D" w:rsidRDefault="005D58C2">
      <w:pPr>
        <w:adjustRightInd w:val="0"/>
        <w:snapToGrid w:val="0"/>
        <w:spacing w:line="360" w:lineRule="auto"/>
        <w:rPr>
          <w:bCs/>
          <w:snapToGrid w:val="0"/>
          <w:kern w:val="0"/>
        </w:rPr>
      </w:pPr>
      <w:r>
        <w:rPr>
          <w:rFonts w:hint="eastAsia"/>
          <w:bCs/>
          <w:snapToGrid w:val="0"/>
          <w:kern w:val="0"/>
        </w:rPr>
        <w:t>项目编号：</w:t>
      </w:r>
      <w:r>
        <w:rPr>
          <w:rFonts w:hint="eastAsia"/>
          <w:bCs/>
          <w:snapToGrid w:val="0"/>
          <w:kern w:val="0"/>
          <w:u w:val="single"/>
        </w:rPr>
        <w:t xml:space="preserve">                       </w:t>
      </w:r>
      <w:r>
        <w:rPr>
          <w:rFonts w:hint="eastAsia"/>
          <w:bCs/>
          <w:snapToGrid w:val="0"/>
          <w:kern w:val="0"/>
        </w:rPr>
        <w:t xml:space="preserve">                                      </w:t>
      </w:r>
    </w:p>
    <w:tbl>
      <w:tblPr>
        <w:tblW w:w="928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3420"/>
        <w:gridCol w:w="2664"/>
        <w:gridCol w:w="2372"/>
      </w:tblGrid>
      <w:tr w:rsidR="00B3060D">
        <w:trPr>
          <w:cantSplit/>
          <w:trHeight w:val="480"/>
          <w:jc w:val="center"/>
        </w:trPr>
        <w:tc>
          <w:tcPr>
            <w:tcW w:w="828" w:type="dxa"/>
            <w:vAlign w:val="center"/>
          </w:tcPr>
          <w:p w:rsidR="00B3060D" w:rsidRDefault="005D58C2">
            <w:pPr>
              <w:adjustRightInd w:val="0"/>
              <w:snapToGrid w:val="0"/>
              <w:spacing w:line="300" w:lineRule="auto"/>
              <w:jc w:val="center"/>
              <w:rPr>
                <w:b/>
                <w:snapToGrid w:val="0"/>
                <w:kern w:val="0"/>
              </w:rPr>
            </w:pPr>
            <w:r>
              <w:rPr>
                <w:b/>
                <w:snapToGrid w:val="0"/>
                <w:kern w:val="0"/>
              </w:rPr>
              <w:t>序号</w:t>
            </w:r>
          </w:p>
        </w:tc>
        <w:tc>
          <w:tcPr>
            <w:tcW w:w="3420" w:type="dxa"/>
            <w:vAlign w:val="center"/>
          </w:tcPr>
          <w:p w:rsidR="00B3060D" w:rsidRDefault="005D58C2">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rsidR="00B3060D" w:rsidRDefault="005D58C2">
            <w:pPr>
              <w:adjustRightInd w:val="0"/>
              <w:snapToGrid w:val="0"/>
              <w:spacing w:line="300" w:lineRule="auto"/>
              <w:jc w:val="center"/>
              <w:rPr>
                <w:b/>
                <w:snapToGrid w:val="0"/>
                <w:kern w:val="0"/>
              </w:rPr>
            </w:pPr>
            <w:r>
              <w:rPr>
                <w:rFonts w:hint="eastAsia"/>
                <w:b/>
                <w:snapToGrid w:val="0"/>
                <w:kern w:val="0"/>
              </w:rPr>
              <w:t>价格</w:t>
            </w:r>
            <w:r>
              <w:rPr>
                <w:b/>
                <w:snapToGrid w:val="0"/>
                <w:kern w:val="0"/>
              </w:rPr>
              <w:t>（单位：元）</w:t>
            </w:r>
          </w:p>
        </w:tc>
        <w:tc>
          <w:tcPr>
            <w:tcW w:w="2372" w:type="dxa"/>
            <w:vAlign w:val="center"/>
          </w:tcPr>
          <w:p w:rsidR="00B3060D" w:rsidRDefault="005D58C2">
            <w:pPr>
              <w:adjustRightInd w:val="0"/>
              <w:snapToGrid w:val="0"/>
              <w:spacing w:line="300" w:lineRule="auto"/>
              <w:jc w:val="center"/>
              <w:rPr>
                <w:b/>
                <w:snapToGrid w:val="0"/>
                <w:kern w:val="0"/>
              </w:rPr>
            </w:pPr>
            <w:r>
              <w:rPr>
                <w:rFonts w:hint="eastAsia"/>
                <w:b/>
                <w:snapToGrid w:val="0"/>
                <w:kern w:val="0"/>
              </w:rPr>
              <w:t>备注</w:t>
            </w:r>
          </w:p>
        </w:tc>
      </w:tr>
      <w:tr w:rsidR="00B3060D">
        <w:trPr>
          <w:cantSplit/>
          <w:trHeight w:val="427"/>
          <w:jc w:val="center"/>
        </w:trPr>
        <w:tc>
          <w:tcPr>
            <w:tcW w:w="828" w:type="dxa"/>
            <w:vAlign w:val="center"/>
          </w:tcPr>
          <w:p w:rsidR="00B3060D" w:rsidRDefault="005D58C2">
            <w:pPr>
              <w:adjustRightInd w:val="0"/>
              <w:snapToGrid w:val="0"/>
              <w:spacing w:line="300" w:lineRule="auto"/>
              <w:jc w:val="center"/>
              <w:rPr>
                <w:snapToGrid w:val="0"/>
                <w:kern w:val="0"/>
              </w:rPr>
            </w:pPr>
            <w:r>
              <w:rPr>
                <w:snapToGrid w:val="0"/>
                <w:kern w:val="0"/>
              </w:rPr>
              <w:t>1</w:t>
            </w:r>
          </w:p>
        </w:tc>
        <w:tc>
          <w:tcPr>
            <w:tcW w:w="3420" w:type="dxa"/>
            <w:vAlign w:val="center"/>
          </w:tcPr>
          <w:p w:rsidR="00B3060D" w:rsidRDefault="00B3060D">
            <w:pPr>
              <w:adjustRightInd w:val="0"/>
              <w:snapToGrid w:val="0"/>
              <w:spacing w:line="300" w:lineRule="auto"/>
              <w:jc w:val="center"/>
              <w:rPr>
                <w:rFonts w:ascii="宋体" w:hAnsi="宋体"/>
                <w:szCs w:val="21"/>
                <w:lang w:val="zh-CN"/>
              </w:rPr>
            </w:pPr>
          </w:p>
        </w:tc>
        <w:tc>
          <w:tcPr>
            <w:tcW w:w="2664" w:type="dxa"/>
            <w:vAlign w:val="center"/>
          </w:tcPr>
          <w:p w:rsidR="00B3060D" w:rsidRDefault="00B3060D">
            <w:pPr>
              <w:adjustRightInd w:val="0"/>
              <w:snapToGrid w:val="0"/>
              <w:spacing w:line="300" w:lineRule="auto"/>
              <w:jc w:val="center"/>
              <w:rPr>
                <w:snapToGrid w:val="0"/>
                <w:kern w:val="0"/>
              </w:rPr>
            </w:pPr>
          </w:p>
        </w:tc>
        <w:tc>
          <w:tcPr>
            <w:tcW w:w="2372" w:type="dxa"/>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vAlign w:val="center"/>
          </w:tcPr>
          <w:p w:rsidR="00B3060D" w:rsidRDefault="005D58C2">
            <w:pPr>
              <w:adjustRightInd w:val="0"/>
              <w:snapToGrid w:val="0"/>
              <w:spacing w:line="300" w:lineRule="auto"/>
              <w:jc w:val="center"/>
              <w:rPr>
                <w:snapToGrid w:val="0"/>
                <w:kern w:val="0"/>
              </w:rPr>
            </w:pPr>
            <w:r>
              <w:rPr>
                <w:rFonts w:hint="eastAsia"/>
                <w:snapToGrid w:val="0"/>
                <w:kern w:val="0"/>
              </w:rPr>
              <w:t>2</w:t>
            </w:r>
          </w:p>
        </w:tc>
        <w:tc>
          <w:tcPr>
            <w:tcW w:w="3420" w:type="dxa"/>
            <w:vAlign w:val="center"/>
          </w:tcPr>
          <w:p w:rsidR="00B3060D" w:rsidRDefault="00B3060D">
            <w:pPr>
              <w:adjustRightInd w:val="0"/>
              <w:snapToGrid w:val="0"/>
              <w:spacing w:line="300" w:lineRule="auto"/>
              <w:jc w:val="center"/>
              <w:rPr>
                <w:rFonts w:ascii="宋体" w:hAnsi="宋体"/>
                <w:szCs w:val="21"/>
                <w:lang w:val="zh-CN"/>
              </w:rPr>
            </w:pPr>
          </w:p>
        </w:tc>
        <w:tc>
          <w:tcPr>
            <w:tcW w:w="2664" w:type="dxa"/>
            <w:vAlign w:val="center"/>
          </w:tcPr>
          <w:p w:rsidR="00B3060D" w:rsidRDefault="00B3060D">
            <w:pPr>
              <w:adjustRightInd w:val="0"/>
              <w:snapToGrid w:val="0"/>
              <w:spacing w:line="300" w:lineRule="auto"/>
              <w:jc w:val="center"/>
              <w:rPr>
                <w:snapToGrid w:val="0"/>
                <w:kern w:val="0"/>
              </w:rPr>
            </w:pPr>
          </w:p>
        </w:tc>
        <w:tc>
          <w:tcPr>
            <w:tcW w:w="2372" w:type="dxa"/>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vAlign w:val="center"/>
          </w:tcPr>
          <w:p w:rsidR="00B3060D" w:rsidRDefault="005D58C2">
            <w:pPr>
              <w:adjustRightInd w:val="0"/>
              <w:snapToGrid w:val="0"/>
              <w:spacing w:line="300" w:lineRule="auto"/>
              <w:jc w:val="center"/>
              <w:rPr>
                <w:snapToGrid w:val="0"/>
                <w:kern w:val="0"/>
              </w:rPr>
            </w:pPr>
            <w:r>
              <w:rPr>
                <w:rFonts w:hint="eastAsia"/>
                <w:snapToGrid w:val="0"/>
                <w:kern w:val="0"/>
              </w:rPr>
              <w:t xml:space="preserve">3 </w:t>
            </w:r>
          </w:p>
        </w:tc>
        <w:tc>
          <w:tcPr>
            <w:tcW w:w="3420" w:type="dxa"/>
            <w:vAlign w:val="center"/>
          </w:tcPr>
          <w:p w:rsidR="00B3060D" w:rsidRDefault="00B3060D">
            <w:pPr>
              <w:adjustRightInd w:val="0"/>
              <w:snapToGrid w:val="0"/>
              <w:spacing w:line="300" w:lineRule="auto"/>
              <w:jc w:val="center"/>
              <w:rPr>
                <w:rFonts w:ascii="宋体" w:hAnsi="宋体"/>
                <w:szCs w:val="21"/>
                <w:lang w:val="zh-CN"/>
              </w:rPr>
            </w:pPr>
          </w:p>
        </w:tc>
        <w:tc>
          <w:tcPr>
            <w:tcW w:w="2664" w:type="dxa"/>
            <w:vAlign w:val="center"/>
          </w:tcPr>
          <w:p w:rsidR="00B3060D" w:rsidRDefault="00B3060D">
            <w:pPr>
              <w:adjustRightInd w:val="0"/>
              <w:snapToGrid w:val="0"/>
              <w:spacing w:line="300" w:lineRule="auto"/>
              <w:jc w:val="center"/>
              <w:rPr>
                <w:snapToGrid w:val="0"/>
                <w:kern w:val="0"/>
              </w:rPr>
            </w:pPr>
          </w:p>
        </w:tc>
        <w:tc>
          <w:tcPr>
            <w:tcW w:w="2372" w:type="dxa"/>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vAlign w:val="center"/>
          </w:tcPr>
          <w:p w:rsidR="00B3060D" w:rsidRDefault="005D58C2">
            <w:pPr>
              <w:adjustRightInd w:val="0"/>
              <w:snapToGrid w:val="0"/>
              <w:spacing w:line="300" w:lineRule="auto"/>
              <w:jc w:val="center"/>
              <w:rPr>
                <w:snapToGrid w:val="0"/>
                <w:kern w:val="0"/>
              </w:rPr>
            </w:pPr>
            <w:r>
              <w:rPr>
                <w:rFonts w:hint="eastAsia"/>
                <w:snapToGrid w:val="0"/>
                <w:kern w:val="0"/>
              </w:rPr>
              <w:t>4</w:t>
            </w:r>
          </w:p>
        </w:tc>
        <w:tc>
          <w:tcPr>
            <w:tcW w:w="3420" w:type="dxa"/>
            <w:vAlign w:val="center"/>
          </w:tcPr>
          <w:p w:rsidR="00B3060D" w:rsidRDefault="00B3060D">
            <w:pPr>
              <w:adjustRightInd w:val="0"/>
              <w:snapToGrid w:val="0"/>
              <w:spacing w:line="300" w:lineRule="auto"/>
              <w:jc w:val="center"/>
              <w:rPr>
                <w:rFonts w:ascii="宋体" w:hAnsi="宋体"/>
                <w:szCs w:val="21"/>
                <w:lang w:val="zh-CN"/>
              </w:rPr>
            </w:pPr>
          </w:p>
        </w:tc>
        <w:tc>
          <w:tcPr>
            <w:tcW w:w="2664" w:type="dxa"/>
            <w:vAlign w:val="center"/>
          </w:tcPr>
          <w:p w:rsidR="00B3060D" w:rsidRDefault="00B3060D">
            <w:pPr>
              <w:adjustRightInd w:val="0"/>
              <w:snapToGrid w:val="0"/>
              <w:spacing w:line="300" w:lineRule="auto"/>
              <w:jc w:val="center"/>
              <w:rPr>
                <w:snapToGrid w:val="0"/>
                <w:kern w:val="0"/>
              </w:rPr>
            </w:pPr>
          </w:p>
        </w:tc>
        <w:tc>
          <w:tcPr>
            <w:tcW w:w="2372" w:type="dxa"/>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tcBorders>
              <w:bottom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5</w:t>
            </w:r>
          </w:p>
        </w:tc>
        <w:tc>
          <w:tcPr>
            <w:tcW w:w="3420" w:type="dxa"/>
            <w:tcBorders>
              <w:bottom w:val="single" w:sz="4" w:space="0" w:color="auto"/>
            </w:tcBorders>
            <w:vAlign w:val="center"/>
          </w:tcPr>
          <w:p w:rsidR="00B3060D" w:rsidRDefault="00B3060D">
            <w:pPr>
              <w:adjustRightInd w:val="0"/>
              <w:snapToGrid w:val="0"/>
              <w:spacing w:line="300" w:lineRule="auto"/>
              <w:jc w:val="center"/>
              <w:rPr>
                <w:rFonts w:ascii="宋体" w:hAnsi="宋体"/>
                <w:szCs w:val="21"/>
                <w:lang w:val="zh-CN"/>
              </w:rPr>
            </w:pPr>
          </w:p>
        </w:tc>
        <w:tc>
          <w:tcPr>
            <w:tcW w:w="2664" w:type="dxa"/>
            <w:tcBorders>
              <w:bottom w:val="single" w:sz="4" w:space="0" w:color="auto"/>
            </w:tcBorders>
            <w:vAlign w:val="center"/>
          </w:tcPr>
          <w:p w:rsidR="00B3060D" w:rsidRDefault="00B3060D">
            <w:pPr>
              <w:adjustRightInd w:val="0"/>
              <w:snapToGrid w:val="0"/>
              <w:spacing w:line="300" w:lineRule="auto"/>
              <w:jc w:val="center"/>
              <w:rPr>
                <w:snapToGrid w:val="0"/>
                <w:kern w:val="0"/>
              </w:rPr>
            </w:pPr>
          </w:p>
        </w:tc>
        <w:tc>
          <w:tcPr>
            <w:tcW w:w="2372" w:type="dxa"/>
            <w:tcBorders>
              <w:bottom w:val="single" w:sz="4" w:space="0" w:color="auto"/>
            </w:tcBorders>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tcBorders>
              <w:top w:val="single" w:sz="4" w:space="0" w:color="auto"/>
              <w:bottom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6</w:t>
            </w:r>
          </w:p>
        </w:tc>
        <w:tc>
          <w:tcPr>
            <w:tcW w:w="3420" w:type="dxa"/>
            <w:tcBorders>
              <w:top w:val="single" w:sz="4" w:space="0" w:color="auto"/>
              <w:bottom w:val="single" w:sz="4" w:space="0" w:color="auto"/>
            </w:tcBorders>
            <w:vAlign w:val="center"/>
          </w:tcPr>
          <w:p w:rsidR="00B3060D" w:rsidRDefault="00B3060D">
            <w:pPr>
              <w:adjustRightInd w:val="0"/>
              <w:snapToGrid w:val="0"/>
              <w:spacing w:line="300" w:lineRule="auto"/>
              <w:jc w:val="center"/>
              <w:rPr>
                <w:rFonts w:ascii="宋体" w:hAnsi="宋体"/>
                <w:szCs w:val="21"/>
                <w:lang w:val="zh-CN"/>
              </w:rPr>
            </w:pPr>
          </w:p>
        </w:tc>
        <w:tc>
          <w:tcPr>
            <w:tcW w:w="2664" w:type="dxa"/>
            <w:tcBorders>
              <w:top w:val="single" w:sz="4" w:space="0" w:color="auto"/>
              <w:bottom w:val="single" w:sz="4" w:space="0" w:color="auto"/>
            </w:tcBorders>
            <w:vAlign w:val="center"/>
          </w:tcPr>
          <w:p w:rsidR="00B3060D" w:rsidRDefault="00B3060D">
            <w:pPr>
              <w:adjustRightInd w:val="0"/>
              <w:snapToGrid w:val="0"/>
              <w:spacing w:line="300" w:lineRule="auto"/>
              <w:jc w:val="center"/>
              <w:rPr>
                <w:snapToGrid w:val="0"/>
                <w:kern w:val="0"/>
              </w:rPr>
            </w:pPr>
          </w:p>
        </w:tc>
        <w:tc>
          <w:tcPr>
            <w:tcW w:w="2372" w:type="dxa"/>
            <w:tcBorders>
              <w:bottom w:val="single" w:sz="4" w:space="0" w:color="auto"/>
            </w:tcBorders>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tcBorders>
              <w:top w:val="single" w:sz="4" w:space="0" w:color="auto"/>
              <w:bottom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7</w:t>
            </w:r>
          </w:p>
        </w:tc>
        <w:tc>
          <w:tcPr>
            <w:tcW w:w="3420" w:type="dxa"/>
            <w:tcBorders>
              <w:top w:val="single" w:sz="4" w:space="0" w:color="auto"/>
              <w:bottom w:val="single" w:sz="4" w:space="0" w:color="auto"/>
            </w:tcBorders>
            <w:vAlign w:val="center"/>
          </w:tcPr>
          <w:p w:rsidR="00B3060D" w:rsidRDefault="00B3060D">
            <w:pPr>
              <w:adjustRightInd w:val="0"/>
              <w:snapToGrid w:val="0"/>
              <w:spacing w:line="300" w:lineRule="auto"/>
              <w:jc w:val="center"/>
              <w:rPr>
                <w:rFonts w:ascii="宋体" w:hAnsi="宋体"/>
                <w:szCs w:val="21"/>
                <w:lang w:val="zh-CN"/>
              </w:rPr>
            </w:pPr>
          </w:p>
        </w:tc>
        <w:tc>
          <w:tcPr>
            <w:tcW w:w="2664" w:type="dxa"/>
            <w:tcBorders>
              <w:top w:val="single" w:sz="4" w:space="0" w:color="auto"/>
              <w:bottom w:val="single" w:sz="4" w:space="0" w:color="auto"/>
            </w:tcBorders>
            <w:vAlign w:val="center"/>
          </w:tcPr>
          <w:p w:rsidR="00B3060D" w:rsidRDefault="00B3060D">
            <w:pPr>
              <w:adjustRightInd w:val="0"/>
              <w:snapToGrid w:val="0"/>
              <w:spacing w:line="300" w:lineRule="auto"/>
              <w:jc w:val="center"/>
              <w:rPr>
                <w:snapToGrid w:val="0"/>
                <w:kern w:val="0"/>
              </w:rPr>
            </w:pPr>
          </w:p>
        </w:tc>
        <w:tc>
          <w:tcPr>
            <w:tcW w:w="2372" w:type="dxa"/>
            <w:tcBorders>
              <w:bottom w:val="single" w:sz="4" w:space="0" w:color="auto"/>
            </w:tcBorders>
            <w:vAlign w:val="center"/>
          </w:tcPr>
          <w:p w:rsidR="00B3060D" w:rsidRDefault="00B3060D">
            <w:pPr>
              <w:adjustRightInd w:val="0"/>
              <w:snapToGrid w:val="0"/>
              <w:spacing w:line="300" w:lineRule="auto"/>
              <w:jc w:val="center"/>
              <w:rPr>
                <w:snapToGrid w:val="0"/>
                <w:kern w:val="0"/>
              </w:rPr>
            </w:pPr>
          </w:p>
        </w:tc>
      </w:tr>
      <w:tr w:rsidR="00B3060D">
        <w:trPr>
          <w:cantSplit/>
          <w:trHeight w:val="424"/>
          <w:jc w:val="center"/>
        </w:trPr>
        <w:tc>
          <w:tcPr>
            <w:tcW w:w="4248" w:type="dxa"/>
            <w:gridSpan w:val="2"/>
            <w:tcBorders>
              <w:top w:val="single" w:sz="4" w:space="0" w:color="auto"/>
            </w:tcBorders>
            <w:vAlign w:val="center"/>
          </w:tcPr>
          <w:p w:rsidR="00B3060D" w:rsidRDefault="005D58C2">
            <w:pPr>
              <w:adjustRightInd w:val="0"/>
              <w:snapToGrid w:val="0"/>
              <w:spacing w:line="300" w:lineRule="auto"/>
              <w:jc w:val="center"/>
              <w:rPr>
                <w:snapToGrid w:val="0"/>
                <w:kern w:val="0"/>
              </w:rPr>
            </w:pPr>
            <w:r>
              <w:rPr>
                <w:snapToGrid w:val="0"/>
                <w:kern w:val="0"/>
              </w:rPr>
              <w:t>合</w:t>
            </w:r>
            <w:r>
              <w:rPr>
                <w:snapToGrid w:val="0"/>
                <w:kern w:val="0"/>
              </w:rPr>
              <w:t xml:space="preserve">   </w:t>
            </w:r>
            <w:r>
              <w:rPr>
                <w:snapToGrid w:val="0"/>
                <w:kern w:val="0"/>
              </w:rPr>
              <w:t>计</w:t>
            </w:r>
          </w:p>
        </w:tc>
        <w:tc>
          <w:tcPr>
            <w:tcW w:w="2664" w:type="dxa"/>
            <w:tcBorders>
              <w:top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（大写）</w:t>
            </w:r>
          </w:p>
        </w:tc>
        <w:tc>
          <w:tcPr>
            <w:tcW w:w="2372" w:type="dxa"/>
            <w:tcBorders>
              <w:top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（小写）</w:t>
            </w:r>
          </w:p>
        </w:tc>
      </w:tr>
    </w:tbl>
    <w:p w:rsidR="00B3060D" w:rsidRDefault="00B3060D">
      <w:pPr>
        <w:adjustRightInd w:val="0"/>
        <w:snapToGrid w:val="0"/>
        <w:spacing w:line="300" w:lineRule="auto"/>
        <w:rPr>
          <w:snapToGrid w:val="0"/>
          <w:kern w:val="0"/>
        </w:rPr>
      </w:pPr>
    </w:p>
    <w:p w:rsidR="00B3060D" w:rsidRDefault="005D58C2">
      <w:pPr>
        <w:adjustRightInd w:val="0"/>
        <w:snapToGrid w:val="0"/>
        <w:spacing w:line="300" w:lineRule="auto"/>
        <w:rPr>
          <w:snapToGrid w:val="0"/>
          <w:kern w:val="0"/>
        </w:rPr>
      </w:pPr>
      <w:r>
        <w:rPr>
          <w:rFonts w:hint="eastAsia"/>
          <w:snapToGrid w:val="0"/>
          <w:kern w:val="0"/>
        </w:rPr>
        <w:t>注：本表由投标人根据项目需求自行报价，合计价格须与“开标一览表”投标总价一致。</w:t>
      </w:r>
    </w:p>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投标单位：（盖章）</w:t>
      </w:r>
    </w:p>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法定代表人或授权代表：（签字）</w:t>
      </w: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B3060D">
      <w:pPr>
        <w:adjustRightInd w:val="0"/>
        <w:snapToGrid w:val="0"/>
        <w:spacing w:line="300" w:lineRule="auto"/>
        <w:jc w:val="right"/>
        <w:rPr>
          <w:snapToGrid w:val="0"/>
          <w:kern w:val="0"/>
        </w:rPr>
      </w:pPr>
    </w:p>
    <w:p w:rsidR="00B3060D" w:rsidRDefault="005D58C2">
      <w:pPr>
        <w:pStyle w:val="3"/>
        <w:jc w:val="center"/>
        <w:rPr>
          <w:rFonts w:ascii="宋体" w:hAnsi="宋体"/>
          <w:sz w:val="28"/>
        </w:rPr>
      </w:pPr>
      <w:r>
        <w:br w:type="page"/>
      </w:r>
      <w:bookmarkStart w:id="151" w:name="q17"/>
      <w:bookmarkEnd w:id="151"/>
      <w:r>
        <w:rPr>
          <w:rFonts w:ascii="宋体" w:hAnsi="宋体" w:hint="eastAsia"/>
          <w:sz w:val="28"/>
        </w:rPr>
        <w:lastRenderedPageBreak/>
        <w:t>格式5  服务</w:t>
      </w:r>
      <w:r>
        <w:rPr>
          <w:rFonts w:ascii="宋体" w:hAnsi="宋体"/>
          <w:sz w:val="28"/>
        </w:rPr>
        <w:t>方案</w:t>
      </w:r>
    </w:p>
    <w:p w:rsidR="00B3060D" w:rsidRDefault="00B3060D">
      <w:pPr>
        <w:adjustRightInd w:val="0"/>
        <w:snapToGrid w:val="0"/>
        <w:spacing w:line="360" w:lineRule="auto"/>
        <w:ind w:firstLineChars="200" w:firstLine="420"/>
        <w:rPr>
          <w:snapToGrid w:val="0"/>
          <w:kern w:val="0"/>
        </w:rPr>
      </w:pP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1、实施方案</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2、项目重点难点分析及合理化建议</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3、质量保障措施及应急方案</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4、违约承诺</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szCs w:val="21"/>
        </w:rPr>
        <w:t>5、</w:t>
      </w:r>
      <w:r>
        <w:rPr>
          <w:rFonts w:ascii="宋体" w:hAnsi="宋体" w:hint="eastAsia"/>
          <w:szCs w:val="21"/>
        </w:rPr>
        <w:t>拟投入人员情况：包括</w:t>
      </w:r>
      <w:r>
        <w:rPr>
          <w:rFonts w:ascii="宋体" w:hAnsi="宋体" w:hint="eastAsia"/>
          <w:kern w:val="0"/>
          <w:szCs w:val="21"/>
        </w:rPr>
        <w:t>项目</w:t>
      </w:r>
      <w:r>
        <w:rPr>
          <w:rFonts w:cs="Courier New" w:hint="eastAsia"/>
          <w:snapToGrid w:val="0"/>
          <w:szCs w:val="18"/>
        </w:rPr>
        <w:t>负责人</w:t>
      </w:r>
      <w:r>
        <w:rPr>
          <w:rFonts w:ascii="宋体" w:hAnsi="宋体" w:hint="eastAsia"/>
          <w:kern w:val="0"/>
          <w:szCs w:val="21"/>
        </w:rPr>
        <w:t>、</w:t>
      </w:r>
      <w:r>
        <w:rPr>
          <w:rFonts w:ascii="宋体" w:hAnsi="宋体" w:cs="宋体" w:hint="eastAsia"/>
          <w:szCs w:val="21"/>
        </w:rPr>
        <w:t>项目团队成员</w:t>
      </w:r>
      <w:r>
        <w:rPr>
          <w:rFonts w:ascii="宋体" w:hAnsi="宋体" w:hint="eastAsia"/>
          <w:szCs w:val="21"/>
        </w:rPr>
        <w:t>的数量、资质等（附《项目人员情况一览表》）</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6、其它</w:t>
      </w:r>
    </w:p>
    <w:p w:rsidR="00B3060D" w:rsidRDefault="00B3060D">
      <w:pPr>
        <w:adjustRightInd w:val="0"/>
        <w:snapToGrid w:val="0"/>
        <w:spacing w:line="360" w:lineRule="auto"/>
        <w:ind w:firstLineChars="200" w:firstLine="420"/>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 xml:space="preserve">    </w:t>
      </w:r>
      <w:r>
        <w:rPr>
          <w:rFonts w:hint="eastAsia"/>
          <w:snapToGrid w:val="0"/>
          <w:kern w:val="0"/>
        </w:rPr>
        <w:t>投标单位：（盖章）</w:t>
      </w:r>
    </w:p>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 xml:space="preserve">    </w:t>
      </w:r>
      <w:r>
        <w:rPr>
          <w:rFonts w:hint="eastAsia"/>
          <w:snapToGrid w:val="0"/>
          <w:kern w:val="0"/>
        </w:rPr>
        <w:t>法定代表人或授权代表：（签字）</w:t>
      </w: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B3060D"/>
    <w:p w:rsidR="00B3060D" w:rsidRDefault="00B3060D"/>
    <w:p w:rsidR="00B3060D" w:rsidRDefault="005D58C2">
      <w:pPr>
        <w:tabs>
          <w:tab w:val="left" w:pos="8248"/>
          <w:tab w:val="left" w:pos="9368"/>
        </w:tabs>
      </w:pPr>
      <w:r>
        <w:br w:type="page"/>
      </w:r>
    </w:p>
    <w:p w:rsidR="00B3060D" w:rsidRDefault="005D58C2">
      <w:pPr>
        <w:tabs>
          <w:tab w:val="left" w:pos="8248"/>
          <w:tab w:val="left" w:pos="9368"/>
        </w:tabs>
        <w:jc w:val="left"/>
      </w:pPr>
      <w:r>
        <w:rPr>
          <w:rFonts w:hint="eastAsia"/>
        </w:rPr>
        <w:lastRenderedPageBreak/>
        <w:t>附表</w:t>
      </w:r>
      <w:r>
        <w:rPr>
          <w:rFonts w:hint="eastAsia"/>
        </w:rPr>
        <w:t>1</w:t>
      </w:r>
    </w:p>
    <w:p w:rsidR="00B3060D" w:rsidRDefault="005D58C2">
      <w:pPr>
        <w:pStyle w:val="3"/>
        <w:jc w:val="center"/>
        <w:rPr>
          <w:snapToGrid w:val="0"/>
          <w:sz w:val="28"/>
          <w:szCs w:val="28"/>
        </w:rPr>
      </w:pPr>
      <w:r>
        <w:rPr>
          <w:rFonts w:hint="eastAsia"/>
          <w:snapToGrid w:val="0"/>
          <w:sz w:val="28"/>
          <w:szCs w:val="28"/>
        </w:rPr>
        <w:t>项目人员情况一览表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tblPr>
      <w:tblGrid>
        <w:gridCol w:w="699"/>
        <w:gridCol w:w="1474"/>
        <w:gridCol w:w="708"/>
        <w:gridCol w:w="708"/>
        <w:gridCol w:w="1338"/>
        <w:gridCol w:w="1705"/>
        <w:gridCol w:w="1051"/>
        <w:gridCol w:w="1073"/>
      </w:tblGrid>
      <w:tr w:rsidR="00B3060D">
        <w:trPr>
          <w:trHeight w:val="402"/>
          <w:jc w:val="center"/>
        </w:trPr>
        <w:tc>
          <w:tcPr>
            <w:tcW w:w="699" w:type="dxa"/>
          </w:tcPr>
          <w:p w:rsidR="00B3060D" w:rsidRDefault="005D58C2">
            <w:pPr>
              <w:jc w:val="center"/>
              <w:rPr>
                <w:rFonts w:cs="Courier New"/>
                <w:snapToGrid w:val="0"/>
                <w:szCs w:val="18"/>
              </w:rPr>
            </w:pPr>
            <w:r>
              <w:rPr>
                <w:rFonts w:cs="Courier New" w:hint="eastAsia"/>
                <w:snapToGrid w:val="0"/>
                <w:szCs w:val="18"/>
              </w:rPr>
              <w:t>序号</w:t>
            </w:r>
          </w:p>
        </w:tc>
        <w:tc>
          <w:tcPr>
            <w:tcW w:w="1474" w:type="dxa"/>
          </w:tcPr>
          <w:p w:rsidR="00B3060D" w:rsidRDefault="005D58C2">
            <w:pPr>
              <w:jc w:val="center"/>
              <w:rPr>
                <w:rFonts w:cs="Courier New"/>
                <w:snapToGrid w:val="0"/>
                <w:szCs w:val="18"/>
              </w:rPr>
            </w:pPr>
            <w:r>
              <w:rPr>
                <w:rFonts w:cs="Courier New" w:hint="eastAsia"/>
                <w:snapToGrid w:val="0"/>
                <w:szCs w:val="18"/>
              </w:rPr>
              <w:t>项目</w:t>
            </w:r>
          </w:p>
        </w:tc>
        <w:tc>
          <w:tcPr>
            <w:tcW w:w="708" w:type="dxa"/>
          </w:tcPr>
          <w:p w:rsidR="00B3060D" w:rsidRDefault="005D58C2">
            <w:pPr>
              <w:jc w:val="center"/>
              <w:rPr>
                <w:rFonts w:cs="Courier New"/>
                <w:snapToGrid w:val="0"/>
                <w:szCs w:val="18"/>
              </w:rPr>
            </w:pPr>
            <w:r>
              <w:rPr>
                <w:rFonts w:cs="Courier New" w:hint="eastAsia"/>
                <w:snapToGrid w:val="0"/>
                <w:szCs w:val="18"/>
              </w:rPr>
              <w:t>姓名</w:t>
            </w:r>
          </w:p>
        </w:tc>
        <w:tc>
          <w:tcPr>
            <w:tcW w:w="708" w:type="dxa"/>
          </w:tcPr>
          <w:p w:rsidR="00B3060D" w:rsidRDefault="005D58C2">
            <w:pPr>
              <w:jc w:val="center"/>
              <w:rPr>
                <w:rFonts w:cs="Courier New"/>
                <w:snapToGrid w:val="0"/>
                <w:szCs w:val="18"/>
              </w:rPr>
            </w:pPr>
            <w:r>
              <w:rPr>
                <w:rFonts w:cs="Courier New" w:hint="eastAsia"/>
                <w:snapToGrid w:val="0"/>
                <w:szCs w:val="18"/>
              </w:rPr>
              <w:t>学历</w:t>
            </w:r>
          </w:p>
        </w:tc>
        <w:tc>
          <w:tcPr>
            <w:tcW w:w="1338" w:type="dxa"/>
          </w:tcPr>
          <w:p w:rsidR="00B3060D" w:rsidRDefault="005D58C2">
            <w:pPr>
              <w:jc w:val="center"/>
              <w:rPr>
                <w:rFonts w:cs="Courier New"/>
                <w:snapToGrid w:val="0"/>
                <w:szCs w:val="18"/>
              </w:rPr>
            </w:pPr>
            <w:r>
              <w:rPr>
                <w:rFonts w:cs="Courier New" w:hint="eastAsia"/>
                <w:snapToGrid w:val="0"/>
                <w:szCs w:val="18"/>
              </w:rPr>
              <w:t>岗位及职务</w:t>
            </w:r>
          </w:p>
        </w:tc>
        <w:tc>
          <w:tcPr>
            <w:tcW w:w="1705" w:type="dxa"/>
          </w:tcPr>
          <w:p w:rsidR="00B3060D" w:rsidRDefault="005D58C2">
            <w:pPr>
              <w:ind w:rightChars="-25" w:right="-53"/>
              <w:jc w:val="center"/>
              <w:rPr>
                <w:rFonts w:cs="Courier New"/>
                <w:snapToGrid w:val="0"/>
                <w:szCs w:val="18"/>
              </w:rPr>
            </w:pPr>
            <w:r>
              <w:rPr>
                <w:rFonts w:cs="Courier New" w:hint="eastAsia"/>
                <w:snapToGrid w:val="0"/>
                <w:szCs w:val="18"/>
              </w:rPr>
              <w:t>持何种资格证件</w:t>
            </w:r>
          </w:p>
        </w:tc>
        <w:tc>
          <w:tcPr>
            <w:tcW w:w="1051" w:type="dxa"/>
          </w:tcPr>
          <w:p w:rsidR="00B3060D" w:rsidRDefault="005D58C2">
            <w:pPr>
              <w:jc w:val="center"/>
              <w:rPr>
                <w:rFonts w:cs="Courier New"/>
                <w:snapToGrid w:val="0"/>
                <w:szCs w:val="18"/>
              </w:rPr>
            </w:pPr>
            <w:r>
              <w:rPr>
                <w:rFonts w:cs="Courier New" w:hint="eastAsia"/>
                <w:snapToGrid w:val="0"/>
                <w:szCs w:val="18"/>
              </w:rPr>
              <w:t>发证时间</w:t>
            </w:r>
          </w:p>
        </w:tc>
        <w:tc>
          <w:tcPr>
            <w:tcW w:w="1073" w:type="dxa"/>
          </w:tcPr>
          <w:p w:rsidR="00B3060D" w:rsidRDefault="005D58C2">
            <w:pPr>
              <w:jc w:val="center"/>
              <w:rPr>
                <w:rFonts w:cs="Courier New"/>
                <w:snapToGrid w:val="0"/>
                <w:szCs w:val="18"/>
              </w:rPr>
            </w:pPr>
            <w:r>
              <w:rPr>
                <w:rFonts w:cs="Courier New" w:hint="eastAsia"/>
                <w:snapToGrid w:val="0"/>
                <w:szCs w:val="18"/>
              </w:rPr>
              <w:t>工作经验</w:t>
            </w:r>
          </w:p>
        </w:tc>
      </w:tr>
      <w:tr w:rsidR="00B3060D">
        <w:trPr>
          <w:cantSplit/>
          <w:trHeight w:hRule="exact" w:val="636"/>
          <w:jc w:val="center"/>
        </w:trPr>
        <w:tc>
          <w:tcPr>
            <w:tcW w:w="699" w:type="dxa"/>
            <w:vAlign w:val="center"/>
          </w:tcPr>
          <w:p w:rsidR="00B3060D" w:rsidRDefault="005D58C2">
            <w:pPr>
              <w:jc w:val="center"/>
              <w:rPr>
                <w:rFonts w:cs="Courier New"/>
                <w:snapToGrid w:val="0"/>
                <w:szCs w:val="18"/>
              </w:rPr>
            </w:pPr>
            <w:r>
              <w:rPr>
                <w:rFonts w:cs="Courier New"/>
                <w:snapToGrid w:val="0"/>
                <w:szCs w:val="18"/>
              </w:rPr>
              <w:t>1</w:t>
            </w:r>
          </w:p>
        </w:tc>
        <w:tc>
          <w:tcPr>
            <w:tcW w:w="1474" w:type="dxa"/>
            <w:vAlign w:val="center"/>
          </w:tcPr>
          <w:p w:rsidR="00B3060D" w:rsidRDefault="005D58C2">
            <w:pPr>
              <w:jc w:val="center"/>
              <w:rPr>
                <w:rFonts w:cs="Courier New"/>
                <w:snapToGrid w:val="0"/>
                <w:szCs w:val="18"/>
              </w:rPr>
            </w:pPr>
            <w:r>
              <w:rPr>
                <w:rFonts w:cs="Courier New" w:hint="eastAsia"/>
                <w:snapToGrid w:val="0"/>
                <w:szCs w:val="18"/>
              </w:rPr>
              <w:t>项目负责人</w:t>
            </w: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2</w:t>
            </w:r>
          </w:p>
        </w:tc>
        <w:tc>
          <w:tcPr>
            <w:tcW w:w="1474" w:type="dxa"/>
            <w:vMerge w:val="restart"/>
            <w:vAlign w:val="center"/>
          </w:tcPr>
          <w:p w:rsidR="00B3060D" w:rsidRDefault="005D58C2">
            <w:pPr>
              <w:jc w:val="center"/>
              <w:rPr>
                <w:rFonts w:cs="Courier New"/>
                <w:snapToGrid w:val="0"/>
                <w:szCs w:val="18"/>
              </w:rPr>
            </w:pPr>
            <w:r>
              <w:rPr>
                <w:rFonts w:cs="Courier New" w:hint="eastAsia"/>
                <w:snapToGrid w:val="0"/>
                <w:szCs w:val="18"/>
              </w:rPr>
              <w:t>项目团队成员</w:t>
            </w:r>
          </w:p>
          <w:p w:rsidR="00B3060D" w:rsidRDefault="005D58C2">
            <w:pPr>
              <w:jc w:val="center"/>
              <w:rPr>
                <w:rFonts w:cs="Courier New"/>
                <w:snapToGrid w:val="0"/>
                <w:szCs w:val="18"/>
              </w:rPr>
            </w:pPr>
            <w:r>
              <w:rPr>
                <w:rFonts w:cs="Courier New" w:hint="eastAsia"/>
                <w:snapToGrid w:val="0"/>
                <w:szCs w:val="18"/>
              </w:rPr>
              <w:t>（项目负责人除外）</w:t>
            </w: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3</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4</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5</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6</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7</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8</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9</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10</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11</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12</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bl>
    <w:p w:rsidR="00B3060D" w:rsidRDefault="005D58C2">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B3060D" w:rsidRDefault="005D58C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1、填写时，如本表格不适合投标单位的实际情况，可根据本表格格式自行制表填写。</w:t>
      </w:r>
    </w:p>
    <w:p w:rsidR="00B3060D" w:rsidRDefault="005D58C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2、有关人员简历及学历、资格证书及其它证明材料（复印件）需附在本表之后。</w:t>
      </w:r>
    </w:p>
    <w:p w:rsidR="00B3060D" w:rsidRDefault="005D58C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B3060D" w:rsidRDefault="00B3060D">
      <w:pPr>
        <w:spacing w:line="360" w:lineRule="auto"/>
        <w:rPr>
          <w:rFonts w:cs="Courier New"/>
          <w:snapToGrid w:val="0"/>
          <w:szCs w:val="18"/>
        </w:rPr>
      </w:pPr>
    </w:p>
    <w:p w:rsidR="00B3060D" w:rsidRDefault="005D58C2">
      <w:pPr>
        <w:spacing w:line="360" w:lineRule="auto"/>
        <w:rPr>
          <w:rFonts w:cs="Courier New"/>
          <w:snapToGrid w:val="0"/>
          <w:szCs w:val="18"/>
        </w:rPr>
      </w:pPr>
      <w:r>
        <w:rPr>
          <w:rFonts w:cs="Courier New" w:hint="eastAsia"/>
          <w:snapToGrid w:val="0"/>
          <w:szCs w:val="18"/>
        </w:rPr>
        <w:t>投标单位名称：</w:t>
      </w:r>
      <w:r>
        <w:rPr>
          <w:rFonts w:cs="Courier New" w:hint="eastAsia"/>
          <w:snapToGrid w:val="0"/>
          <w:szCs w:val="18"/>
        </w:rPr>
        <w:t xml:space="preserve">            </w:t>
      </w:r>
      <w:r>
        <w:rPr>
          <w:rFonts w:cs="Courier New" w:hint="eastAsia"/>
          <w:snapToGrid w:val="0"/>
          <w:szCs w:val="18"/>
        </w:rPr>
        <w:t>（盖公章）</w:t>
      </w:r>
    </w:p>
    <w:p w:rsidR="00B3060D" w:rsidRDefault="00B3060D">
      <w:pPr>
        <w:spacing w:line="360" w:lineRule="auto"/>
        <w:rPr>
          <w:rFonts w:cs="Courier New"/>
          <w:snapToGrid w:val="0"/>
          <w:szCs w:val="18"/>
        </w:rPr>
      </w:pPr>
    </w:p>
    <w:p w:rsidR="00B3060D" w:rsidRDefault="005D58C2">
      <w:pPr>
        <w:spacing w:line="360" w:lineRule="auto"/>
        <w:rPr>
          <w:rFonts w:cs="Courier New"/>
          <w:snapToGrid w:val="0"/>
          <w:szCs w:val="18"/>
        </w:rPr>
      </w:pPr>
      <w:r>
        <w:rPr>
          <w:rFonts w:cs="Courier New" w:hint="eastAsia"/>
          <w:snapToGrid w:val="0"/>
          <w:szCs w:val="18"/>
        </w:rPr>
        <w:t>法定代表人或法人授权人签名：</w:t>
      </w:r>
    </w:p>
    <w:p w:rsidR="00B3060D" w:rsidRDefault="005D58C2">
      <w:pPr>
        <w:spacing w:line="360" w:lineRule="auto"/>
        <w:rPr>
          <w:snapToGrid w:val="0"/>
          <w:kern w:val="0"/>
        </w:rPr>
      </w:pPr>
      <w:r>
        <w:rPr>
          <w:rFonts w:cs="Courier New" w:hint="eastAsia"/>
          <w:snapToGrid w:val="0"/>
          <w:szCs w:val="18"/>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B3060D"/>
    <w:p w:rsidR="00B3060D" w:rsidRDefault="005D58C2">
      <w:pPr>
        <w:pStyle w:val="3"/>
        <w:jc w:val="center"/>
        <w:rPr>
          <w:rFonts w:ascii="宋体" w:hAnsi="宋体"/>
          <w:sz w:val="28"/>
        </w:rPr>
      </w:pPr>
      <w:r>
        <w:br w:type="page"/>
      </w:r>
      <w:r>
        <w:rPr>
          <w:rFonts w:ascii="宋体" w:hAnsi="宋体" w:hint="eastAsia"/>
          <w:sz w:val="28"/>
        </w:rPr>
        <w:lastRenderedPageBreak/>
        <w:t>格式6  投标人资格声明文件</w:t>
      </w:r>
    </w:p>
    <w:p w:rsidR="00B3060D" w:rsidRDefault="00B3060D">
      <w:pPr>
        <w:adjustRightInd w:val="0"/>
        <w:snapToGrid w:val="0"/>
        <w:spacing w:line="300" w:lineRule="auto"/>
        <w:jc w:val="center"/>
        <w:rPr>
          <w:b/>
          <w:snapToGrid w:val="0"/>
          <w:kern w:val="0"/>
        </w:rPr>
      </w:pPr>
    </w:p>
    <w:p w:rsidR="00B3060D" w:rsidRDefault="005D58C2">
      <w:pPr>
        <w:adjustRightInd w:val="0"/>
        <w:snapToGrid w:val="0"/>
        <w:spacing w:line="360" w:lineRule="auto"/>
        <w:rPr>
          <w:rFonts w:ascii="宋体" w:hAnsi="宋体"/>
          <w:bCs/>
          <w:snapToGrid w:val="0"/>
          <w:kern w:val="0"/>
        </w:rPr>
      </w:pPr>
      <w:r>
        <w:rPr>
          <w:rFonts w:ascii="宋体" w:hAnsi="宋体" w:hint="eastAsia"/>
          <w:bCs/>
          <w:snapToGrid w:val="0"/>
          <w:kern w:val="0"/>
        </w:rPr>
        <w:t>1、投标人资格声明</w:t>
      </w:r>
    </w:p>
    <w:p w:rsidR="00B3060D" w:rsidRDefault="005D58C2">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2、投标人基本情况简介，包括企业实力、人员情况、财务状况、资质情况、成功案例等（请参考投标人须知评标信息的表格内容的要求提供相应的证书、证明等资料）</w:t>
      </w:r>
    </w:p>
    <w:p w:rsidR="00B3060D" w:rsidRDefault="005D58C2">
      <w:pPr>
        <w:adjustRightInd w:val="0"/>
        <w:snapToGrid w:val="0"/>
        <w:spacing w:line="360" w:lineRule="auto"/>
        <w:rPr>
          <w:rFonts w:ascii="宋体" w:hAnsi="宋体"/>
          <w:bCs/>
          <w:snapToGrid w:val="0"/>
          <w:kern w:val="0"/>
        </w:rPr>
      </w:pPr>
      <w:r>
        <w:rPr>
          <w:rFonts w:ascii="宋体" w:hAnsi="宋体" w:hint="eastAsia"/>
          <w:bCs/>
          <w:snapToGrid w:val="0"/>
          <w:kern w:val="0"/>
        </w:rPr>
        <w:t>3、投标人认为有必要提供的其它文件</w:t>
      </w:r>
    </w:p>
    <w:p w:rsidR="00B3060D" w:rsidRDefault="00B3060D">
      <w:pPr>
        <w:adjustRightInd w:val="0"/>
        <w:snapToGrid w:val="0"/>
        <w:spacing w:line="360" w:lineRule="auto"/>
        <w:rPr>
          <w:rFonts w:ascii="楷体_GB2312" w:eastAsia="楷体_GB2312"/>
          <w:b/>
          <w:bCs/>
          <w:snapToGrid w:val="0"/>
          <w:kern w:val="0"/>
        </w:rPr>
      </w:pPr>
    </w:p>
    <w:p w:rsidR="00B3060D" w:rsidRDefault="005D58C2">
      <w:pPr>
        <w:adjustRightInd w:val="0"/>
        <w:snapToGrid w:val="0"/>
        <w:spacing w:line="360" w:lineRule="auto"/>
        <w:rPr>
          <w:rFonts w:ascii="楷体_GB2312" w:eastAsia="楷体_GB2312"/>
          <w:b/>
          <w:bCs/>
          <w:snapToGrid w:val="0"/>
          <w:kern w:val="0"/>
        </w:rPr>
      </w:pPr>
      <w:r>
        <w:rPr>
          <w:rFonts w:ascii="楷体_GB2312" w:eastAsia="楷体_GB2312" w:hint="eastAsia"/>
          <w:b/>
          <w:bCs/>
          <w:snapToGrid w:val="0"/>
          <w:kern w:val="0"/>
        </w:rPr>
        <w:t>注：投标人提供的以上资料若为复印件或扫描件需加盖公章</w:t>
      </w:r>
    </w:p>
    <w:p w:rsidR="00B3060D" w:rsidRDefault="00B3060D">
      <w:pPr>
        <w:pStyle w:val="ad"/>
        <w:adjustRightInd w:val="0"/>
        <w:snapToGrid w:val="0"/>
        <w:spacing w:line="312" w:lineRule="auto"/>
        <w:jc w:val="center"/>
        <w:rPr>
          <w:rFonts w:ascii="Times New Roman" w:hAnsi="Times New Roman"/>
          <w:b/>
          <w:sz w:val="28"/>
        </w:rPr>
      </w:pPr>
    </w:p>
    <w:p w:rsidR="00B3060D" w:rsidRDefault="005D58C2">
      <w:pPr>
        <w:pStyle w:val="ad"/>
        <w:adjustRightInd w:val="0"/>
        <w:snapToGrid w:val="0"/>
        <w:spacing w:line="312" w:lineRule="auto"/>
        <w:jc w:val="center"/>
        <w:rPr>
          <w:rFonts w:ascii="Times New Roman" w:hAnsi="Times New Roman"/>
          <w:b/>
          <w:sz w:val="28"/>
        </w:rPr>
      </w:pPr>
      <w:r>
        <w:rPr>
          <w:rFonts w:ascii="Times New Roman" w:hAnsi="Times New Roman"/>
          <w:b/>
          <w:sz w:val="28"/>
        </w:rPr>
        <w:br w:type="page"/>
      </w:r>
    </w:p>
    <w:p w:rsidR="00B3060D" w:rsidRDefault="005D58C2">
      <w:pPr>
        <w:jc w:val="center"/>
        <w:rPr>
          <w:b/>
          <w:bCs/>
          <w:sz w:val="28"/>
        </w:rPr>
      </w:pPr>
      <w:r>
        <w:rPr>
          <w:rFonts w:hint="eastAsia"/>
          <w:b/>
          <w:bCs/>
          <w:sz w:val="28"/>
        </w:rPr>
        <w:lastRenderedPageBreak/>
        <w:t>投标人资格声明</w:t>
      </w:r>
    </w:p>
    <w:p w:rsidR="00B3060D" w:rsidRDefault="00B3060D">
      <w:pPr>
        <w:snapToGrid w:val="0"/>
        <w:spacing w:line="300" w:lineRule="auto"/>
        <w:rPr>
          <w:rFonts w:ascii="宋体" w:hAnsi="宋体"/>
        </w:rPr>
      </w:pPr>
    </w:p>
    <w:p w:rsidR="00B3060D" w:rsidRDefault="005D58C2">
      <w:pPr>
        <w:snapToGrid w:val="0"/>
        <w:spacing w:line="360" w:lineRule="auto"/>
        <w:rPr>
          <w:rFonts w:ascii="宋体" w:hAnsi="宋体"/>
        </w:rPr>
      </w:pPr>
      <w:r>
        <w:rPr>
          <w:rFonts w:ascii="宋体" w:hAnsi="宋体" w:hint="eastAsia"/>
        </w:rPr>
        <w:t>1、名称及其它情况：</w:t>
      </w:r>
    </w:p>
    <w:p w:rsidR="00B3060D" w:rsidRDefault="005D58C2">
      <w:pPr>
        <w:snapToGrid w:val="0"/>
        <w:spacing w:line="360" w:lineRule="auto"/>
        <w:ind w:left="420"/>
        <w:rPr>
          <w:u w:val="single"/>
        </w:rPr>
      </w:pPr>
      <w:r>
        <w:t>⑴</w:t>
      </w:r>
      <w:r>
        <w:t>、名称：</w:t>
      </w:r>
      <w:r>
        <w:rPr>
          <w:u w:val="single"/>
        </w:rPr>
        <w:t xml:space="preserve">                                 </w:t>
      </w:r>
    </w:p>
    <w:p w:rsidR="00B3060D" w:rsidRDefault="005D58C2">
      <w:pPr>
        <w:snapToGrid w:val="0"/>
        <w:spacing w:line="360" w:lineRule="auto"/>
        <w:ind w:left="420"/>
        <w:rPr>
          <w:bCs/>
        </w:rPr>
      </w:pPr>
      <w:r>
        <w:rPr>
          <w:bCs/>
        </w:rPr>
        <w:t>⑵</w:t>
      </w:r>
      <w:r>
        <w:rPr>
          <w:bCs/>
        </w:rPr>
        <w:t>、地址：</w:t>
      </w:r>
      <w:r>
        <w:rPr>
          <w:b/>
          <w:u w:val="single"/>
        </w:rPr>
        <w:t xml:space="preserve">                                        </w:t>
      </w:r>
      <w:r>
        <w:rPr>
          <w:bCs/>
          <w:u w:val="single"/>
        </w:rPr>
        <w:t xml:space="preserve"> </w:t>
      </w:r>
    </w:p>
    <w:p w:rsidR="00B3060D" w:rsidRDefault="005D58C2">
      <w:pPr>
        <w:snapToGrid w:val="0"/>
        <w:spacing w:line="360" w:lineRule="auto"/>
        <w:ind w:left="420"/>
        <w:rPr>
          <w:b/>
          <w:u w:val="single"/>
        </w:rPr>
      </w:pPr>
      <w:r>
        <w:rPr>
          <w:bCs/>
        </w:rPr>
        <w:t>⑶</w:t>
      </w:r>
      <w:r>
        <w:rPr>
          <w:bCs/>
        </w:rPr>
        <w:t>、成立和</w:t>
      </w:r>
      <w:r>
        <w:rPr>
          <w:bCs/>
        </w:rPr>
        <w:t>/</w:t>
      </w:r>
      <w:r>
        <w:rPr>
          <w:bCs/>
        </w:rPr>
        <w:t>或注册日期：</w:t>
      </w:r>
      <w:r>
        <w:rPr>
          <w:b/>
          <w:u w:val="single"/>
        </w:rPr>
        <w:t xml:space="preserve">                            </w:t>
      </w:r>
    </w:p>
    <w:p w:rsidR="00B3060D" w:rsidRDefault="005D58C2">
      <w:pPr>
        <w:snapToGrid w:val="0"/>
        <w:spacing w:line="360" w:lineRule="auto"/>
        <w:ind w:firstLineChars="200" w:firstLine="420"/>
        <w:rPr>
          <w:b/>
          <w:u w:val="single"/>
        </w:rPr>
      </w:pPr>
      <w:r>
        <w:rPr>
          <w:bCs/>
        </w:rPr>
        <w:t>(4)</w:t>
      </w:r>
      <w:r>
        <w:rPr>
          <w:bCs/>
        </w:rPr>
        <w:t>、企业性质：</w:t>
      </w:r>
      <w:r>
        <w:rPr>
          <w:b/>
          <w:u w:val="single"/>
        </w:rPr>
        <w:t xml:space="preserve">                                     </w:t>
      </w:r>
    </w:p>
    <w:p w:rsidR="00B3060D" w:rsidRDefault="005D58C2" w:rsidP="005457B0">
      <w:pPr>
        <w:snapToGrid w:val="0"/>
        <w:spacing w:line="360" w:lineRule="auto"/>
        <w:ind w:left="708" w:hangingChars="337" w:hanging="708"/>
        <w:rPr>
          <w:rFonts w:ascii="宋体" w:hAnsi="宋体"/>
          <w:bCs/>
        </w:rPr>
      </w:pPr>
      <w:r>
        <w:rPr>
          <w:rFonts w:ascii="宋体" w:hAnsi="宋体" w:hint="eastAsia"/>
          <w:bCs/>
        </w:rPr>
        <w:t>2、近三年主要客户的名称和地址：</w:t>
      </w:r>
    </w:p>
    <w:p w:rsidR="00B3060D" w:rsidRDefault="005D58C2">
      <w:pPr>
        <w:snapToGrid w:val="0"/>
        <w:spacing w:line="360" w:lineRule="auto"/>
        <w:ind w:left="990"/>
        <w:rPr>
          <w:rFonts w:ascii="宋体" w:hAnsi="宋体"/>
          <w:bCs/>
        </w:rPr>
      </w:pPr>
      <w:r>
        <w:rPr>
          <w:rFonts w:ascii="宋体" w:hAnsi="宋体" w:hint="eastAsia"/>
          <w:bCs/>
        </w:rPr>
        <w:t>名称和地址                             项目名称</w:t>
      </w:r>
    </w:p>
    <w:p w:rsidR="00B3060D" w:rsidRDefault="005D58C2">
      <w:pPr>
        <w:snapToGrid w:val="0"/>
        <w:spacing w:line="36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Cs/>
        </w:rPr>
      </w:pPr>
      <w:r>
        <w:rPr>
          <w:rFonts w:ascii="宋体" w:hAnsi="宋体" w:hint="eastAsia"/>
          <w:bCs/>
        </w:rPr>
        <w:t>3、近三年的营业额：</w:t>
      </w:r>
    </w:p>
    <w:p w:rsidR="00B3060D" w:rsidRDefault="005D58C2">
      <w:pPr>
        <w:snapToGrid w:val="0"/>
        <w:spacing w:line="360" w:lineRule="auto"/>
        <w:ind w:firstLineChars="200" w:firstLine="420"/>
        <w:rPr>
          <w:rFonts w:ascii="宋体" w:hAnsi="宋体"/>
          <w:bCs/>
        </w:rPr>
      </w:pPr>
      <w:r>
        <w:rPr>
          <w:rFonts w:ascii="宋体" w:hAnsi="宋体" w:hint="eastAsia"/>
          <w:bCs/>
        </w:rPr>
        <w:t>年份                国内                    国外                  总额</w:t>
      </w:r>
    </w:p>
    <w:p w:rsidR="00B3060D" w:rsidRDefault="005D58C2">
      <w:pPr>
        <w:snapToGrid w:val="0"/>
        <w:spacing w:line="36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B3060D" w:rsidRDefault="005D58C2">
      <w:pPr>
        <w:snapToGrid w:val="0"/>
        <w:spacing w:line="36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B3060D" w:rsidRDefault="005D58C2" w:rsidP="005457B0">
      <w:pPr>
        <w:snapToGrid w:val="0"/>
        <w:spacing w:line="36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B3060D" w:rsidRDefault="00B3060D">
      <w:pPr>
        <w:snapToGrid w:val="0"/>
        <w:spacing w:line="360" w:lineRule="auto"/>
        <w:ind w:left="560"/>
        <w:rPr>
          <w:rFonts w:ascii="宋体" w:hAnsi="宋体"/>
          <w:bCs/>
        </w:rPr>
      </w:pPr>
    </w:p>
    <w:p w:rsidR="00B3060D" w:rsidRDefault="005D58C2">
      <w:pPr>
        <w:snapToGrid w:val="0"/>
        <w:spacing w:line="360" w:lineRule="auto"/>
        <w:ind w:left="560"/>
        <w:rPr>
          <w:rFonts w:ascii="宋体" w:hAnsi="宋体"/>
          <w:bCs/>
          <w:u w:val="single"/>
        </w:rPr>
      </w:pPr>
      <w:r>
        <w:rPr>
          <w:rFonts w:ascii="宋体" w:hAnsi="宋体" w:hint="eastAsia"/>
        </w:rPr>
        <w:t>投标单位</w:t>
      </w:r>
      <w:r>
        <w:rPr>
          <w:rFonts w:ascii="宋体" w:hAnsi="宋体" w:hint="eastAsia"/>
          <w:bCs/>
        </w:rPr>
        <w:t>名称：</w:t>
      </w:r>
      <w:r>
        <w:rPr>
          <w:rFonts w:ascii="宋体" w:hAnsi="宋体" w:hint="eastAsia"/>
          <w:b/>
          <w:u w:val="single"/>
        </w:rPr>
        <w:t xml:space="preserve">                     </w:t>
      </w:r>
    </w:p>
    <w:p w:rsidR="00B3060D" w:rsidRDefault="005D58C2">
      <w:pPr>
        <w:snapToGrid w:val="0"/>
        <w:spacing w:line="360" w:lineRule="auto"/>
        <w:ind w:left="560"/>
        <w:rPr>
          <w:rFonts w:ascii="宋体" w:hAnsi="宋体"/>
          <w:bCs/>
          <w:u w:val="single"/>
        </w:rPr>
      </w:pPr>
      <w:r>
        <w:rPr>
          <w:rFonts w:ascii="宋体" w:hAnsi="宋体" w:hint="eastAsia"/>
          <w:bCs/>
        </w:rPr>
        <w:t>授权代表签字：</w:t>
      </w:r>
      <w:r>
        <w:rPr>
          <w:rFonts w:ascii="宋体" w:hAnsi="宋体" w:hint="eastAsia"/>
          <w:bCs/>
          <w:u w:val="single"/>
        </w:rPr>
        <w:t xml:space="preserve">                     </w:t>
      </w:r>
    </w:p>
    <w:p w:rsidR="00B3060D" w:rsidRDefault="005D58C2">
      <w:pPr>
        <w:snapToGrid w:val="0"/>
        <w:spacing w:line="36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B3060D" w:rsidRDefault="005D58C2">
      <w:pPr>
        <w:snapToGrid w:val="0"/>
        <w:spacing w:line="36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B3060D" w:rsidRDefault="005D58C2">
      <w:pPr>
        <w:snapToGrid w:val="0"/>
        <w:spacing w:line="36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B3060D" w:rsidRDefault="005D58C2">
      <w:pPr>
        <w:snapToGrid w:val="0"/>
        <w:spacing w:line="360" w:lineRule="auto"/>
        <w:ind w:left="560"/>
        <w:rPr>
          <w:rFonts w:ascii="宋体" w:hAnsi="宋体"/>
          <w:bCs/>
        </w:rPr>
      </w:pPr>
      <w:r>
        <w:rPr>
          <w:rFonts w:ascii="宋体" w:hAnsi="宋体" w:hint="eastAsia"/>
          <w:bCs/>
        </w:rPr>
        <w:t>公章：</w:t>
      </w:r>
      <w:r>
        <w:rPr>
          <w:rFonts w:ascii="宋体" w:hAnsi="宋体" w:hint="eastAsia"/>
          <w:bCs/>
          <w:u w:val="single"/>
        </w:rPr>
        <w:t xml:space="preserve">                             </w:t>
      </w:r>
      <w:r>
        <w:rPr>
          <w:rFonts w:ascii="宋体" w:hAnsi="宋体" w:hint="eastAsia"/>
          <w:bCs/>
        </w:rPr>
        <w:t xml:space="preserve"> </w:t>
      </w:r>
    </w:p>
    <w:p w:rsidR="00B3060D" w:rsidRDefault="005D58C2">
      <w:pPr>
        <w:snapToGrid w:val="0"/>
        <w:spacing w:line="36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B3060D" w:rsidRDefault="005D58C2">
      <w:pPr>
        <w:adjustRightInd w:val="0"/>
        <w:snapToGrid w:val="0"/>
        <w:spacing w:line="360" w:lineRule="auto"/>
        <w:rPr>
          <w:snapToGrid w:val="0"/>
          <w:kern w:val="0"/>
        </w:rPr>
      </w:pPr>
      <w:r>
        <w:rPr>
          <w:snapToGrid w:val="0"/>
          <w:kern w:val="0"/>
        </w:rPr>
        <w:t xml:space="preserve"> </w:t>
      </w:r>
      <w:bookmarkStart w:id="152" w:name="q25"/>
      <w:bookmarkEnd w:id="152"/>
    </w:p>
    <w:p w:rsidR="00B3060D" w:rsidRDefault="00B3060D">
      <w:pPr>
        <w:pStyle w:val="3"/>
        <w:jc w:val="center"/>
        <w:rPr>
          <w:snapToGrid w:val="0"/>
          <w:kern w:val="0"/>
        </w:rPr>
      </w:pPr>
    </w:p>
    <w:p w:rsidR="00B3060D" w:rsidRDefault="005D58C2">
      <w:pPr>
        <w:pStyle w:val="ad"/>
        <w:adjustRightInd w:val="0"/>
        <w:snapToGrid w:val="0"/>
        <w:spacing w:line="312" w:lineRule="auto"/>
        <w:jc w:val="center"/>
        <w:rPr>
          <w:rFonts w:ascii="Times New Roman" w:hAnsi="Times New Roman"/>
          <w:b/>
          <w:sz w:val="28"/>
        </w:rPr>
      </w:pPr>
      <w:r>
        <w:rPr>
          <w:snapToGrid w:val="0"/>
          <w:kern w:val="0"/>
        </w:rPr>
        <w:br w:type="page"/>
      </w:r>
    </w:p>
    <w:p w:rsidR="00B3060D" w:rsidRDefault="005D58C2">
      <w:pPr>
        <w:pStyle w:val="3"/>
        <w:jc w:val="center"/>
        <w:rPr>
          <w:rFonts w:ascii="宋体" w:hAnsi="宋体"/>
          <w:sz w:val="28"/>
        </w:rPr>
      </w:pPr>
      <w:r>
        <w:rPr>
          <w:rFonts w:ascii="宋体" w:hAnsi="宋体" w:hint="eastAsia"/>
          <w:sz w:val="28"/>
        </w:rPr>
        <w:lastRenderedPageBreak/>
        <w:t>格式7  偏离表</w:t>
      </w:r>
    </w:p>
    <w:p w:rsidR="00B3060D" w:rsidRDefault="00B3060D">
      <w:pPr>
        <w:rPr>
          <w:rFonts w:ascii="宋体" w:hAnsi="宋体"/>
          <w:b/>
          <w:szCs w:val="21"/>
        </w:rPr>
      </w:pPr>
    </w:p>
    <w:p w:rsidR="00B3060D" w:rsidRDefault="005D58C2">
      <w:pPr>
        <w:adjustRightInd w:val="0"/>
        <w:snapToGrid w:val="0"/>
        <w:spacing w:line="300" w:lineRule="auto"/>
        <w:rPr>
          <w:bCs/>
          <w:snapToGrid w:val="0"/>
          <w:kern w:val="0"/>
          <w:u w:val="single"/>
        </w:rPr>
      </w:pPr>
      <w:r>
        <w:rPr>
          <w:rFonts w:hint="eastAsia"/>
          <w:bCs/>
          <w:snapToGrid w:val="0"/>
          <w:kern w:val="0"/>
        </w:rPr>
        <w:t>项目名称：</w:t>
      </w:r>
      <w:r>
        <w:rPr>
          <w:rFonts w:hint="eastAsia"/>
          <w:bCs/>
          <w:snapToGrid w:val="0"/>
          <w:kern w:val="0"/>
          <w:u w:val="single"/>
        </w:rPr>
        <w:t xml:space="preserve">               </w:t>
      </w:r>
    </w:p>
    <w:p w:rsidR="00B3060D" w:rsidRDefault="005D58C2">
      <w:pPr>
        <w:adjustRightInd w:val="0"/>
        <w:snapToGrid w:val="0"/>
        <w:spacing w:line="300" w:lineRule="auto"/>
        <w:rPr>
          <w:bCs/>
          <w:snapToGrid w:val="0"/>
          <w:kern w:val="0"/>
        </w:rPr>
      </w:pPr>
      <w:r>
        <w:rPr>
          <w:rFonts w:hint="eastAsia"/>
          <w:bCs/>
          <w:snapToGrid w:val="0"/>
          <w:kern w:val="0"/>
        </w:rPr>
        <w:t>项目编号：</w:t>
      </w:r>
      <w:r>
        <w:rPr>
          <w:rFonts w:hint="eastAsia"/>
          <w:bCs/>
          <w:snapToGrid w:val="0"/>
          <w:kern w:val="0"/>
          <w:u w:val="single"/>
        </w:rPr>
        <w:t xml:space="preserve">               </w:t>
      </w:r>
      <w:r>
        <w:rPr>
          <w:rFonts w:hint="eastAsia"/>
          <w:bCs/>
          <w:snapToGrid w:val="0"/>
          <w:kern w:val="0"/>
        </w:rPr>
        <w:t xml:space="preserve"> </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69"/>
        <w:gridCol w:w="3685"/>
        <w:gridCol w:w="1418"/>
        <w:gridCol w:w="806"/>
      </w:tblGrid>
      <w:tr w:rsidR="00B3060D">
        <w:trPr>
          <w:jc w:val="center"/>
        </w:trPr>
        <w:tc>
          <w:tcPr>
            <w:tcW w:w="675" w:type="dxa"/>
            <w:vAlign w:val="center"/>
          </w:tcPr>
          <w:p w:rsidR="00B3060D" w:rsidRDefault="005D58C2">
            <w:pPr>
              <w:rPr>
                <w:rFonts w:ascii="宋体" w:hAnsi="宋体"/>
                <w:szCs w:val="21"/>
              </w:rPr>
            </w:pPr>
            <w:r>
              <w:rPr>
                <w:rFonts w:ascii="宋体" w:hAnsi="宋体" w:hint="eastAsia"/>
                <w:szCs w:val="21"/>
              </w:rPr>
              <w:t>序号</w:t>
            </w:r>
          </w:p>
        </w:tc>
        <w:tc>
          <w:tcPr>
            <w:tcW w:w="2969" w:type="dxa"/>
            <w:vAlign w:val="center"/>
          </w:tcPr>
          <w:p w:rsidR="00B3060D" w:rsidRDefault="005D58C2">
            <w:pPr>
              <w:ind w:leftChars="65" w:left="136"/>
              <w:jc w:val="center"/>
              <w:rPr>
                <w:rFonts w:ascii="宋体" w:hAnsi="宋体"/>
                <w:szCs w:val="21"/>
              </w:rPr>
            </w:pPr>
            <w:r>
              <w:rPr>
                <w:rFonts w:ascii="宋体" w:hAnsi="宋体" w:hint="eastAsia"/>
                <w:szCs w:val="21"/>
              </w:rPr>
              <w:t>招标项目需求</w:t>
            </w:r>
          </w:p>
        </w:tc>
        <w:tc>
          <w:tcPr>
            <w:tcW w:w="3685" w:type="dxa"/>
            <w:vAlign w:val="center"/>
          </w:tcPr>
          <w:p w:rsidR="00B3060D" w:rsidRDefault="005D58C2">
            <w:pPr>
              <w:ind w:leftChars="65" w:left="136"/>
              <w:jc w:val="center"/>
              <w:rPr>
                <w:rFonts w:ascii="宋体" w:hAnsi="宋体"/>
                <w:szCs w:val="21"/>
              </w:rPr>
            </w:pPr>
            <w:r>
              <w:rPr>
                <w:rFonts w:ascii="宋体" w:hAnsi="宋体" w:hint="eastAsia"/>
                <w:szCs w:val="21"/>
              </w:rPr>
              <w:t>投标文件响应</w:t>
            </w:r>
          </w:p>
        </w:tc>
        <w:tc>
          <w:tcPr>
            <w:tcW w:w="1418" w:type="dxa"/>
            <w:vAlign w:val="center"/>
          </w:tcPr>
          <w:p w:rsidR="00B3060D" w:rsidRDefault="005D58C2">
            <w:pPr>
              <w:ind w:leftChars="65" w:left="136"/>
              <w:jc w:val="center"/>
              <w:rPr>
                <w:rFonts w:ascii="宋体" w:hAnsi="宋体"/>
                <w:szCs w:val="21"/>
              </w:rPr>
            </w:pPr>
            <w:r>
              <w:rPr>
                <w:rFonts w:ascii="宋体" w:hAnsi="宋体" w:hint="eastAsia"/>
                <w:szCs w:val="21"/>
              </w:rPr>
              <w:t>偏离情况</w:t>
            </w:r>
          </w:p>
        </w:tc>
        <w:tc>
          <w:tcPr>
            <w:tcW w:w="806" w:type="dxa"/>
            <w:vAlign w:val="center"/>
          </w:tcPr>
          <w:p w:rsidR="00B3060D" w:rsidRDefault="005D58C2">
            <w:pPr>
              <w:ind w:leftChars="65" w:left="136"/>
              <w:jc w:val="center"/>
              <w:rPr>
                <w:rFonts w:ascii="宋体" w:hAnsi="宋体"/>
                <w:szCs w:val="21"/>
              </w:rPr>
            </w:pPr>
            <w:r>
              <w:rPr>
                <w:rFonts w:ascii="宋体" w:hAnsi="宋体" w:hint="eastAsia"/>
                <w:szCs w:val="21"/>
              </w:rPr>
              <w:t>说明</w:t>
            </w:r>
          </w:p>
        </w:tc>
      </w:tr>
      <w:tr w:rsidR="00B3060D">
        <w:trPr>
          <w:jc w:val="center"/>
        </w:trPr>
        <w:tc>
          <w:tcPr>
            <w:tcW w:w="9553" w:type="dxa"/>
            <w:gridSpan w:val="5"/>
          </w:tcPr>
          <w:p w:rsidR="00B3060D" w:rsidRDefault="005D58C2">
            <w:pPr>
              <w:ind w:leftChars="1" w:left="137" w:hangingChars="64" w:hanging="135"/>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带★</w:t>
            </w:r>
            <w:r>
              <w:rPr>
                <w:rFonts w:ascii="宋体" w:hAnsi="宋体" w:cs="Arial" w:hint="eastAsia"/>
                <w:b/>
                <w:color w:val="FF0000"/>
              </w:rPr>
              <w:t>号</w:t>
            </w:r>
            <w:r>
              <w:rPr>
                <w:rFonts w:ascii="宋体" w:hAnsi="宋体" w:cs="Arial" w:hint="eastAsia"/>
                <w:b/>
              </w:rPr>
              <w:t>条款</w:t>
            </w:r>
          </w:p>
        </w:tc>
      </w:tr>
      <w:tr w:rsidR="00B3060D">
        <w:trPr>
          <w:trHeight w:val="1723"/>
          <w:jc w:val="center"/>
        </w:trPr>
        <w:tc>
          <w:tcPr>
            <w:tcW w:w="675" w:type="dxa"/>
            <w:vAlign w:val="center"/>
          </w:tcPr>
          <w:p w:rsidR="00B3060D" w:rsidRDefault="005D58C2">
            <w:pPr>
              <w:ind w:leftChars="65" w:left="136"/>
              <w:jc w:val="center"/>
              <w:rPr>
                <w:rFonts w:ascii="宋体" w:hAnsi="宋体"/>
                <w:szCs w:val="21"/>
              </w:rPr>
            </w:pPr>
            <w:r>
              <w:rPr>
                <w:rFonts w:ascii="宋体" w:hAnsi="宋体" w:hint="eastAsia"/>
                <w:szCs w:val="21"/>
              </w:rPr>
              <w:t>1</w:t>
            </w:r>
          </w:p>
        </w:tc>
        <w:tc>
          <w:tcPr>
            <w:tcW w:w="2969" w:type="dxa"/>
            <w:vAlign w:val="center"/>
          </w:tcPr>
          <w:p w:rsidR="00B3060D" w:rsidRDefault="005D58C2">
            <w:pPr>
              <w:rPr>
                <w:rFonts w:ascii="宋体" w:hAnsi="宋体"/>
              </w:rPr>
            </w:pPr>
            <w:r>
              <w:rPr>
                <w:rFonts w:ascii="宋体" w:hAnsi="宋体" w:hint="eastAsia"/>
                <w:b/>
                <w:szCs w:val="21"/>
              </w:rPr>
              <w:t>招标文件第六章《项目采购需求》中</w:t>
            </w:r>
            <w:r>
              <w:rPr>
                <w:rFonts w:ascii="宋体" w:hAnsi="宋体" w:hint="eastAsia"/>
                <w:b/>
                <w:color w:val="FF0000"/>
                <w:szCs w:val="21"/>
              </w:rPr>
              <w:t>带★号</w:t>
            </w:r>
            <w:r>
              <w:rPr>
                <w:rFonts w:ascii="宋体" w:hAnsi="宋体" w:hint="eastAsia"/>
                <w:b/>
                <w:szCs w:val="21"/>
              </w:rPr>
              <w:t>的所有条款要求。</w:t>
            </w:r>
            <w:r>
              <w:rPr>
                <w:rFonts w:ascii="宋体" w:hAnsi="宋体" w:hint="eastAsia"/>
                <w:b/>
                <w:color w:val="FF0000"/>
                <w:szCs w:val="21"/>
              </w:rPr>
              <w:t xml:space="preserve"> </w:t>
            </w:r>
          </w:p>
        </w:tc>
        <w:tc>
          <w:tcPr>
            <w:tcW w:w="3685" w:type="dxa"/>
            <w:vAlign w:val="center"/>
          </w:tcPr>
          <w:p w:rsidR="00B3060D" w:rsidRDefault="005D58C2">
            <w:pPr>
              <w:rPr>
                <w:rFonts w:ascii="宋体" w:hAnsi="宋体" w:cs="Arial"/>
                <w:sz w:val="18"/>
                <w:szCs w:val="18"/>
              </w:rPr>
            </w:pPr>
            <w:r>
              <w:rPr>
                <w:rFonts w:ascii="宋体" w:hAnsi="宋体" w:cs="Arial" w:hint="eastAsia"/>
                <w:b/>
                <w:color w:val="0000FF"/>
                <w:sz w:val="20"/>
                <w:szCs w:val="18"/>
              </w:rPr>
              <w:t>【填写说明：</w:t>
            </w:r>
            <w:r>
              <w:rPr>
                <w:rFonts w:ascii="宋体" w:hAnsi="宋体" w:cs="Arial" w:hint="eastAsia"/>
                <w:color w:val="0000FF"/>
                <w:sz w:val="20"/>
                <w:szCs w:val="18"/>
              </w:rPr>
              <w:t>此项投标人必须完全响应满足，请投标人于“投标文件响应”栏中填写</w:t>
            </w:r>
            <w:r>
              <w:rPr>
                <w:rFonts w:ascii="宋体" w:hAnsi="宋体" w:cs="Arial" w:hint="eastAsia"/>
                <w:b/>
                <w:color w:val="0000FF"/>
                <w:sz w:val="20"/>
                <w:szCs w:val="18"/>
              </w:rPr>
              <w:t>“完全响应满足招标文件第六章《项目采购需求》中所有带</w:t>
            </w:r>
            <w:r>
              <w:rPr>
                <w:rFonts w:ascii="宋体" w:hAnsi="宋体" w:hint="eastAsia"/>
                <w:b/>
                <w:color w:val="FF0000"/>
                <w:kern w:val="0"/>
                <w:sz w:val="20"/>
                <w:szCs w:val="18"/>
              </w:rPr>
              <w:t>★</w:t>
            </w:r>
            <w:r>
              <w:rPr>
                <w:rFonts w:ascii="宋体" w:hAnsi="宋体" w:cs="Arial" w:hint="eastAsia"/>
                <w:b/>
                <w:color w:val="0000FF"/>
                <w:sz w:val="20"/>
                <w:szCs w:val="18"/>
              </w:rPr>
              <w:t>号条款的要求”</w:t>
            </w:r>
            <w:r>
              <w:rPr>
                <w:rFonts w:ascii="宋体" w:hAnsi="宋体" w:cs="Arial" w:hint="eastAsia"/>
                <w:color w:val="0000FF"/>
                <w:sz w:val="20"/>
                <w:szCs w:val="18"/>
              </w:rPr>
              <w:t>，无需另行编制填写内容。】</w:t>
            </w:r>
          </w:p>
        </w:tc>
        <w:tc>
          <w:tcPr>
            <w:tcW w:w="1418" w:type="dxa"/>
          </w:tcPr>
          <w:p w:rsidR="00B3060D" w:rsidRDefault="005D58C2">
            <w:pPr>
              <w:ind w:leftChars="65" w:left="136"/>
              <w:rPr>
                <w:rFonts w:ascii="宋体" w:hAnsi="宋体"/>
                <w:szCs w:val="21"/>
              </w:rPr>
            </w:pPr>
            <w:r>
              <w:rPr>
                <w:rFonts w:ascii="宋体" w:hAnsi="宋体" w:hint="eastAsia"/>
                <w:szCs w:val="21"/>
              </w:rPr>
              <w:t xml:space="preserve"> </w:t>
            </w:r>
          </w:p>
        </w:tc>
        <w:tc>
          <w:tcPr>
            <w:tcW w:w="806" w:type="dxa"/>
          </w:tcPr>
          <w:p w:rsidR="00B3060D" w:rsidRDefault="00B3060D">
            <w:pPr>
              <w:ind w:leftChars="65" w:left="136"/>
              <w:rPr>
                <w:rFonts w:ascii="宋体" w:hAnsi="宋体"/>
                <w:szCs w:val="21"/>
              </w:rPr>
            </w:pPr>
          </w:p>
        </w:tc>
      </w:tr>
      <w:tr w:rsidR="00B3060D">
        <w:trPr>
          <w:jc w:val="center"/>
        </w:trPr>
        <w:tc>
          <w:tcPr>
            <w:tcW w:w="9553" w:type="dxa"/>
            <w:gridSpan w:val="5"/>
            <w:vAlign w:val="center"/>
          </w:tcPr>
          <w:p w:rsidR="00B3060D" w:rsidRDefault="005D58C2">
            <w:pPr>
              <w:ind w:leftChars="65" w:left="136"/>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未带★</w:t>
            </w:r>
            <w:r>
              <w:rPr>
                <w:rFonts w:ascii="宋体" w:hAnsi="宋体" w:cs="Arial" w:hint="eastAsia"/>
                <w:b/>
                <w:color w:val="FF0000"/>
              </w:rPr>
              <w:t>号</w:t>
            </w:r>
            <w:r>
              <w:rPr>
                <w:rFonts w:ascii="宋体" w:hAnsi="宋体" w:cs="Arial" w:hint="eastAsia"/>
                <w:b/>
              </w:rPr>
              <w:t>条款</w:t>
            </w:r>
          </w:p>
        </w:tc>
      </w:tr>
      <w:tr w:rsidR="00B3060D">
        <w:trPr>
          <w:trHeight w:val="1797"/>
          <w:jc w:val="center"/>
        </w:trPr>
        <w:tc>
          <w:tcPr>
            <w:tcW w:w="675" w:type="dxa"/>
            <w:vAlign w:val="center"/>
          </w:tcPr>
          <w:p w:rsidR="00B3060D" w:rsidRDefault="005D58C2">
            <w:pPr>
              <w:jc w:val="center"/>
              <w:rPr>
                <w:rFonts w:ascii="宋体" w:hAnsi="宋体"/>
                <w:szCs w:val="21"/>
              </w:rPr>
            </w:pPr>
            <w:r>
              <w:rPr>
                <w:rFonts w:ascii="宋体" w:hAnsi="宋体" w:hint="eastAsia"/>
              </w:rPr>
              <w:t>1</w:t>
            </w:r>
          </w:p>
        </w:tc>
        <w:tc>
          <w:tcPr>
            <w:tcW w:w="2969" w:type="dxa"/>
            <w:vAlign w:val="center"/>
          </w:tcPr>
          <w:p w:rsidR="00B3060D" w:rsidRDefault="005D58C2">
            <w:pPr>
              <w:rPr>
                <w:rFonts w:ascii="宋体" w:hAnsi="宋体"/>
                <w:szCs w:val="21"/>
              </w:rPr>
            </w:pPr>
            <w:r>
              <w:rPr>
                <w:rFonts w:ascii="宋体" w:hAnsi="宋体" w:hint="eastAsia"/>
                <w:b/>
                <w:szCs w:val="21"/>
              </w:rPr>
              <w:t>招标文件第六章《项目采购需求》中</w:t>
            </w:r>
            <w:r>
              <w:rPr>
                <w:rFonts w:ascii="宋体" w:hAnsi="宋体" w:hint="eastAsia"/>
                <w:b/>
                <w:color w:val="FF0000"/>
                <w:szCs w:val="21"/>
              </w:rPr>
              <w:t>未带★号</w:t>
            </w:r>
            <w:r>
              <w:rPr>
                <w:rFonts w:ascii="宋体" w:hAnsi="宋体" w:hint="eastAsia"/>
                <w:b/>
                <w:szCs w:val="21"/>
              </w:rPr>
              <w:t>的所有条款要求。</w:t>
            </w:r>
          </w:p>
        </w:tc>
        <w:tc>
          <w:tcPr>
            <w:tcW w:w="3685" w:type="dxa"/>
            <w:vAlign w:val="center"/>
          </w:tcPr>
          <w:p w:rsidR="00B3060D" w:rsidRDefault="005D58C2">
            <w:pPr>
              <w:jc w:val="left"/>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1、如投标人能完全按照此部分条款要求承诺（响应）并实施，可填写“</w:t>
            </w:r>
            <w:r>
              <w:rPr>
                <w:rFonts w:ascii="宋体" w:hAnsi="宋体" w:cs="Arial" w:hint="eastAsia"/>
                <w:b/>
                <w:color w:val="0000FF"/>
                <w:sz w:val="20"/>
                <w:szCs w:val="18"/>
              </w:rPr>
              <w:t>完全按招标文件要求响应</w:t>
            </w:r>
            <w:r>
              <w:rPr>
                <w:rFonts w:ascii="宋体" w:hAnsi="宋体" w:cs="Arial" w:hint="eastAsia"/>
                <w:color w:val="0000FF"/>
                <w:sz w:val="20"/>
                <w:szCs w:val="18"/>
              </w:rPr>
              <w:t>”；</w:t>
            </w:r>
          </w:p>
          <w:p w:rsidR="00B3060D" w:rsidRDefault="005D58C2">
            <w:pPr>
              <w:jc w:val="left"/>
              <w:rPr>
                <w:rFonts w:ascii="宋体" w:hAnsi="宋体" w:cs="Arial"/>
                <w:color w:val="0000FF"/>
                <w:sz w:val="20"/>
                <w:szCs w:val="18"/>
              </w:rPr>
            </w:pPr>
            <w:r>
              <w:rPr>
                <w:rFonts w:ascii="宋体" w:hAnsi="宋体" w:cs="Arial" w:hint="eastAsia"/>
                <w:color w:val="0000FF"/>
                <w:sz w:val="20"/>
                <w:szCs w:val="18"/>
              </w:rPr>
              <w:t>2、如投标人承诺（响应）内容出现正偏离或负偏离，请逐条做出说明。】</w:t>
            </w:r>
          </w:p>
        </w:tc>
        <w:tc>
          <w:tcPr>
            <w:tcW w:w="1418" w:type="dxa"/>
          </w:tcPr>
          <w:p w:rsidR="00B3060D" w:rsidRDefault="00B3060D">
            <w:pPr>
              <w:ind w:leftChars="65" w:left="136"/>
              <w:rPr>
                <w:rFonts w:ascii="宋体" w:hAnsi="宋体"/>
                <w:szCs w:val="21"/>
              </w:rPr>
            </w:pPr>
          </w:p>
        </w:tc>
        <w:tc>
          <w:tcPr>
            <w:tcW w:w="806" w:type="dxa"/>
          </w:tcPr>
          <w:p w:rsidR="00B3060D" w:rsidRDefault="00B3060D">
            <w:pPr>
              <w:ind w:leftChars="65" w:left="136"/>
              <w:rPr>
                <w:rFonts w:ascii="宋体" w:hAnsi="宋体"/>
                <w:szCs w:val="21"/>
              </w:rPr>
            </w:pPr>
          </w:p>
        </w:tc>
      </w:tr>
    </w:tbl>
    <w:p w:rsidR="00B3060D" w:rsidRDefault="005D58C2">
      <w:pPr>
        <w:spacing w:line="360" w:lineRule="auto"/>
        <w:ind w:firstLineChars="201" w:firstLine="422"/>
      </w:pPr>
      <w:r>
        <w:rPr>
          <w:rFonts w:hint="eastAsia"/>
        </w:rPr>
        <w:t>备注：</w:t>
      </w:r>
    </w:p>
    <w:p w:rsidR="00B3060D" w:rsidRDefault="005D58C2">
      <w:pPr>
        <w:spacing w:line="360" w:lineRule="auto"/>
        <w:ind w:firstLineChars="201" w:firstLine="422"/>
        <w:rPr>
          <w:rFonts w:ascii="宋体" w:hAnsi="宋体"/>
          <w:szCs w:val="21"/>
        </w:rPr>
      </w:pPr>
      <w:r>
        <w:rPr>
          <w:rFonts w:ascii="宋体" w:hAnsi="宋体" w:hint="eastAsia"/>
        </w:rPr>
        <w:t>（1）投标人无需逐项填写“</w:t>
      </w:r>
      <w:r>
        <w:rPr>
          <w:rFonts w:ascii="宋体" w:hAnsi="宋体" w:hint="eastAsia"/>
          <w:szCs w:val="21"/>
        </w:rPr>
        <w:t>招标项目需求”栏，按格式提供即可。</w:t>
      </w:r>
    </w:p>
    <w:p w:rsidR="00B3060D" w:rsidRDefault="005D58C2">
      <w:pPr>
        <w:spacing w:line="360" w:lineRule="auto"/>
        <w:ind w:firstLineChars="201" w:firstLine="422"/>
        <w:rPr>
          <w:rFonts w:ascii="宋体" w:hAnsi="宋体"/>
          <w:szCs w:val="21"/>
        </w:rPr>
      </w:pPr>
      <w:r>
        <w:rPr>
          <w:rFonts w:ascii="宋体" w:hAnsi="宋体" w:hint="eastAsia"/>
          <w:szCs w:val="21"/>
        </w:rPr>
        <w:t>（2）投标人必须完全响应满足所有带★号条款的要求，否则将导致投标无效。中标后被发现不能满足《项目采购需求》中所有带★号条款要求的，采购单位有权拒绝签订合同，一切后果由投标人自行承担。</w:t>
      </w:r>
    </w:p>
    <w:p w:rsidR="00B3060D" w:rsidRDefault="005D58C2">
      <w:pPr>
        <w:spacing w:line="360" w:lineRule="auto"/>
        <w:ind w:firstLineChars="201" w:firstLine="422"/>
        <w:rPr>
          <w:rFonts w:ascii="宋体" w:hAnsi="宋体"/>
        </w:rPr>
      </w:pPr>
      <w:r>
        <w:rPr>
          <w:rFonts w:ascii="宋体" w:hAnsi="宋体" w:hint="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rsidR="00B3060D" w:rsidRDefault="005D58C2">
      <w:pPr>
        <w:spacing w:line="360" w:lineRule="auto"/>
        <w:ind w:firstLineChars="201" w:firstLine="422"/>
        <w:rPr>
          <w:rFonts w:ascii="宋体" w:hAnsi="宋体" w:cs="Arial"/>
          <w:b/>
          <w:bCs/>
          <w:szCs w:val="21"/>
        </w:rPr>
      </w:pPr>
      <w:r>
        <w:rPr>
          <w:rFonts w:ascii="宋体" w:hAnsi="宋体" w:hint="eastAsia"/>
        </w:rPr>
        <w:t>（4）请投标人于“</w:t>
      </w:r>
      <w:r>
        <w:rPr>
          <w:rFonts w:ascii="宋体" w:hAnsi="宋体" w:hint="eastAsia"/>
          <w:szCs w:val="21"/>
        </w:rPr>
        <w:t>投标文件响应</w:t>
      </w:r>
      <w:r>
        <w:rPr>
          <w:rFonts w:ascii="宋体" w:hAnsi="宋体" w:hint="eastAsia"/>
        </w:rPr>
        <w:t>”栏中对偏离表中相关条款作出响应情况描述，“偏离情况”栏根据响应情况填写，没有达到要求的填“负偏离”，达到要求的填“无偏离”，优于要求的填“正偏离”</w:t>
      </w:r>
      <w:r>
        <w:rPr>
          <w:rFonts w:ascii="宋体" w:hAnsi="宋体" w:cs="Arial" w:hint="eastAsia"/>
          <w:bCs/>
          <w:szCs w:val="21"/>
        </w:rPr>
        <w:t>。</w:t>
      </w:r>
    </w:p>
    <w:p w:rsidR="00B3060D" w:rsidRDefault="00B3060D">
      <w:pPr>
        <w:adjustRightInd w:val="0"/>
        <w:snapToGrid w:val="0"/>
        <w:spacing w:line="300" w:lineRule="auto"/>
        <w:rPr>
          <w:b/>
          <w:bCs/>
          <w:snapToGrid w:val="0"/>
          <w:kern w:val="0"/>
        </w:rPr>
      </w:pPr>
    </w:p>
    <w:p w:rsidR="00B3060D" w:rsidRDefault="005D58C2">
      <w:pPr>
        <w:adjustRightInd w:val="0"/>
        <w:snapToGrid w:val="0"/>
        <w:spacing w:line="300" w:lineRule="auto"/>
        <w:rPr>
          <w:snapToGrid w:val="0"/>
          <w:kern w:val="0"/>
        </w:rPr>
      </w:pPr>
      <w:r>
        <w:rPr>
          <w:rFonts w:hint="eastAsia"/>
          <w:snapToGrid w:val="0"/>
          <w:kern w:val="0"/>
        </w:rPr>
        <w:t>投标单位：（盖章）</w:t>
      </w:r>
    </w:p>
    <w:p w:rsidR="00B3060D" w:rsidRDefault="00B3060D">
      <w:pPr>
        <w:adjustRightInd w:val="0"/>
        <w:snapToGrid w:val="0"/>
        <w:spacing w:line="300" w:lineRule="auto"/>
        <w:rPr>
          <w:snapToGrid w:val="0"/>
          <w:kern w:val="0"/>
        </w:rPr>
      </w:pPr>
    </w:p>
    <w:p w:rsidR="00B3060D" w:rsidRDefault="00B3060D">
      <w:pPr>
        <w:adjustRightInd w:val="0"/>
        <w:snapToGrid w:val="0"/>
        <w:spacing w:line="300" w:lineRule="auto"/>
        <w:rPr>
          <w:snapToGrid w:val="0"/>
          <w:kern w:val="0"/>
        </w:rPr>
      </w:pPr>
    </w:p>
    <w:p w:rsidR="00B3060D" w:rsidRDefault="005D58C2">
      <w:pPr>
        <w:adjustRightInd w:val="0"/>
        <w:snapToGrid w:val="0"/>
        <w:spacing w:line="300" w:lineRule="auto"/>
        <w:rPr>
          <w:snapToGrid w:val="0"/>
          <w:kern w:val="0"/>
        </w:rPr>
      </w:pPr>
      <w:r>
        <w:rPr>
          <w:rFonts w:hint="eastAsia"/>
          <w:snapToGrid w:val="0"/>
          <w:kern w:val="0"/>
        </w:rPr>
        <w:t>法定代表人或授权代表：（签字）</w:t>
      </w:r>
    </w:p>
    <w:p w:rsidR="00B3060D" w:rsidRDefault="00B3060D">
      <w:pPr>
        <w:adjustRightInd w:val="0"/>
        <w:snapToGrid w:val="0"/>
        <w:spacing w:line="300" w:lineRule="auto"/>
        <w:rPr>
          <w:snapToGrid w:val="0"/>
          <w:kern w:val="0"/>
        </w:rPr>
      </w:pPr>
    </w:p>
    <w:p w:rsidR="00B3060D" w:rsidRDefault="00B3060D">
      <w:pPr>
        <w:adjustRightInd w:val="0"/>
        <w:snapToGrid w:val="0"/>
        <w:spacing w:line="300" w:lineRule="auto"/>
        <w:rPr>
          <w:snapToGrid w:val="0"/>
          <w:kern w:val="0"/>
        </w:rPr>
      </w:pPr>
    </w:p>
    <w:p w:rsidR="00B3060D" w:rsidRDefault="005D58C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5D58C2">
      <w:pPr>
        <w:pStyle w:val="3"/>
        <w:jc w:val="center"/>
        <w:rPr>
          <w:rFonts w:ascii="宋体" w:hAnsi="宋体"/>
          <w:sz w:val="28"/>
        </w:rPr>
      </w:pPr>
      <w:r>
        <w:rPr>
          <w:snapToGrid w:val="0"/>
          <w:kern w:val="0"/>
        </w:rPr>
        <w:br w:type="page"/>
      </w:r>
      <w:r>
        <w:rPr>
          <w:rFonts w:ascii="宋体" w:hAnsi="宋体" w:hint="eastAsia"/>
          <w:sz w:val="28"/>
        </w:rPr>
        <w:lastRenderedPageBreak/>
        <w:t xml:space="preserve">  格式8  </w:t>
      </w:r>
      <w:r>
        <w:rPr>
          <w:rFonts w:ascii="宋体" w:hAnsi="宋体"/>
          <w:sz w:val="28"/>
        </w:rPr>
        <w:t>其他招标文件要求的资料或投标人认为需要补充的资料</w:t>
      </w:r>
    </w:p>
    <w:p w:rsidR="00B3060D" w:rsidRDefault="00B3060D">
      <w:pPr>
        <w:spacing w:line="360" w:lineRule="auto"/>
        <w:jc w:val="center"/>
      </w:pPr>
    </w:p>
    <w:p w:rsidR="00B3060D" w:rsidRDefault="005D58C2">
      <w:pPr>
        <w:spacing w:line="360" w:lineRule="auto"/>
        <w:ind w:firstLineChars="202" w:firstLine="424"/>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B3060D" w:rsidRDefault="00B3060D">
      <w:pPr>
        <w:adjustRightInd w:val="0"/>
        <w:snapToGrid w:val="0"/>
        <w:spacing w:line="360" w:lineRule="auto"/>
        <w:ind w:firstLineChars="202" w:firstLine="424"/>
        <w:rPr>
          <w:bCs/>
          <w:snapToGrid w:val="0"/>
          <w:kern w:val="0"/>
        </w:rPr>
      </w:pPr>
    </w:p>
    <w:p w:rsidR="00B3060D" w:rsidRDefault="005D58C2">
      <w:pPr>
        <w:adjustRightInd w:val="0"/>
        <w:snapToGrid w:val="0"/>
        <w:spacing w:line="300" w:lineRule="auto"/>
        <w:ind w:firstLineChars="202" w:firstLine="424"/>
        <w:rPr>
          <w:b/>
          <w:snapToGrid w:val="0"/>
          <w:kern w:val="0"/>
          <w:sz w:val="24"/>
        </w:rPr>
      </w:pPr>
      <w:r>
        <w:rPr>
          <w:rFonts w:hint="eastAsia"/>
          <w:bCs/>
          <w:snapToGrid w:val="0"/>
          <w:kern w:val="0"/>
        </w:rPr>
        <w:t>注：如需提供补充资料，本部分资料格式不做统一规定，由投标人自行设计。</w:t>
      </w:r>
    </w:p>
    <w:p w:rsidR="00B3060D" w:rsidRDefault="005D58C2">
      <w:pPr>
        <w:adjustRightInd w:val="0"/>
        <w:snapToGrid w:val="0"/>
        <w:spacing w:line="300" w:lineRule="auto"/>
        <w:jc w:val="center"/>
        <w:rPr>
          <w:b/>
          <w:snapToGrid w:val="0"/>
          <w:kern w:val="0"/>
          <w:sz w:val="24"/>
        </w:rPr>
      </w:pPr>
      <w:r>
        <w:rPr>
          <w:b/>
          <w:snapToGrid w:val="0"/>
          <w:kern w:val="0"/>
          <w:sz w:val="24"/>
        </w:rPr>
        <w:br w:type="page"/>
      </w:r>
    </w:p>
    <w:p w:rsidR="00B3060D" w:rsidRDefault="00B3060D">
      <w:pPr>
        <w:adjustRightInd w:val="0"/>
        <w:snapToGrid w:val="0"/>
        <w:spacing w:line="360" w:lineRule="auto"/>
        <w:jc w:val="center"/>
        <w:rPr>
          <w:rFonts w:eastAsia="楷体"/>
          <w:b/>
          <w:snapToGrid w:val="0"/>
          <w:kern w:val="0"/>
          <w:sz w:val="52"/>
        </w:rPr>
      </w:pPr>
    </w:p>
    <w:p w:rsidR="00B3060D" w:rsidRDefault="00B3060D">
      <w:pPr>
        <w:adjustRightInd w:val="0"/>
        <w:snapToGrid w:val="0"/>
        <w:spacing w:line="360" w:lineRule="auto"/>
        <w:jc w:val="center"/>
        <w:rPr>
          <w:rFonts w:eastAsia="楷体"/>
          <w:b/>
          <w:snapToGrid w:val="0"/>
          <w:kern w:val="0"/>
          <w:sz w:val="52"/>
        </w:rPr>
      </w:pPr>
    </w:p>
    <w:p w:rsidR="00B3060D" w:rsidRDefault="00B3060D">
      <w:pPr>
        <w:adjustRightInd w:val="0"/>
        <w:snapToGrid w:val="0"/>
        <w:spacing w:line="360" w:lineRule="auto"/>
        <w:jc w:val="center"/>
        <w:rPr>
          <w:rFonts w:eastAsia="楷体"/>
          <w:b/>
          <w:snapToGrid w:val="0"/>
          <w:kern w:val="0"/>
          <w:sz w:val="52"/>
        </w:rPr>
      </w:pPr>
    </w:p>
    <w:p w:rsidR="00B3060D" w:rsidRDefault="00B3060D">
      <w:pPr>
        <w:adjustRightInd w:val="0"/>
        <w:snapToGrid w:val="0"/>
        <w:spacing w:line="360" w:lineRule="auto"/>
        <w:jc w:val="center"/>
        <w:rPr>
          <w:rFonts w:eastAsia="楷体"/>
          <w:b/>
          <w:snapToGrid w:val="0"/>
          <w:kern w:val="0"/>
          <w:sz w:val="52"/>
        </w:rPr>
      </w:pPr>
    </w:p>
    <w:p w:rsidR="00B3060D" w:rsidRDefault="005D58C2">
      <w:pPr>
        <w:adjustRightInd w:val="0"/>
        <w:snapToGrid w:val="0"/>
        <w:spacing w:line="300" w:lineRule="auto"/>
        <w:jc w:val="center"/>
        <w:rPr>
          <w:b/>
          <w:snapToGrid w:val="0"/>
          <w:kern w:val="0"/>
          <w:sz w:val="72"/>
        </w:rPr>
      </w:pPr>
      <w:r>
        <w:rPr>
          <w:rFonts w:eastAsia="楷体" w:hint="eastAsia"/>
          <w:b/>
          <w:snapToGrid w:val="0"/>
          <w:kern w:val="0"/>
          <w:sz w:val="72"/>
        </w:rPr>
        <w:t>第二部分</w:t>
      </w:r>
      <w:r>
        <w:rPr>
          <w:rFonts w:eastAsia="楷体" w:hint="eastAsia"/>
          <w:b/>
          <w:snapToGrid w:val="0"/>
          <w:kern w:val="0"/>
          <w:sz w:val="72"/>
        </w:rPr>
        <w:t xml:space="preserve"> </w:t>
      </w:r>
      <w:r>
        <w:rPr>
          <w:rFonts w:eastAsia="楷体" w:hint="eastAsia"/>
          <w:b/>
          <w:snapToGrid w:val="0"/>
          <w:kern w:val="0"/>
          <w:sz w:val="72"/>
        </w:rPr>
        <w:t>技术部分</w:t>
      </w:r>
    </w:p>
    <w:p w:rsidR="00B3060D" w:rsidRDefault="00B3060D">
      <w:pPr>
        <w:adjustRightInd w:val="0"/>
        <w:snapToGrid w:val="0"/>
        <w:spacing w:line="300" w:lineRule="auto"/>
        <w:jc w:val="center"/>
        <w:rPr>
          <w:b/>
          <w:snapToGrid w:val="0"/>
          <w:kern w:val="0"/>
          <w:sz w:val="72"/>
        </w:rPr>
      </w:pPr>
    </w:p>
    <w:p w:rsidR="00B3060D" w:rsidRDefault="00B3060D">
      <w:pPr>
        <w:adjustRightInd w:val="0"/>
        <w:snapToGrid w:val="0"/>
        <w:spacing w:line="300" w:lineRule="auto"/>
        <w:jc w:val="center"/>
        <w:rPr>
          <w:b/>
          <w:snapToGrid w:val="0"/>
          <w:kern w:val="0"/>
          <w:sz w:val="72"/>
        </w:rPr>
      </w:pPr>
    </w:p>
    <w:p w:rsidR="00B3060D" w:rsidRDefault="00B3060D">
      <w:pPr>
        <w:adjustRightInd w:val="0"/>
        <w:snapToGrid w:val="0"/>
        <w:spacing w:line="300" w:lineRule="auto"/>
        <w:jc w:val="center"/>
        <w:rPr>
          <w:b/>
          <w:snapToGrid w:val="0"/>
          <w:kern w:val="0"/>
          <w:sz w:val="72"/>
        </w:rPr>
      </w:pPr>
    </w:p>
    <w:p w:rsidR="00B3060D" w:rsidRDefault="005D58C2">
      <w:pPr>
        <w:pStyle w:val="ac"/>
        <w:jc w:val="center"/>
        <w:outlineLvl w:val="1"/>
        <w:rPr>
          <w:snapToGrid w:val="0"/>
          <w:kern w:val="0"/>
          <w:sz w:val="32"/>
          <w:szCs w:val="32"/>
        </w:rPr>
      </w:pPr>
      <w:r>
        <w:rPr>
          <w:snapToGrid w:val="0"/>
          <w:kern w:val="0"/>
          <w:sz w:val="72"/>
        </w:rPr>
        <w:br w:type="page"/>
      </w:r>
    </w:p>
    <w:p w:rsidR="00B3060D" w:rsidRDefault="005D58C2">
      <w:pPr>
        <w:pStyle w:val="20"/>
        <w:spacing w:before="0" w:after="0" w:line="240" w:lineRule="auto"/>
        <w:jc w:val="center"/>
      </w:pPr>
      <w:r>
        <w:rPr>
          <w:rFonts w:hint="eastAsia"/>
        </w:rPr>
        <w:lastRenderedPageBreak/>
        <w:t>第六章</w:t>
      </w:r>
      <w:r>
        <w:rPr>
          <w:rFonts w:hint="eastAsia"/>
        </w:rPr>
        <w:t xml:space="preserve">  </w:t>
      </w:r>
      <w:r>
        <w:t>项目</w:t>
      </w:r>
      <w:r>
        <w:rPr>
          <w:rFonts w:hint="eastAsia"/>
        </w:rPr>
        <w:t>采购需</w:t>
      </w:r>
      <w:r>
        <w:t>求</w:t>
      </w:r>
    </w:p>
    <w:p w:rsidR="00B3060D" w:rsidRDefault="005D58C2">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rPr>
        <w:t>注：加注★的条款为不可负偏离条款，任一项未响应或不满足要求的，将导致投标无效。</w:t>
      </w:r>
    </w:p>
    <w:p w:rsidR="00B3060D" w:rsidRDefault="00B3060D" w:rsidP="005457B0">
      <w:pPr>
        <w:autoSpaceDE w:val="0"/>
        <w:autoSpaceDN w:val="0"/>
        <w:adjustRightInd w:val="0"/>
        <w:spacing w:line="360" w:lineRule="auto"/>
        <w:ind w:firstLineChars="198" w:firstLine="416"/>
        <w:rPr>
          <w:rFonts w:ascii="宋体" w:hAnsi="宋体" w:cs="宋体"/>
          <w:bCs/>
          <w:szCs w:val="21"/>
        </w:rPr>
      </w:pPr>
    </w:p>
    <w:p w:rsidR="00B3060D" w:rsidRDefault="005D58C2">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一、项目背景</w:t>
      </w:r>
    </w:p>
    <w:p w:rsidR="00B3060D" w:rsidRDefault="005D58C2">
      <w:pPr>
        <w:widowControl/>
        <w:spacing w:line="360" w:lineRule="auto"/>
        <w:ind w:firstLineChars="200" w:firstLine="436"/>
        <w:jc w:val="left"/>
        <w:rPr>
          <w:rFonts w:asciiTheme="minorEastAsia" w:eastAsiaTheme="minorEastAsia" w:hAnsiTheme="minorEastAsia" w:cs="宋体"/>
          <w:snapToGrid w:val="0"/>
          <w:spacing w:val="4"/>
          <w:szCs w:val="21"/>
        </w:rPr>
      </w:pPr>
      <w:r>
        <w:rPr>
          <w:rFonts w:asciiTheme="minorEastAsia" w:eastAsiaTheme="minorEastAsia" w:hAnsiTheme="minorEastAsia" w:cs="宋体" w:hint="eastAsia"/>
          <w:snapToGrid w:val="0"/>
          <w:spacing w:val="4"/>
          <w:szCs w:val="21"/>
        </w:rPr>
        <w:t>国家税务总局深圳市宝安区税务局（含各科所）所有计算机类设备需运维人员提供驻点服务。此类运维工作强度大，且问题繁琐，需要充足人手和纯熟的运维技术。计算机类运维项目外包，拟挑选具有保障和协调能力的供应商，及时解决各类设备基础故障，减轻区局、各税务所计算机类设备运维压力，提高计算机类设备突发问题、临时任务的应变能力。</w:t>
      </w:r>
    </w:p>
    <w:p w:rsidR="00B3060D" w:rsidRDefault="00B3060D">
      <w:pPr>
        <w:widowControl/>
        <w:spacing w:line="360" w:lineRule="auto"/>
        <w:ind w:firstLineChars="200" w:firstLine="420"/>
        <w:jc w:val="left"/>
        <w:rPr>
          <w:rFonts w:asciiTheme="minorEastAsia" w:eastAsiaTheme="minorEastAsia" w:hAnsiTheme="minorEastAsia"/>
          <w:szCs w:val="21"/>
        </w:rPr>
      </w:pPr>
    </w:p>
    <w:p w:rsidR="00B3060D" w:rsidRDefault="005D58C2">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二、项目需求</w:t>
      </w: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b/>
        </w:rPr>
        <w:t>1</w:t>
      </w:r>
      <w:r>
        <w:rPr>
          <w:rFonts w:asciiTheme="minorEastAsia" w:eastAsiaTheme="minorEastAsia" w:hAnsiTheme="minorEastAsia" w:hint="eastAsia"/>
          <w:b/>
        </w:rPr>
        <w:t>、服务内容</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（1）承担全局范围内的计算机类设备的现场维护；</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（2）承担全局范围内的计算机设备的软硬件系统安装配置升级、故障设备维修、网点跳线、网络连通性调试等工作；</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（3）承担常用办公软件的安装、配置、维护和升级；</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（4）定期例行巡检：全部设备每季定期检查，系统优化、升级，病毒等安全防护；</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（5）针对税务局提供计算机类设备维护专业培训，对使用办公软件问题给予现场辅导和培训；</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（6）机房管理、网络建设过程涉及零星、小额网络设施架设。</w:t>
      </w:r>
    </w:p>
    <w:p w:rsidR="00B3060D" w:rsidRDefault="005D58C2">
      <w:pPr>
        <w:spacing w:line="360" w:lineRule="auto"/>
        <w:rPr>
          <w:rFonts w:asciiTheme="minorEastAsia" w:eastAsiaTheme="minorEastAsia" w:hAnsiTheme="minorEastAsia"/>
          <w:b/>
          <w:bCs/>
        </w:rPr>
      </w:pPr>
      <w:r>
        <w:rPr>
          <w:rFonts w:asciiTheme="minorEastAsia" w:eastAsiaTheme="minorEastAsia" w:hAnsiTheme="minorEastAsia" w:hint="eastAsia"/>
          <w:b/>
          <w:bCs/>
        </w:rPr>
        <w:t xml:space="preserve">    </w:t>
      </w:r>
      <w:r>
        <w:rPr>
          <w:rFonts w:asciiTheme="minorEastAsia" w:eastAsiaTheme="minorEastAsia" w:hAnsiTheme="minorEastAsia" w:hint="eastAsia"/>
          <w:sz w:val="24"/>
        </w:rPr>
        <w:t>★</w:t>
      </w:r>
      <w:r>
        <w:rPr>
          <w:rFonts w:asciiTheme="minorEastAsia" w:eastAsiaTheme="minorEastAsia" w:hAnsiTheme="minorEastAsia" w:hint="eastAsia"/>
          <w:b/>
          <w:bCs/>
        </w:rPr>
        <w:t>2、服务要求</w:t>
      </w:r>
    </w:p>
    <w:p w:rsidR="00B3060D" w:rsidRDefault="005D58C2">
      <w:pPr>
        <w:numPr>
          <w:ilvl w:val="255"/>
          <w:numId w:val="0"/>
        </w:num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做好设备软硬件运维工作，对软硬件的数据问题、程序缺陷、系统故障等进行解答和技术支持，根据实际问题提供可行的解决方案，并做好问题收集、记录、跟踪与解决反馈工作，提升问题解决效率，同时建立工作情况报告机制，按照要求及时做好总结汇报工作。</w:t>
      </w:r>
    </w:p>
    <w:p w:rsidR="00B3060D" w:rsidRDefault="005D58C2">
      <w:pPr>
        <w:numPr>
          <w:ilvl w:val="255"/>
          <w:numId w:val="0"/>
        </w:num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负责操作系统的安装、办公软件的维护、安装采购人指定的病毒防护软件并定期查看病毒、漏洞情况，并及时防护；负责网络行为管理，打印设置管理等保证系统正确实施和应用；桌面设备故障排除及支持，按工作流程为用户提供故障排错服务；负责对用户桌面设备维护和技术支持、报修；负责对用户桌面系统设备：含打印机、扫描仪、网络设备等具有该类设备故障排错能力；负责协助寻找相关服务商提供相关服务。</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）中标人需根据采购人需求，为采购人提供如下服务：</w:t>
      </w:r>
      <w:r>
        <w:rPr>
          <w:rFonts w:asciiTheme="minorEastAsia" w:eastAsiaTheme="minorEastAsia" w:hAnsiTheme="minorEastAsia"/>
        </w:rPr>
        <w:t>A.</w:t>
      </w:r>
      <w:r>
        <w:rPr>
          <w:rFonts w:asciiTheme="minorEastAsia" w:eastAsiaTheme="minorEastAsia" w:hAnsiTheme="minorEastAsia" w:hint="eastAsia"/>
        </w:rPr>
        <w:t>台式机、笔记本、打印等设备的巡检、维护、报修等工作</w:t>
      </w:r>
      <w:r>
        <w:rPr>
          <w:rFonts w:asciiTheme="minorEastAsia" w:eastAsiaTheme="minorEastAsia" w:hAnsiTheme="minorEastAsia"/>
        </w:rPr>
        <w:t xml:space="preserve"> B.</w:t>
      </w:r>
      <w:r>
        <w:rPr>
          <w:rFonts w:asciiTheme="minorEastAsia" w:eastAsiaTheme="minorEastAsia" w:hAnsiTheme="minorEastAsia" w:hint="eastAsia"/>
        </w:rPr>
        <w:t>台式机的组装，打印机换墨以及故障排除或报修。</w:t>
      </w:r>
      <w:r>
        <w:rPr>
          <w:rFonts w:asciiTheme="minorEastAsia" w:eastAsiaTheme="minorEastAsia" w:hAnsiTheme="minorEastAsia"/>
        </w:rPr>
        <w:t>C.</w:t>
      </w:r>
      <w:r>
        <w:rPr>
          <w:rFonts w:asciiTheme="minorEastAsia" w:eastAsiaTheme="minorEastAsia" w:hAnsiTheme="minorEastAsia" w:hint="eastAsia"/>
        </w:rPr>
        <w:t>会议设备的巡检、维护、故</w:t>
      </w:r>
      <w:r>
        <w:rPr>
          <w:rFonts w:asciiTheme="minorEastAsia" w:eastAsiaTheme="minorEastAsia" w:hAnsiTheme="minorEastAsia" w:hint="eastAsia"/>
        </w:rPr>
        <w:lastRenderedPageBreak/>
        <w:t>障报修等工作D</w:t>
      </w:r>
      <w:r>
        <w:rPr>
          <w:rFonts w:asciiTheme="minorEastAsia" w:eastAsiaTheme="minorEastAsia" w:hAnsiTheme="minorEastAsia"/>
        </w:rPr>
        <w:t>.</w:t>
      </w:r>
      <w:r>
        <w:rPr>
          <w:rFonts w:asciiTheme="minorEastAsia" w:eastAsiaTheme="minorEastAsia" w:hAnsiTheme="minorEastAsia" w:hint="eastAsia"/>
        </w:rPr>
        <w:t>负责机房服务器的巡检、布线接口检查等。</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）在服务过程中，应注意服务的安全性和可靠性，避免发生采购人设备遗失、软件或设备损坏、数据丢失等情况，因中标人的责任导致上述问题的，应采取积极补救措施或承担赔偿责任。</w:t>
      </w:r>
    </w:p>
    <w:p w:rsidR="00B3060D" w:rsidRDefault="00B3060D">
      <w:pPr>
        <w:spacing w:line="360" w:lineRule="auto"/>
        <w:ind w:firstLineChars="200" w:firstLine="420"/>
        <w:rPr>
          <w:rFonts w:asciiTheme="minorEastAsia" w:eastAsiaTheme="minorEastAsia" w:hAnsiTheme="minorEastAsia"/>
        </w:rPr>
      </w:pPr>
    </w:p>
    <w:p w:rsidR="00B3060D" w:rsidRDefault="005D58C2">
      <w:pPr>
        <w:spacing w:line="360" w:lineRule="auto"/>
        <w:rPr>
          <w:rFonts w:asciiTheme="minorEastAsia" w:eastAsiaTheme="minorEastAsia" w:hAnsiTheme="minorEastAsia"/>
          <w:b/>
          <w:szCs w:val="20"/>
        </w:rPr>
      </w:pPr>
      <w:r>
        <w:rPr>
          <w:rFonts w:asciiTheme="minorEastAsia" w:eastAsiaTheme="minorEastAsia" w:hAnsiTheme="minorEastAsia" w:hint="eastAsia"/>
          <w:b/>
          <w:szCs w:val="20"/>
        </w:rPr>
        <w:t xml:space="preserve">    </w:t>
      </w:r>
      <w:r>
        <w:rPr>
          <w:rFonts w:asciiTheme="minorEastAsia" w:eastAsiaTheme="minorEastAsia" w:hAnsiTheme="minorEastAsia" w:hint="eastAsia"/>
          <w:sz w:val="24"/>
          <w:szCs w:val="20"/>
        </w:rPr>
        <w:t>★</w:t>
      </w:r>
      <w:r>
        <w:rPr>
          <w:rFonts w:asciiTheme="minorEastAsia" w:eastAsiaTheme="minorEastAsia" w:hAnsiTheme="minorEastAsia" w:hint="eastAsia"/>
          <w:b/>
          <w:szCs w:val="20"/>
        </w:rPr>
        <w:t>3、服务人员要求</w:t>
      </w:r>
    </w:p>
    <w:p w:rsidR="00B3060D" w:rsidRDefault="005D58C2">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hint="eastAsia"/>
        </w:rPr>
        <w:t>项目负责人1人，驻点人员（不含项目负责人）12名，</w:t>
      </w:r>
      <w:r>
        <w:rPr>
          <w:rFonts w:asciiTheme="minorEastAsia" w:eastAsiaTheme="minorEastAsia" w:hAnsiTheme="minorEastAsia" w:cs="宋体" w:hint="eastAsia"/>
        </w:rPr>
        <w:t>派驻前由中标人对其进行系统培训，确保能正常上岗，能为采购人解决问题。</w:t>
      </w:r>
    </w:p>
    <w:p w:rsidR="00B3060D" w:rsidRDefault="00B3060D">
      <w:pPr>
        <w:spacing w:line="360" w:lineRule="auto"/>
        <w:ind w:firstLineChars="200" w:firstLine="420"/>
        <w:rPr>
          <w:rFonts w:asciiTheme="minorEastAsia" w:eastAsiaTheme="minorEastAsia" w:hAnsiTheme="minorEastAsia"/>
        </w:rPr>
      </w:pPr>
    </w:p>
    <w:p w:rsidR="00B3060D" w:rsidRDefault="005D58C2">
      <w:pPr>
        <w:spacing w:line="360" w:lineRule="auto"/>
        <w:ind w:firstLine="435"/>
        <w:rPr>
          <w:rFonts w:asciiTheme="minorEastAsia" w:eastAsiaTheme="minorEastAsia" w:hAnsiTheme="minorEastAsia"/>
          <w:b/>
          <w:bCs/>
        </w:rPr>
      </w:pPr>
      <w:r>
        <w:rPr>
          <w:rFonts w:asciiTheme="minorEastAsia" w:eastAsiaTheme="minorEastAsia" w:hAnsiTheme="minorEastAsia" w:hint="eastAsia"/>
          <w:b/>
          <w:bCs/>
        </w:rPr>
        <w:t>4、商务要求</w:t>
      </w:r>
    </w:p>
    <w:p w:rsidR="00B3060D" w:rsidRDefault="005D58C2">
      <w:pPr>
        <w:spacing w:line="360" w:lineRule="auto"/>
        <w:ind w:firstLineChars="147" w:firstLine="310"/>
        <w:rPr>
          <w:rFonts w:asciiTheme="minorEastAsia" w:eastAsiaTheme="minorEastAsia" w:hAnsiTheme="minorEastAsia"/>
          <w:b/>
        </w:rPr>
      </w:pPr>
      <w:r>
        <w:rPr>
          <w:rFonts w:asciiTheme="minorEastAsia" w:eastAsiaTheme="minorEastAsia" w:hAnsiTheme="minorEastAsia" w:hint="eastAsia"/>
          <w:b/>
        </w:rPr>
        <w:t>（1）项目服务周期</w:t>
      </w:r>
    </w:p>
    <w:p w:rsidR="00B3060D" w:rsidRDefault="005D58C2">
      <w:pPr>
        <w:spacing w:line="360" w:lineRule="auto"/>
        <w:ind w:firstLineChars="200" w:firstLine="42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自合同签订之日起1年。采购人可以根据项目需求和</w:t>
      </w:r>
      <w:r>
        <w:rPr>
          <w:rFonts w:asciiTheme="minorEastAsia" w:eastAsiaTheme="minorEastAsia" w:hAnsiTheme="minorEastAsia" w:hint="eastAsia"/>
        </w:rPr>
        <w:t>中标人</w:t>
      </w:r>
      <w:r>
        <w:rPr>
          <w:rFonts w:asciiTheme="minorEastAsia" w:eastAsiaTheme="minorEastAsia" w:hAnsiTheme="minorEastAsia" w:hint="eastAsia"/>
          <w:snapToGrid w:val="0"/>
          <w:szCs w:val="21"/>
        </w:rPr>
        <w:t>的履约情况确定合同期限是否延长，但最长不超过三十六个月。</w:t>
      </w:r>
    </w:p>
    <w:p w:rsidR="00B3060D" w:rsidRDefault="00B3060D">
      <w:pPr>
        <w:spacing w:line="360" w:lineRule="auto"/>
        <w:ind w:firstLineChars="200" w:firstLine="420"/>
        <w:rPr>
          <w:rFonts w:asciiTheme="minorEastAsia" w:eastAsiaTheme="minorEastAsia" w:hAnsiTheme="minorEastAsia"/>
          <w:snapToGrid w:val="0"/>
          <w:szCs w:val="21"/>
        </w:rPr>
      </w:pPr>
    </w:p>
    <w:p w:rsidR="00B3060D" w:rsidRDefault="005D58C2">
      <w:pPr>
        <w:spacing w:line="360" w:lineRule="auto"/>
        <w:ind w:firstLineChars="147" w:firstLine="310"/>
        <w:rPr>
          <w:rFonts w:asciiTheme="minorEastAsia" w:eastAsiaTheme="minorEastAsia" w:hAnsiTheme="minorEastAsia"/>
          <w:b/>
        </w:rPr>
      </w:pPr>
      <w:r>
        <w:rPr>
          <w:rFonts w:asciiTheme="minorEastAsia" w:eastAsiaTheme="minorEastAsia" w:hAnsiTheme="minorEastAsia" w:hint="eastAsia"/>
          <w:b/>
        </w:rPr>
        <w:t>（2）服务人员考核</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中标人负责制定服务人员的绩效考核标准，</w:t>
      </w:r>
      <w:r>
        <w:rPr>
          <w:rFonts w:asciiTheme="minorEastAsia" w:eastAsiaTheme="minorEastAsia" w:hAnsiTheme="minorEastAsia" w:cs="宋体" w:hint="eastAsia"/>
        </w:rPr>
        <w:t>采购人</w:t>
      </w:r>
      <w:r>
        <w:rPr>
          <w:rFonts w:asciiTheme="minorEastAsia" w:eastAsiaTheme="minorEastAsia" w:hAnsiTheme="minorEastAsia" w:hint="eastAsia"/>
        </w:rPr>
        <w:t>有权对考核标准提出意见，并参与定制考核标准。中标人负责对服务人员的日常管理、绩效考核标准变动、工作调动或调整等都须先与采购人协商一致后才能实行。</w:t>
      </w:r>
    </w:p>
    <w:p w:rsidR="00B3060D" w:rsidRDefault="00B3060D">
      <w:pPr>
        <w:spacing w:line="360" w:lineRule="auto"/>
        <w:ind w:firstLineChars="200" w:firstLine="420"/>
        <w:rPr>
          <w:rFonts w:asciiTheme="minorEastAsia" w:eastAsiaTheme="minorEastAsia" w:hAnsiTheme="minorEastAsia"/>
        </w:rPr>
      </w:pP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hint="eastAsia"/>
          <w:b/>
        </w:rPr>
        <w:t>（3）信息安全管理</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）中标人必须与采购人签署信息安全保密协议，保证采购人信息不被泄露；</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）中标人为采购人提供运维服务的人员必须与采购人签署信息安全保密协议；</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）中标人应严格遵守采购人的各项安全管理制度，严格按照操作流程操作，避免人为或非人为因素的信息泄露；</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）进入采购人服务地点的人员禁止携带任何移动存储设备进入工作场地，并要求对接触的信息保密。</w:t>
      </w:r>
    </w:p>
    <w:p w:rsidR="00B3060D" w:rsidRDefault="00B3060D">
      <w:pPr>
        <w:spacing w:line="360" w:lineRule="auto"/>
        <w:rPr>
          <w:rFonts w:asciiTheme="minorEastAsia" w:eastAsiaTheme="minorEastAsia" w:hAnsiTheme="minorEastAsia"/>
        </w:rPr>
      </w:pP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hint="eastAsia"/>
          <w:b/>
        </w:rPr>
        <w:t>（4）保密要求</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中标人需与采购人签订保密协议，严格遵守《中华人民共和国档案法》和《中华人民共和国保守国家秘密法》，对在整理服务中涉及到的档案内容承担保密义务，本项目派遣工作人员需签订保密承诺书。</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中标人在任何时候对其持有的事务或其事务运转操作方法等机密信息实行严格保密；除非有书面授</w:t>
      </w:r>
      <w:r>
        <w:rPr>
          <w:rFonts w:asciiTheme="minorEastAsia" w:eastAsiaTheme="minorEastAsia" w:hAnsiTheme="minorEastAsia" w:hint="eastAsia"/>
        </w:rPr>
        <w:lastRenderedPageBreak/>
        <w:t>权或出于相关方进行活动的必要，不得在任何时间向任何人透露任何保密信息；除非有书面指示或出于履行其义务的合理要求，不得把任何保密信息交给任何人；不对保密信息进行拷贝、抄写、复制、复印、拍照或摄录。</w:t>
      </w:r>
    </w:p>
    <w:p w:rsidR="00B3060D" w:rsidRDefault="00B3060D">
      <w:pPr>
        <w:spacing w:line="360" w:lineRule="auto"/>
        <w:rPr>
          <w:rFonts w:asciiTheme="minorEastAsia" w:eastAsiaTheme="minorEastAsia" w:hAnsiTheme="minorEastAsia"/>
        </w:rPr>
      </w:pP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hint="eastAsia"/>
          <w:b/>
        </w:rPr>
        <w:t>（5）服务承诺</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）所有技术服务人员需按采购人要求驻点在采购人，且人员专岗专职，承诺完成上述所有招标需求；</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）驻点服务人员需提供</w:t>
      </w:r>
      <w:r>
        <w:rPr>
          <w:rFonts w:asciiTheme="minorEastAsia" w:eastAsiaTheme="minorEastAsia" w:hAnsiTheme="minorEastAsia"/>
        </w:rPr>
        <w:t>5</w:t>
      </w:r>
      <w:r>
        <w:rPr>
          <w:rFonts w:asciiTheme="minorEastAsia" w:eastAsiaTheme="minorEastAsia" w:hAnsiTheme="minorEastAsia" w:hint="eastAsia"/>
        </w:rPr>
        <w:t>×7小时的支持服务，总服务周期为一年；</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）当驻点服务人员无法满足采购人工作要求时，中标人的后端服务支持团队须提供免费远程服务支持或增派人员到采购人指定地点提供技术支持。技术支持服务人员必须在</w:t>
      </w:r>
      <w:r>
        <w:rPr>
          <w:rFonts w:asciiTheme="minorEastAsia" w:eastAsiaTheme="minorEastAsia" w:hAnsiTheme="minorEastAsia"/>
        </w:rPr>
        <w:t>10</w:t>
      </w:r>
      <w:r>
        <w:rPr>
          <w:rFonts w:asciiTheme="minorEastAsia" w:eastAsiaTheme="minorEastAsia" w:hAnsiTheme="minorEastAsia" w:hint="eastAsia"/>
        </w:rPr>
        <w:t>分钟内响应，</w:t>
      </w:r>
      <w:r>
        <w:rPr>
          <w:rFonts w:asciiTheme="minorEastAsia" w:eastAsiaTheme="minorEastAsia" w:hAnsiTheme="minorEastAsia"/>
        </w:rPr>
        <w:t>2</w:t>
      </w:r>
      <w:r>
        <w:rPr>
          <w:rFonts w:asciiTheme="minorEastAsia" w:eastAsiaTheme="minorEastAsia" w:hAnsiTheme="minorEastAsia" w:hint="eastAsia"/>
        </w:rPr>
        <w:t>小时内到达服务现场并解决问题。</w:t>
      </w:r>
    </w:p>
    <w:p w:rsidR="00B3060D" w:rsidRDefault="00B3060D">
      <w:pPr>
        <w:spacing w:line="360" w:lineRule="auto"/>
        <w:ind w:firstLineChars="200" w:firstLine="420"/>
        <w:rPr>
          <w:rFonts w:asciiTheme="minorEastAsia" w:eastAsiaTheme="minorEastAsia" w:hAnsiTheme="minorEastAsia"/>
        </w:rPr>
      </w:pP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hint="eastAsia"/>
          <w:b/>
        </w:rPr>
        <w:t>（6）报价要求</w:t>
      </w:r>
    </w:p>
    <w:p w:rsidR="00B3060D" w:rsidRDefault="005D58C2">
      <w:pPr>
        <w:spacing w:line="360" w:lineRule="auto"/>
        <w:ind w:firstLineChars="200" w:firstLine="420"/>
        <w:rPr>
          <w:rFonts w:asciiTheme="minorEastAsia" w:eastAsiaTheme="minorEastAsia" w:hAnsiTheme="minorEastAsia"/>
          <w:szCs w:val="20"/>
        </w:rPr>
      </w:pPr>
      <w:r>
        <w:rPr>
          <w:rFonts w:asciiTheme="minorEastAsia" w:eastAsiaTheme="minorEastAsia" w:hAnsiTheme="minorEastAsia" w:hint="eastAsia"/>
          <w:szCs w:val="20"/>
        </w:rPr>
        <w:t>投标报价应包含人员薪酬、加班费用、住宿、交通、社保福利、保险、培训、税金等与本项目相关的所有费用。</w:t>
      </w:r>
    </w:p>
    <w:p w:rsidR="00B3060D" w:rsidRDefault="00B3060D">
      <w:pPr>
        <w:spacing w:line="360" w:lineRule="auto"/>
        <w:ind w:firstLineChars="200" w:firstLine="420"/>
        <w:rPr>
          <w:rFonts w:asciiTheme="minorEastAsia" w:eastAsiaTheme="minorEastAsia" w:hAnsiTheme="minorEastAsia"/>
          <w:lang w:val="zh-CN"/>
        </w:rPr>
      </w:pPr>
    </w:p>
    <w:p w:rsidR="00B3060D" w:rsidRDefault="005D58C2">
      <w:pPr>
        <w:spacing w:line="360" w:lineRule="auto"/>
        <w:ind w:firstLineChars="147" w:firstLine="310"/>
        <w:rPr>
          <w:rFonts w:asciiTheme="minorEastAsia" w:eastAsiaTheme="minorEastAsia" w:hAnsiTheme="minorEastAsia"/>
          <w:b/>
        </w:rPr>
      </w:pPr>
      <w:r>
        <w:rPr>
          <w:rFonts w:asciiTheme="minorEastAsia" w:eastAsiaTheme="minorEastAsia" w:hAnsiTheme="minorEastAsia" w:hint="eastAsia"/>
          <w:b/>
        </w:rPr>
        <w:t>（7）付款方式</w:t>
      </w:r>
    </w:p>
    <w:p w:rsidR="00B3060D" w:rsidRDefault="005D58C2">
      <w:pPr>
        <w:tabs>
          <w:tab w:val="left" w:pos="540"/>
        </w:tabs>
        <w:spacing w:line="360" w:lineRule="auto"/>
        <w:ind w:firstLineChars="200" w:firstLine="420"/>
      </w:pPr>
      <w:r>
        <w:rPr>
          <w:rFonts w:ascii="宋体" w:hAnsi="宋体" w:cs="Arial" w:hint="eastAsia"/>
          <w:color w:val="000000" w:themeColor="text1"/>
          <w:szCs w:val="21"/>
        </w:rPr>
        <w:t>合同服务时间起，中标方于每月最后一个星期向采购人开具合法有效的发票，采购人按照合同条款向中标人支付合同进度款。采购人收到中标方开具的发票后30个工作日内，采购人按照合同条款通过银行转账方式一次性向中标人支付相应款项。中标方延迟开具发票或错误开具发票导致采购人无法完成付款的，付款期限顺延，采购人无需承担任何违约责任。</w:t>
      </w:r>
    </w:p>
    <w:p w:rsidR="00B3060D" w:rsidRDefault="00B3060D">
      <w:pPr>
        <w:tabs>
          <w:tab w:val="left" w:pos="540"/>
        </w:tabs>
        <w:spacing w:line="360" w:lineRule="auto"/>
        <w:ind w:firstLineChars="200" w:firstLine="420"/>
      </w:pPr>
    </w:p>
    <w:p w:rsidR="00B3060D" w:rsidRDefault="005D58C2">
      <w:pPr>
        <w:spacing w:line="360" w:lineRule="auto"/>
        <w:ind w:firstLineChars="147" w:firstLine="310"/>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8）项目验收要求</w:t>
      </w:r>
    </w:p>
    <w:p w:rsidR="00B3060D" w:rsidRDefault="005D58C2">
      <w:pPr>
        <w:tabs>
          <w:tab w:val="left" w:pos="54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采购人每月组织验收。验收要求包括：</w:t>
      </w:r>
    </w:p>
    <w:p w:rsidR="00B3060D" w:rsidRDefault="005D58C2">
      <w:pPr>
        <w:tabs>
          <w:tab w:val="left" w:pos="54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驻点服务达标。抽查驻点人员日常自助终端维护工作质量，确认服务质量是否符合工作要求（计算机类设备未有故障积压，硬件故障需替换不在检查范围；定期巡查、病毒查收、漏洞修补完成）。如出现驻点人数或服务质量不达标等不符合要求情况，项目验收不通过。</w:t>
      </w:r>
    </w:p>
    <w:p w:rsidR="00B3060D" w:rsidRDefault="005D58C2">
      <w:pPr>
        <w:tabs>
          <w:tab w:val="left" w:pos="540"/>
        </w:tabs>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hint="eastAsia"/>
          <w:szCs w:val="21"/>
        </w:rPr>
        <w:t>2）所在驻点单位反馈服务达标。排查驻点人员在服务期间是否接到驻点单位、纳税人服务质量、服务态度等方面的投诉，如有相关有效投诉，项目验收不通过；统计驻点人员日常考勤状况，如存在长期迟到早退、旷工状况的，项目验收不通过。</w:t>
      </w:r>
    </w:p>
    <w:sectPr w:rsidR="00B3060D" w:rsidSect="00B3060D">
      <w:headerReference w:type="default" r:id="rId9"/>
      <w:footerReference w:type="even" r:id="rId10"/>
      <w:footerReference w:type="default" r:id="rId11"/>
      <w:pgSz w:w="11906" w:h="16838"/>
      <w:pgMar w:top="1276" w:right="1247" w:bottom="1304" w:left="1247"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7C7AE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CFA" w:rsidRDefault="000C5CFA" w:rsidP="00B3060D">
      <w:r>
        <w:separator/>
      </w:r>
    </w:p>
  </w:endnote>
  <w:endnote w:type="continuationSeparator" w:id="0">
    <w:p w:rsidR="000C5CFA" w:rsidRDefault="000C5CFA" w:rsidP="00B306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PMingLiUfalt">
    <w:altName w:val="MingLiU-ExtB"/>
    <w:charset w:val="88"/>
    <w:family w:val="roman"/>
    <w:pitch w:val="default"/>
    <w:sig w:usb0="00000000" w:usb1="00000000" w:usb2="00000010" w:usb3="00000000" w:csb0="00100000"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经典宋体简">
    <w:altName w:val="宋体"/>
    <w:charset w:val="86"/>
    <w:family w:val="auto"/>
    <w:pitch w:val="default"/>
    <w:sig w:usb0="00000000" w:usb1="00000000" w:usb2="0000001E"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0D" w:rsidRDefault="003929DF">
    <w:pPr>
      <w:pStyle w:val="af"/>
      <w:framePr w:wrap="around" w:vAnchor="text" w:hAnchor="margin" w:xAlign="center" w:y="1"/>
      <w:rPr>
        <w:rStyle w:val="af6"/>
      </w:rPr>
    </w:pPr>
    <w:r>
      <w:rPr>
        <w:rStyle w:val="af6"/>
      </w:rPr>
      <w:fldChar w:fldCharType="begin"/>
    </w:r>
    <w:r w:rsidR="005D58C2">
      <w:rPr>
        <w:rStyle w:val="af6"/>
      </w:rPr>
      <w:instrText xml:space="preserve">PAGE  </w:instrText>
    </w:r>
    <w:r>
      <w:rPr>
        <w:rStyle w:val="af6"/>
      </w:rPr>
      <w:fldChar w:fldCharType="separate"/>
    </w:r>
    <w:r w:rsidR="005D58C2">
      <w:rPr>
        <w:rStyle w:val="af6"/>
      </w:rPr>
      <w:t>3</w:t>
    </w:r>
    <w:r>
      <w:rPr>
        <w:rStyle w:val="af6"/>
      </w:rPr>
      <w:fldChar w:fldCharType="end"/>
    </w:r>
  </w:p>
  <w:p w:rsidR="00B3060D" w:rsidRDefault="00B3060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0D" w:rsidRDefault="003929DF">
    <w:pPr>
      <w:pStyle w:val="af"/>
      <w:framePr w:wrap="around" w:vAnchor="text" w:hAnchor="margin" w:xAlign="center" w:y="1"/>
      <w:rPr>
        <w:rStyle w:val="af6"/>
      </w:rPr>
    </w:pPr>
    <w:r>
      <w:rPr>
        <w:rStyle w:val="af6"/>
      </w:rPr>
      <w:fldChar w:fldCharType="begin"/>
    </w:r>
    <w:r w:rsidR="005D58C2">
      <w:rPr>
        <w:rStyle w:val="af6"/>
      </w:rPr>
      <w:instrText xml:space="preserve">PAGE  </w:instrText>
    </w:r>
    <w:r>
      <w:rPr>
        <w:rStyle w:val="af6"/>
      </w:rPr>
      <w:fldChar w:fldCharType="separate"/>
    </w:r>
    <w:r w:rsidR="00FF0FE5">
      <w:rPr>
        <w:rStyle w:val="af6"/>
        <w:noProof/>
      </w:rPr>
      <w:t>11</w:t>
    </w:r>
    <w:r>
      <w:rPr>
        <w:rStyle w:val="af6"/>
      </w:rPr>
      <w:fldChar w:fldCharType="end"/>
    </w:r>
  </w:p>
  <w:p w:rsidR="00B3060D" w:rsidRDefault="005D58C2">
    <w:pPr>
      <w:pStyle w:val="af"/>
      <w:ind w:right="360"/>
    </w:pPr>
    <w:r>
      <w:rPr>
        <w:rFonts w:hint="eastAsia"/>
      </w:rPr>
      <w:t xml:space="preserve">                                             </w:t>
    </w:r>
    <w:r>
      <w:rPr>
        <w:rFonts w:hint="eastAsia"/>
        <w:sz w:val="21"/>
      </w:rPr>
      <w:t xml:space="preserve">  </w:t>
    </w:r>
    <w:r>
      <w:rPr>
        <w:rFonts w:hint="eastAsia"/>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CFA" w:rsidRDefault="000C5CFA" w:rsidP="00B3060D">
      <w:r>
        <w:separator/>
      </w:r>
    </w:p>
  </w:footnote>
  <w:footnote w:type="continuationSeparator" w:id="0">
    <w:p w:rsidR="000C5CFA" w:rsidRDefault="000C5CFA" w:rsidP="00B30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0D" w:rsidRDefault="005D58C2">
    <w:pPr>
      <w:pBdr>
        <w:bottom w:val="single" w:sz="4" w:space="0" w:color="auto"/>
      </w:pBdr>
      <w:jc w:val="left"/>
      <w:rPr>
        <w:sz w:val="18"/>
        <w:szCs w:val="18"/>
      </w:rPr>
    </w:pPr>
    <w:r>
      <w:rPr>
        <w:rFonts w:hint="eastAsia"/>
        <w:sz w:val="18"/>
        <w:szCs w:val="18"/>
      </w:rPr>
      <w:t>项目名称：</w:t>
    </w:r>
    <w:r w:rsidR="006770C5">
      <w:rPr>
        <w:rFonts w:hint="eastAsia"/>
        <w:sz w:val="18"/>
        <w:szCs w:val="18"/>
      </w:rPr>
      <w:t>国家税务总局深圳市宝安区税务局计算机类设备运维服务采购项目（重新招标）</w:t>
    </w:r>
    <w:r w:rsidR="006770C5">
      <w:rPr>
        <w:rFonts w:ascii="宋体" w:hAnsi="宋体" w:hint="eastAsia"/>
        <w:sz w:val="18"/>
        <w:szCs w:val="18"/>
      </w:rPr>
      <w:t xml:space="preserve">   </w:t>
    </w:r>
    <w:r>
      <w:rPr>
        <w:rFonts w:ascii="宋体" w:hAnsi="宋体" w:hint="eastAsia"/>
        <w:sz w:val="18"/>
        <w:szCs w:val="18"/>
      </w:rPr>
      <w:t>项目编号：</w:t>
    </w:r>
    <w:r>
      <w:rPr>
        <w:rFonts w:ascii="宋体" w:hAnsi="宋体"/>
        <w:sz w:val="18"/>
        <w:szCs w:val="18"/>
      </w:rPr>
      <w:t>SZZZ2022-QC0032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1">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2">
    <w:nsid w:val="FFFFFF89"/>
    <w:multiLevelType w:val="singleLevel"/>
    <w:tmpl w:val="FFFFFF89"/>
    <w:lvl w:ilvl="0">
      <w:start w:val="1"/>
      <w:numFmt w:val="bullet"/>
      <w:pStyle w:val="50"/>
      <w:lvlText w:val=""/>
      <w:lvlJc w:val="left"/>
      <w:pPr>
        <w:tabs>
          <w:tab w:val="left" w:pos="360"/>
        </w:tabs>
        <w:ind w:left="360" w:hanging="360"/>
      </w:pPr>
      <w:rPr>
        <w:rFonts w:ascii="Wingdings" w:hAnsi="Wingdings" w:hint="default"/>
      </w:rPr>
    </w:lvl>
  </w:abstractNum>
  <w:abstractNum w:abstractNumId="3">
    <w:nsid w:val="416A4246"/>
    <w:multiLevelType w:val="multilevel"/>
    <w:tmpl w:val="416A4246"/>
    <w:lvl w:ilvl="0">
      <w:start w:val="1"/>
      <w:numFmt w:val="decimal"/>
      <w:pStyle w:val="NumberedList3"/>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61E6395"/>
    <w:multiLevelType w:val="multilevel"/>
    <w:tmpl w:val="661E6395"/>
    <w:lvl w:ilvl="0">
      <w:start w:val="1"/>
      <w:numFmt w:val="decimal"/>
      <w:pStyle w:val="a"/>
      <w:lvlText w:val="3.1.%1."/>
      <w:lvlJc w:val="left"/>
      <w:pPr>
        <w:tabs>
          <w:tab w:val="left" w:pos="907"/>
        </w:tabs>
        <w:ind w:left="907" w:hanging="907"/>
      </w:pPr>
      <w:rPr>
        <w:rFonts w:hint="eastAsia"/>
        <w:b w:val="0"/>
      </w:rPr>
    </w:lvl>
    <w:lvl w:ilvl="1">
      <w:start w:val="1"/>
      <w:numFmt w:val="decimal"/>
      <w:lvlText w:val="%1.%2."/>
      <w:lvlJc w:val="left"/>
      <w:pPr>
        <w:tabs>
          <w:tab w:val="left" w:pos="907"/>
        </w:tabs>
        <w:ind w:left="907" w:hanging="907"/>
      </w:pPr>
      <w:rPr>
        <w:rFonts w:ascii="Times New Roman" w:hAnsi="Times New Roman" w:cs="Times New Roman" w:hint="default"/>
        <w:b w:val="0"/>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07"/>
        </w:tabs>
        <w:ind w:left="907" w:hanging="907"/>
      </w:pPr>
      <w:rPr>
        <w:rFonts w:hint="eastAsia"/>
      </w:rPr>
    </w:lvl>
    <w:lvl w:ilvl="5">
      <w:start w:val="1"/>
      <w:numFmt w:val="decimal"/>
      <w:lvlText w:val="%1.%2.%3.%4.%5.%6."/>
      <w:lvlJc w:val="left"/>
      <w:pPr>
        <w:tabs>
          <w:tab w:val="left" w:pos="907"/>
        </w:tabs>
        <w:ind w:left="907" w:hanging="907"/>
      </w:pPr>
      <w:rPr>
        <w:rFonts w:hint="eastAsia"/>
        <w:color w:val="auto"/>
      </w:rPr>
    </w:lvl>
    <w:lvl w:ilvl="6">
      <w:start w:val="1"/>
      <w:numFmt w:val="decimal"/>
      <w:lvlText w:val="%1.%2.%3.%4.%5.%6.%7."/>
      <w:lvlJc w:val="left"/>
      <w:pPr>
        <w:tabs>
          <w:tab w:val="left" w:pos="907"/>
        </w:tabs>
        <w:ind w:left="907" w:hanging="907"/>
      </w:pPr>
      <w:rPr>
        <w:rFonts w:hint="eastAsia"/>
      </w:rPr>
    </w:lvl>
    <w:lvl w:ilvl="7">
      <w:start w:val="1"/>
      <w:numFmt w:val="decimal"/>
      <w:lvlText w:val="%1.%2.%3.%4.%5.%6.%7.%8."/>
      <w:lvlJc w:val="left"/>
      <w:pPr>
        <w:tabs>
          <w:tab w:val="left" w:pos="907"/>
        </w:tabs>
        <w:ind w:left="907" w:hanging="907"/>
      </w:pPr>
      <w:rPr>
        <w:rFonts w:hint="eastAsia"/>
      </w:rPr>
    </w:lvl>
    <w:lvl w:ilvl="8">
      <w:start w:val="1"/>
      <w:numFmt w:val="decimal"/>
      <w:lvlText w:val="%1.%2.%3.%4.%5.%6.%7.%8.%9."/>
      <w:lvlJc w:val="left"/>
      <w:pPr>
        <w:tabs>
          <w:tab w:val="left" w:pos="907"/>
        </w:tabs>
        <w:ind w:left="907" w:hanging="907"/>
      </w:pPr>
      <w:rPr>
        <w:rFonts w:hint="eastAsia"/>
      </w:rPr>
    </w:lvl>
  </w:abstractNum>
  <w:abstractNum w:abstractNumId="5">
    <w:nsid w:val="7D1E3E2A"/>
    <w:multiLevelType w:val="multilevel"/>
    <w:tmpl w:val="7D1E3E2A"/>
    <w:lvl w:ilvl="0">
      <w:start w:val="2"/>
      <w:numFmt w:val="decimal"/>
      <w:pStyle w:val="Numberwithtext1"/>
      <w:lvlText w:val="%1."/>
      <w:lvlJc w:val="left"/>
      <w:pPr>
        <w:tabs>
          <w:tab w:val="left" w:pos="425"/>
        </w:tabs>
        <w:ind w:left="425" w:hanging="425"/>
      </w:pPr>
      <w:rPr>
        <w:rFonts w:hint="eastAsia"/>
      </w:rPr>
    </w:lvl>
    <w:lvl w:ilvl="1">
      <w:start w:val="2"/>
      <w:numFmt w:val="decimal"/>
      <w:lvlText w:val="2.%2"/>
      <w:lvlJc w:val="left"/>
      <w:pPr>
        <w:tabs>
          <w:tab w:val="left" w:pos="992"/>
        </w:tabs>
        <w:ind w:left="992" w:hanging="567"/>
      </w:pPr>
      <w:rPr>
        <w:rFonts w:hint="eastAsia"/>
      </w:rPr>
    </w:lvl>
    <w:lvl w:ilvl="2">
      <w:start w:val="4"/>
      <w:numFmt w:val="decimal"/>
      <w:lvlText w:val="2.2.%3"/>
      <w:lvlJc w:val="left"/>
      <w:pPr>
        <w:tabs>
          <w:tab w:val="left" w:pos="1571"/>
        </w:tabs>
        <w:ind w:left="1418" w:hanging="567"/>
      </w:pPr>
      <w:rPr>
        <w:rFonts w:eastAsia="宋体" w:hint="eastAsia"/>
        <w:sz w:val="21"/>
      </w:rPr>
    </w:lvl>
    <w:lvl w:ilvl="3">
      <w:start w:val="1"/>
      <w:numFmt w:val="decimal"/>
      <w:lvlText w:val="2.2.4.%4"/>
      <w:lvlJc w:val="left"/>
      <w:pPr>
        <w:tabs>
          <w:tab w:val="left" w:pos="2356"/>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7E392D4B"/>
    <w:multiLevelType w:val="multilevel"/>
    <w:tmpl w:val="7E392D4B"/>
    <w:lvl w:ilvl="0">
      <w:start w:val="1"/>
      <w:numFmt w:val="decimal"/>
      <w:lvlText w:val="%1."/>
      <w:lvlJc w:val="left"/>
      <w:pPr>
        <w:tabs>
          <w:tab w:val="left" w:pos="907"/>
        </w:tabs>
        <w:ind w:left="907" w:hanging="907"/>
      </w:pPr>
      <w:rPr>
        <w:rFonts w:asciiTheme="minorEastAsia" w:eastAsiaTheme="minorEastAsia" w:hAnsiTheme="minorEastAsia" w:cs="Times New Roman" w:hint="default"/>
        <w:b w:val="0"/>
      </w:rPr>
    </w:lvl>
    <w:lvl w:ilvl="1">
      <w:start w:val="1"/>
      <w:numFmt w:val="decimal"/>
      <w:lvlText w:val="%1.%2."/>
      <w:lvlJc w:val="left"/>
      <w:pPr>
        <w:tabs>
          <w:tab w:val="left" w:pos="907"/>
        </w:tabs>
        <w:ind w:left="907" w:hanging="907"/>
      </w:pPr>
      <w:rPr>
        <w:rFonts w:hint="eastAsia"/>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nestar">
    <w15:presenceInfo w15:providerId="WPS Office" w15:userId="4042255670"/>
  </w15:person>
  <w15:person w15:author="林丹呈">
    <w15:presenceInfo w15:providerId="None" w15:userId="林丹呈"/>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036"/>
    <w:rsid w:val="0000115C"/>
    <w:rsid w:val="00001F35"/>
    <w:rsid w:val="000038E9"/>
    <w:rsid w:val="00004184"/>
    <w:rsid w:val="000055EA"/>
    <w:rsid w:val="0000617A"/>
    <w:rsid w:val="00006A76"/>
    <w:rsid w:val="00007269"/>
    <w:rsid w:val="00011504"/>
    <w:rsid w:val="000128A9"/>
    <w:rsid w:val="00012C98"/>
    <w:rsid w:val="00013726"/>
    <w:rsid w:val="000143D0"/>
    <w:rsid w:val="00014A84"/>
    <w:rsid w:val="000154C6"/>
    <w:rsid w:val="00022E7D"/>
    <w:rsid w:val="00025B98"/>
    <w:rsid w:val="00025CA6"/>
    <w:rsid w:val="00026886"/>
    <w:rsid w:val="00026B15"/>
    <w:rsid w:val="00026C24"/>
    <w:rsid w:val="00027670"/>
    <w:rsid w:val="00027AF7"/>
    <w:rsid w:val="00031E20"/>
    <w:rsid w:val="00032117"/>
    <w:rsid w:val="000322D7"/>
    <w:rsid w:val="000328C8"/>
    <w:rsid w:val="00032D35"/>
    <w:rsid w:val="00034D55"/>
    <w:rsid w:val="0003680C"/>
    <w:rsid w:val="00040051"/>
    <w:rsid w:val="000402EC"/>
    <w:rsid w:val="000405A7"/>
    <w:rsid w:val="00040AFB"/>
    <w:rsid w:val="00043D73"/>
    <w:rsid w:val="0005024E"/>
    <w:rsid w:val="00054993"/>
    <w:rsid w:val="000624DE"/>
    <w:rsid w:val="00063ACA"/>
    <w:rsid w:val="00063EF6"/>
    <w:rsid w:val="0006428D"/>
    <w:rsid w:val="000658D2"/>
    <w:rsid w:val="00072D4A"/>
    <w:rsid w:val="00077A14"/>
    <w:rsid w:val="00077FA0"/>
    <w:rsid w:val="00080F7E"/>
    <w:rsid w:val="00082C0F"/>
    <w:rsid w:val="000833D7"/>
    <w:rsid w:val="000834E0"/>
    <w:rsid w:val="000841D0"/>
    <w:rsid w:val="00084A1B"/>
    <w:rsid w:val="000907C5"/>
    <w:rsid w:val="00090F74"/>
    <w:rsid w:val="00090FC8"/>
    <w:rsid w:val="000963DF"/>
    <w:rsid w:val="000A0052"/>
    <w:rsid w:val="000A2761"/>
    <w:rsid w:val="000A4292"/>
    <w:rsid w:val="000A4E24"/>
    <w:rsid w:val="000B14D2"/>
    <w:rsid w:val="000B1C90"/>
    <w:rsid w:val="000B20F4"/>
    <w:rsid w:val="000B259B"/>
    <w:rsid w:val="000B5748"/>
    <w:rsid w:val="000C075B"/>
    <w:rsid w:val="000C0893"/>
    <w:rsid w:val="000C18FF"/>
    <w:rsid w:val="000C1E2A"/>
    <w:rsid w:val="000C3C0F"/>
    <w:rsid w:val="000C3D60"/>
    <w:rsid w:val="000C5CFA"/>
    <w:rsid w:val="000C74A4"/>
    <w:rsid w:val="000D1E7E"/>
    <w:rsid w:val="000D2AB6"/>
    <w:rsid w:val="000D3C7D"/>
    <w:rsid w:val="000D5861"/>
    <w:rsid w:val="000D58B3"/>
    <w:rsid w:val="000D7D96"/>
    <w:rsid w:val="000E0BA5"/>
    <w:rsid w:val="000E2A8B"/>
    <w:rsid w:val="000E3414"/>
    <w:rsid w:val="000E3464"/>
    <w:rsid w:val="000E4A69"/>
    <w:rsid w:val="000E54B8"/>
    <w:rsid w:val="000E5579"/>
    <w:rsid w:val="000E6D57"/>
    <w:rsid w:val="000F00F8"/>
    <w:rsid w:val="000F1616"/>
    <w:rsid w:val="000F519D"/>
    <w:rsid w:val="000F62D3"/>
    <w:rsid w:val="0010059C"/>
    <w:rsid w:val="00101820"/>
    <w:rsid w:val="001020AD"/>
    <w:rsid w:val="001036EA"/>
    <w:rsid w:val="00103F03"/>
    <w:rsid w:val="001040F5"/>
    <w:rsid w:val="00105C1C"/>
    <w:rsid w:val="001065B2"/>
    <w:rsid w:val="001078F5"/>
    <w:rsid w:val="001079CA"/>
    <w:rsid w:val="00110479"/>
    <w:rsid w:val="001130F8"/>
    <w:rsid w:val="001138F6"/>
    <w:rsid w:val="00113B33"/>
    <w:rsid w:val="00113C41"/>
    <w:rsid w:val="0011410D"/>
    <w:rsid w:val="00114206"/>
    <w:rsid w:val="00115BBD"/>
    <w:rsid w:val="00116351"/>
    <w:rsid w:val="00116C56"/>
    <w:rsid w:val="001175AF"/>
    <w:rsid w:val="00123782"/>
    <w:rsid w:val="00124B1C"/>
    <w:rsid w:val="00125A92"/>
    <w:rsid w:val="00126B8D"/>
    <w:rsid w:val="001307C0"/>
    <w:rsid w:val="00130A41"/>
    <w:rsid w:val="001316A0"/>
    <w:rsid w:val="00131925"/>
    <w:rsid w:val="00133B4F"/>
    <w:rsid w:val="00133EC7"/>
    <w:rsid w:val="00136199"/>
    <w:rsid w:val="001368FD"/>
    <w:rsid w:val="0013726B"/>
    <w:rsid w:val="00137A5B"/>
    <w:rsid w:val="00137B1D"/>
    <w:rsid w:val="0014129B"/>
    <w:rsid w:val="00142E4F"/>
    <w:rsid w:val="001540E6"/>
    <w:rsid w:val="001544D3"/>
    <w:rsid w:val="001554DF"/>
    <w:rsid w:val="00156B2F"/>
    <w:rsid w:val="001618E1"/>
    <w:rsid w:val="00162414"/>
    <w:rsid w:val="00165BEA"/>
    <w:rsid w:val="00166E46"/>
    <w:rsid w:val="001671AA"/>
    <w:rsid w:val="00171829"/>
    <w:rsid w:val="00172A27"/>
    <w:rsid w:val="00172DEC"/>
    <w:rsid w:val="0017631C"/>
    <w:rsid w:val="00180823"/>
    <w:rsid w:val="00180CCB"/>
    <w:rsid w:val="00181DF5"/>
    <w:rsid w:val="001827C1"/>
    <w:rsid w:val="00184DB2"/>
    <w:rsid w:val="00185A54"/>
    <w:rsid w:val="00186320"/>
    <w:rsid w:val="00186D18"/>
    <w:rsid w:val="00187307"/>
    <w:rsid w:val="00191E5C"/>
    <w:rsid w:val="00195846"/>
    <w:rsid w:val="00197DC6"/>
    <w:rsid w:val="001A0009"/>
    <w:rsid w:val="001A1BB9"/>
    <w:rsid w:val="001A3200"/>
    <w:rsid w:val="001A361E"/>
    <w:rsid w:val="001A383F"/>
    <w:rsid w:val="001A7491"/>
    <w:rsid w:val="001A7B10"/>
    <w:rsid w:val="001B12DC"/>
    <w:rsid w:val="001B1A3C"/>
    <w:rsid w:val="001B239E"/>
    <w:rsid w:val="001B2AB4"/>
    <w:rsid w:val="001B2E1C"/>
    <w:rsid w:val="001B3A1E"/>
    <w:rsid w:val="001B3F1E"/>
    <w:rsid w:val="001B4616"/>
    <w:rsid w:val="001B4784"/>
    <w:rsid w:val="001C0C89"/>
    <w:rsid w:val="001C21FC"/>
    <w:rsid w:val="001C2EC1"/>
    <w:rsid w:val="001C5F16"/>
    <w:rsid w:val="001C6E64"/>
    <w:rsid w:val="001C75D7"/>
    <w:rsid w:val="001D4450"/>
    <w:rsid w:val="001D5DFF"/>
    <w:rsid w:val="001D7617"/>
    <w:rsid w:val="001E3872"/>
    <w:rsid w:val="001E3A46"/>
    <w:rsid w:val="001E7E35"/>
    <w:rsid w:val="001F083F"/>
    <w:rsid w:val="001F28F0"/>
    <w:rsid w:val="001F2B49"/>
    <w:rsid w:val="00201F0B"/>
    <w:rsid w:val="00202482"/>
    <w:rsid w:val="002050FB"/>
    <w:rsid w:val="0020547D"/>
    <w:rsid w:val="002058A1"/>
    <w:rsid w:val="00206836"/>
    <w:rsid w:val="00206DC6"/>
    <w:rsid w:val="002137D2"/>
    <w:rsid w:val="00214C0D"/>
    <w:rsid w:val="002176B1"/>
    <w:rsid w:val="00217E55"/>
    <w:rsid w:val="00222FD8"/>
    <w:rsid w:val="002235E4"/>
    <w:rsid w:val="00226298"/>
    <w:rsid w:val="002271E8"/>
    <w:rsid w:val="002300C4"/>
    <w:rsid w:val="00231518"/>
    <w:rsid w:val="0023392E"/>
    <w:rsid w:val="00240169"/>
    <w:rsid w:val="00240BE2"/>
    <w:rsid w:val="002410BD"/>
    <w:rsid w:val="00241F07"/>
    <w:rsid w:val="00242AFA"/>
    <w:rsid w:val="0024561A"/>
    <w:rsid w:val="00245835"/>
    <w:rsid w:val="0024648D"/>
    <w:rsid w:val="00247E32"/>
    <w:rsid w:val="00254DDE"/>
    <w:rsid w:val="002558F8"/>
    <w:rsid w:val="00261A7C"/>
    <w:rsid w:val="00263092"/>
    <w:rsid w:val="00266596"/>
    <w:rsid w:val="00267ED7"/>
    <w:rsid w:val="002708ED"/>
    <w:rsid w:val="00274E2F"/>
    <w:rsid w:val="002773D4"/>
    <w:rsid w:val="00277D2D"/>
    <w:rsid w:val="00280198"/>
    <w:rsid w:val="00280DDD"/>
    <w:rsid w:val="00281439"/>
    <w:rsid w:val="00281A89"/>
    <w:rsid w:val="00282D7E"/>
    <w:rsid w:val="0028340A"/>
    <w:rsid w:val="00284EA9"/>
    <w:rsid w:val="002853DD"/>
    <w:rsid w:val="00285F73"/>
    <w:rsid w:val="002862D3"/>
    <w:rsid w:val="0028675E"/>
    <w:rsid w:val="00286F15"/>
    <w:rsid w:val="002871B9"/>
    <w:rsid w:val="0029025B"/>
    <w:rsid w:val="002913D8"/>
    <w:rsid w:val="00294BD8"/>
    <w:rsid w:val="00294E8C"/>
    <w:rsid w:val="00296E0F"/>
    <w:rsid w:val="00297C5F"/>
    <w:rsid w:val="002A5656"/>
    <w:rsid w:val="002A5F88"/>
    <w:rsid w:val="002A68E5"/>
    <w:rsid w:val="002A716B"/>
    <w:rsid w:val="002B037A"/>
    <w:rsid w:val="002B1396"/>
    <w:rsid w:val="002B1E4D"/>
    <w:rsid w:val="002B2095"/>
    <w:rsid w:val="002B3615"/>
    <w:rsid w:val="002B3F8C"/>
    <w:rsid w:val="002B5FD7"/>
    <w:rsid w:val="002B7673"/>
    <w:rsid w:val="002C2EDB"/>
    <w:rsid w:val="002C40DC"/>
    <w:rsid w:val="002C40ED"/>
    <w:rsid w:val="002D0097"/>
    <w:rsid w:val="002D11CC"/>
    <w:rsid w:val="002D380E"/>
    <w:rsid w:val="002D7C6B"/>
    <w:rsid w:val="002E2DDF"/>
    <w:rsid w:val="002E5681"/>
    <w:rsid w:val="002F0A88"/>
    <w:rsid w:val="002F0B6B"/>
    <w:rsid w:val="002F1C20"/>
    <w:rsid w:val="002F23DA"/>
    <w:rsid w:val="002F39D2"/>
    <w:rsid w:val="002F6D85"/>
    <w:rsid w:val="002F6EF8"/>
    <w:rsid w:val="00300AE4"/>
    <w:rsid w:val="00304ABE"/>
    <w:rsid w:val="003059D0"/>
    <w:rsid w:val="003065EE"/>
    <w:rsid w:val="00310AA8"/>
    <w:rsid w:val="003112BB"/>
    <w:rsid w:val="00312312"/>
    <w:rsid w:val="003129B6"/>
    <w:rsid w:val="00313BC7"/>
    <w:rsid w:val="00314D1E"/>
    <w:rsid w:val="0031649D"/>
    <w:rsid w:val="00316699"/>
    <w:rsid w:val="00316CB4"/>
    <w:rsid w:val="00317FCF"/>
    <w:rsid w:val="00320013"/>
    <w:rsid w:val="003203F4"/>
    <w:rsid w:val="003206AA"/>
    <w:rsid w:val="00324BC1"/>
    <w:rsid w:val="00324D80"/>
    <w:rsid w:val="00325A66"/>
    <w:rsid w:val="00325A82"/>
    <w:rsid w:val="00330084"/>
    <w:rsid w:val="00330408"/>
    <w:rsid w:val="003304EA"/>
    <w:rsid w:val="00330C84"/>
    <w:rsid w:val="00331EA8"/>
    <w:rsid w:val="003323B3"/>
    <w:rsid w:val="003326E3"/>
    <w:rsid w:val="003327FC"/>
    <w:rsid w:val="00332954"/>
    <w:rsid w:val="00332DD0"/>
    <w:rsid w:val="003339E0"/>
    <w:rsid w:val="00333EC4"/>
    <w:rsid w:val="00333F81"/>
    <w:rsid w:val="00335908"/>
    <w:rsid w:val="00335E9D"/>
    <w:rsid w:val="00340B44"/>
    <w:rsid w:val="00341547"/>
    <w:rsid w:val="00343AC6"/>
    <w:rsid w:val="00343B2E"/>
    <w:rsid w:val="00346BFA"/>
    <w:rsid w:val="0034726F"/>
    <w:rsid w:val="00347467"/>
    <w:rsid w:val="00347DF9"/>
    <w:rsid w:val="00353279"/>
    <w:rsid w:val="00355E6D"/>
    <w:rsid w:val="003577C5"/>
    <w:rsid w:val="00360ED0"/>
    <w:rsid w:val="0036137E"/>
    <w:rsid w:val="00361C7E"/>
    <w:rsid w:val="00361D07"/>
    <w:rsid w:val="00363D00"/>
    <w:rsid w:val="0036438E"/>
    <w:rsid w:val="0036520E"/>
    <w:rsid w:val="003662AC"/>
    <w:rsid w:val="00366F30"/>
    <w:rsid w:val="0037046B"/>
    <w:rsid w:val="00371DBB"/>
    <w:rsid w:val="00372DDD"/>
    <w:rsid w:val="003734E8"/>
    <w:rsid w:val="003751B4"/>
    <w:rsid w:val="00375C34"/>
    <w:rsid w:val="00376970"/>
    <w:rsid w:val="00377625"/>
    <w:rsid w:val="00377DDC"/>
    <w:rsid w:val="00385300"/>
    <w:rsid w:val="00385320"/>
    <w:rsid w:val="00385517"/>
    <w:rsid w:val="0039045D"/>
    <w:rsid w:val="003912E4"/>
    <w:rsid w:val="003929DF"/>
    <w:rsid w:val="00394E26"/>
    <w:rsid w:val="003972FC"/>
    <w:rsid w:val="003979E6"/>
    <w:rsid w:val="00397DC2"/>
    <w:rsid w:val="003A0EB7"/>
    <w:rsid w:val="003A14B8"/>
    <w:rsid w:val="003A1CB9"/>
    <w:rsid w:val="003A2141"/>
    <w:rsid w:val="003A2D6E"/>
    <w:rsid w:val="003A3A9F"/>
    <w:rsid w:val="003A5337"/>
    <w:rsid w:val="003A57E3"/>
    <w:rsid w:val="003A6BD3"/>
    <w:rsid w:val="003B030F"/>
    <w:rsid w:val="003B0379"/>
    <w:rsid w:val="003B2099"/>
    <w:rsid w:val="003B3479"/>
    <w:rsid w:val="003B49A4"/>
    <w:rsid w:val="003B7202"/>
    <w:rsid w:val="003C640E"/>
    <w:rsid w:val="003C646C"/>
    <w:rsid w:val="003C7F51"/>
    <w:rsid w:val="003D0F3C"/>
    <w:rsid w:val="003D3BB5"/>
    <w:rsid w:val="003D4758"/>
    <w:rsid w:val="003D5F0B"/>
    <w:rsid w:val="003D688B"/>
    <w:rsid w:val="003E162F"/>
    <w:rsid w:val="003E491E"/>
    <w:rsid w:val="003E51BD"/>
    <w:rsid w:val="003E5FB2"/>
    <w:rsid w:val="003E69D9"/>
    <w:rsid w:val="003F0E95"/>
    <w:rsid w:val="003F1730"/>
    <w:rsid w:val="003F4BDF"/>
    <w:rsid w:val="003F4E22"/>
    <w:rsid w:val="003F5F76"/>
    <w:rsid w:val="003F6D8A"/>
    <w:rsid w:val="00401C95"/>
    <w:rsid w:val="00405F11"/>
    <w:rsid w:val="00415AF7"/>
    <w:rsid w:val="004219E1"/>
    <w:rsid w:val="004229A1"/>
    <w:rsid w:val="00422CFB"/>
    <w:rsid w:val="004254C1"/>
    <w:rsid w:val="00426805"/>
    <w:rsid w:val="0042767E"/>
    <w:rsid w:val="00427C15"/>
    <w:rsid w:val="00434849"/>
    <w:rsid w:val="00434FCA"/>
    <w:rsid w:val="004378AF"/>
    <w:rsid w:val="00440EBB"/>
    <w:rsid w:val="00447744"/>
    <w:rsid w:val="00447944"/>
    <w:rsid w:val="00450E3E"/>
    <w:rsid w:val="0045279C"/>
    <w:rsid w:val="00453426"/>
    <w:rsid w:val="00453532"/>
    <w:rsid w:val="0045452C"/>
    <w:rsid w:val="004545F4"/>
    <w:rsid w:val="00455E2B"/>
    <w:rsid w:val="004564A0"/>
    <w:rsid w:val="00460F78"/>
    <w:rsid w:val="0046138A"/>
    <w:rsid w:val="0046173B"/>
    <w:rsid w:val="00461D02"/>
    <w:rsid w:val="00463DC1"/>
    <w:rsid w:val="00463FDA"/>
    <w:rsid w:val="00465BAD"/>
    <w:rsid w:val="00470C5A"/>
    <w:rsid w:val="00472B39"/>
    <w:rsid w:val="00473CBE"/>
    <w:rsid w:val="004749DF"/>
    <w:rsid w:val="00475B1E"/>
    <w:rsid w:val="00476F3D"/>
    <w:rsid w:val="00477098"/>
    <w:rsid w:val="00482C0C"/>
    <w:rsid w:val="00482D5B"/>
    <w:rsid w:val="004842CC"/>
    <w:rsid w:val="00485936"/>
    <w:rsid w:val="00485DFF"/>
    <w:rsid w:val="00486F4A"/>
    <w:rsid w:val="00487C56"/>
    <w:rsid w:val="00490E86"/>
    <w:rsid w:val="00491110"/>
    <w:rsid w:val="00491BC3"/>
    <w:rsid w:val="00493112"/>
    <w:rsid w:val="00493D13"/>
    <w:rsid w:val="004943AA"/>
    <w:rsid w:val="004A195F"/>
    <w:rsid w:val="004A321F"/>
    <w:rsid w:val="004A3409"/>
    <w:rsid w:val="004A7CFD"/>
    <w:rsid w:val="004B2073"/>
    <w:rsid w:val="004B2B14"/>
    <w:rsid w:val="004B43D8"/>
    <w:rsid w:val="004B4A78"/>
    <w:rsid w:val="004B60AC"/>
    <w:rsid w:val="004B655A"/>
    <w:rsid w:val="004C0926"/>
    <w:rsid w:val="004C2526"/>
    <w:rsid w:val="004C43EE"/>
    <w:rsid w:val="004C4422"/>
    <w:rsid w:val="004C4846"/>
    <w:rsid w:val="004C73AE"/>
    <w:rsid w:val="004D1FB9"/>
    <w:rsid w:val="004D3087"/>
    <w:rsid w:val="004D4BD9"/>
    <w:rsid w:val="004D4BE1"/>
    <w:rsid w:val="004D5538"/>
    <w:rsid w:val="004D6789"/>
    <w:rsid w:val="004E58D1"/>
    <w:rsid w:val="004F0F79"/>
    <w:rsid w:val="004F2289"/>
    <w:rsid w:val="004F2454"/>
    <w:rsid w:val="004F481F"/>
    <w:rsid w:val="004F6FDD"/>
    <w:rsid w:val="004F7AD8"/>
    <w:rsid w:val="00500002"/>
    <w:rsid w:val="005005E7"/>
    <w:rsid w:val="00501630"/>
    <w:rsid w:val="00501CE2"/>
    <w:rsid w:val="00501E1B"/>
    <w:rsid w:val="00505FAA"/>
    <w:rsid w:val="005065D9"/>
    <w:rsid w:val="00507D40"/>
    <w:rsid w:val="00510194"/>
    <w:rsid w:val="0051080F"/>
    <w:rsid w:val="0051161E"/>
    <w:rsid w:val="00512FDD"/>
    <w:rsid w:val="00515461"/>
    <w:rsid w:val="00515B4D"/>
    <w:rsid w:val="00521394"/>
    <w:rsid w:val="005214FA"/>
    <w:rsid w:val="005220BA"/>
    <w:rsid w:val="0052346E"/>
    <w:rsid w:val="00524AD0"/>
    <w:rsid w:val="00525600"/>
    <w:rsid w:val="00526BF6"/>
    <w:rsid w:val="005271BC"/>
    <w:rsid w:val="00532719"/>
    <w:rsid w:val="00534D8C"/>
    <w:rsid w:val="0053585C"/>
    <w:rsid w:val="00535995"/>
    <w:rsid w:val="00536082"/>
    <w:rsid w:val="005400A8"/>
    <w:rsid w:val="00540F09"/>
    <w:rsid w:val="0054149E"/>
    <w:rsid w:val="00541617"/>
    <w:rsid w:val="00542174"/>
    <w:rsid w:val="00543DE0"/>
    <w:rsid w:val="00544074"/>
    <w:rsid w:val="005457B0"/>
    <w:rsid w:val="005458EB"/>
    <w:rsid w:val="005466A6"/>
    <w:rsid w:val="00546938"/>
    <w:rsid w:val="00546E0D"/>
    <w:rsid w:val="0054739B"/>
    <w:rsid w:val="00547F80"/>
    <w:rsid w:val="00550C5D"/>
    <w:rsid w:val="00551CBA"/>
    <w:rsid w:val="00554C13"/>
    <w:rsid w:val="0056305D"/>
    <w:rsid w:val="0056417F"/>
    <w:rsid w:val="00564743"/>
    <w:rsid w:val="0056668B"/>
    <w:rsid w:val="005666E4"/>
    <w:rsid w:val="005712A8"/>
    <w:rsid w:val="00571492"/>
    <w:rsid w:val="0057175A"/>
    <w:rsid w:val="00572ED5"/>
    <w:rsid w:val="00574755"/>
    <w:rsid w:val="005758F1"/>
    <w:rsid w:val="00576F0A"/>
    <w:rsid w:val="00576FBF"/>
    <w:rsid w:val="0059551D"/>
    <w:rsid w:val="00597024"/>
    <w:rsid w:val="00597273"/>
    <w:rsid w:val="005A09B3"/>
    <w:rsid w:val="005A2696"/>
    <w:rsid w:val="005A47D3"/>
    <w:rsid w:val="005A4FAF"/>
    <w:rsid w:val="005A66C2"/>
    <w:rsid w:val="005B0ACB"/>
    <w:rsid w:val="005B201F"/>
    <w:rsid w:val="005B3C81"/>
    <w:rsid w:val="005B57FA"/>
    <w:rsid w:val="005B6344"/>
    <w:rsid w:val="005B729E"/>
    <w:rsid w:val="005C2B44"/>
    <w:rsid w:val="005C5133"/>
    <w:rsid w:val="005C5872"/>
    <w:rsid w:val="005C5CBA"/>
    <w:rsid w:val="005C7DEF"/>
    <w:rsid w:val="005D1CD4"/>
    <w:rsid w:val="005D2E39"/>
    <w:rsid w:val="005D3929"/>
    <w:rsid w:val="005D4590"/>
    <w:rsid w:val="005D58C2"/>
    <w:rsid w:val="005D6695"/>
    <w:rsid w:val="005D6770"/>
    <w:rsid w:val="005D6E03"/>
    <w:rsid w:val="005E2777"/>
    <w:rsid w:val="005E5794"/>
    <w:rsid w:val="005E5825"/>
    <w:rsid w:val="005E7E08"/>
    <w:rsid w:val="005F09FD"/>
    <w:rsid w:val="005F1ECC"/>
    <w:rsid w:val="005F32DD"/>
    <w:rsid w:val="005F3C70"/>
    <w:rsid w:val="00603042"/>
    <w:rsid w:val="00604FF3"/>
    <w:rsid w:val="00605447"/>
    <w:rsid w:val="00605D64"/>
    <w:rsid w:val="006061AD"/>
    <w:rsid w:val="006061D3"/>
    <w:rsid w:val="00606E61"/>
    <w:rsid w:val="006106F3"/>
    <w:rsid w:val="00611113"/>
    <w:rsid w:val="00612280"/>
    <w:rsid w:val="006125F1"/>
    <w:rsid w:val="00614347"/>
    <w:rsid w:val="00614742"/>
    <w:rsid w:val="006151E4"/>
    <w:rsid w:val="006239D1"/>
    <w:rsid w:val="006273AC"/>
    <w:rsid w:val="006307B3"/>
    <w:rsid w:val="00632B80"/>
    <w:rsid w:val="00637C8D"/>
    <w:rsid w:val="00640E85"/>
    <w:rsid w:val="00641623"/>
    <w:rsid w:val="006418B9"/>
    <w:rsid w:val="006418FB"/>
    <w:rsid w:val="00641EDC"/>
    <w:rsid w:val="00646013"/>
    <w:rsid w:val="00651566"/>
    <w:rsid w:val="00651F24"/>
    <w:rsid w:val="0065420D"/>
    <w:rsid w:val="00657124"/>
    <w:rsid w:val="00657564"/>
    <w:rsid w:val="00661D5B"/>
    <w:rsid w:val="00666242"/>
    <w:rsid w:val="006674AD"/>
    <w:rsid w:val="00667948"/>
    <w:rsid w:val="006701CC"/>
    <w:rsid w:val="00671EE8"/>
    <w:rsid w:val="00674369"/>
    <w:rsid w:val="00674751"/>
    <w:rsid w:val="0067560E"/>
    <w:rsid w:val="006759D1"/>
    <w:rsid w:val="00675BAD"/>
    <w:rsid w:val="006769EE"/>
    <w:rsid w:val="006770C5"/>
    <w:rsid w:val="0068096D"/>
    <w:rsid w:val="00681AC2"/>
    <w:rsid w:val="00683864"/>
    <w:rsid w:val="00683C8D"/>
    <w:rsid w:val="00685BC8"/>
    <w:rsid w:val="006863E7"/>
    <w:rsid w:val="006879C7"/>
    <w:rsid w:val="00691119"/>
    <w:rsid w:val="006930C5"/>
    <w:rsid w:val="00693370"/>
    <w:rsid w:val="00693492"/>
    <w:rsid w:val="00695F24"/>
    <w:rsid w:val="00697799"/>
    <w:rsid w:val="006A05A1"/>
    <w:rsid w:val="006A1358"/>
    <w:rsid w:val="006A40B7"/>
    <w:rsid w:val="006A647B"/>
    <w:rsid w:val="006A667F"/>
    <w:rsid w:val="006B1051"/>
    <w:rsid w:val="006B143C"/>
    <w:rsid w:val="006B285D"/>
    <w:rsid w:val="006B3EBF"/>
    <w:rsid w:val="006B487A"/>
    <w:rsid w:val="006B4C7A"/>
    <w:rsid w:val="006B573F"/>
    <w:rsid w:val="006C3325"/>
    <w:rsid w:val="006C4E4F"/>
    <w:rsid w:val="006D56D6"/>
    <w:rsid w:val="006E24BF"/>
    <w:rsid w:val="006E26D5"/>
    <w:rsid w:val="006E3A05"/>
    <w:rsid w:val="006E547C"/>
    <w:rsid w:val="006E5B9D"/>
    <w:rsid w:val="006E6D31"/>
    <w:rsid w:val="006E73CB"/>
    <w:rsid w:val="006F1A60"/>
    <w:rsid w:val="006F1FDB"/>
    <w:rsid w:val="006F2A17"/>
    <w:rsid w:val="006F38AE"/>
    <w:rsid w:val="006F43CE"/>
    <w:rsid w:val="006F51D6"/>
    <w:rsid w:val="006F6BD6"/>
    <w:rsid w:val="006F75A6"/>
    <w:rsid w:val="006F7622"/>
    <w:rsid w:val="007021BF"/>
    <w:rsid w:val="00703029"/>
    <w:rsid w:val="0070565A"/>
    <w:rsid w:val="00705CA4"/>
    <w:rsid w:val="00706334"/>
    <w:rsid w:val="00706A7B"/>
    <w:rsid w:val="00710115"/>
    <w:rsid w:val="00710FEA"/>
    <w:rsid w:val="007147F5"/>
    <w:rsid w:val="0071558F"/>
    <w:rsid w:val="007227DF"/>
    <w:rsid w:val="00726324"/>
    <w:rsid w:val="007317F3"/>
    <w:rsid w:val="00732559"/>
    <w:rsid w:val="00732E21"/>
    <w:rsid w:val="00733B2C"/>
    <w:rsid w:val="007350C2"/>
    <w:rsid w:val="00737182"/>
    <w:rsid w:val="00737BAA"/>
    <w:rsid w:val="00740FFF"/>
    <w:rsid w:val="00741486"/>
    <w:rsid w:val="00743431"/>
    <w:rsid w:val="00744F1B"/>
    <w:rsid w:val="00746115"/>
    <w:rsid w:val="007470B4"/>
    <w:rsid w:val="00751107"/>
    <w:rsid w:val="00751713"/>
    <w:rsid w:val="0075421E"/>
    <w:rsid w:val="00754FCD"/>
    <w:rsid w:val="007567F3"/>
    <w:rsid w:val="007568F6"/>
    <w:rsid w:val="00757A7F"/>
    <w:rsid w:val="007622F2"/>
    <w:rsid w:val="007628DC"/>
    <w:rsid w:val="00767942"/>
    <w:rsid w:val="00770D5D"/>
    <w:rsid w:val="00771618"/>
    <w:rsid w:val="007733F4"/>
    <w:rsid w:val="0077490A"/>
    <w:rsid w:val="0077595E"/>
    <w:rsid w:val="007763C4"/>
    <w:rsid w:val="00776CE5"/>
    <w:rsid w:val="00776D16"/>
    <w:rsid w:val="00777377"/>
    <w:rsid w:val="007811A5"/>
    <w:rsid w:val="00781B3B"/>
    <w:rsid w:val="00783AAE"/>
    <w:rsid w:val="00786871"/>
    <w:rsid w:val="00790C10"/>
    <w:rsid w:val="00791862"/>
    <w:rsid w:val="00791A2C"/>
    <w:rsid w:val="007921A5"/>
    <w:rsid w:val="00792245"/>
    <w:rsid w:val="007938D8"/>
    <w:rsid w:val="007A0661"/>
    <w:rsid w:val="007A16F5"/>
    <w:rsid w:val="007A1A8E"/>
    <w:rsid w:val="007A31A8"/>
    <w:rsid w:val="007A3311"/>
    <w:rsid w:val="007A5033"/>
    <w:rsid w:val="007A6B42"/>
    <w:rsid w:val="007A6D2C"/>
    <w:rsid w:val="007A7E3C"/>
    <w:rsid w:val="007B27E7"/>
    <w:rsid w:val="007B5633"/>
    <w:rsid w:val="007B5B89"/>
    <w:rsid w:val="007C27B7"/>
    <w:rsid w:val="007C3D02"/>
    <w:rsid w:val="007C3F3E"/>
    <w:rsid w:val="007C7498"/>
    <w:rsid w:val="007D37D3"/>
    <w:rsid w:val="007D38DD"/>
    <w:rsid w:val="007D3F48"/>
    <w:rsid w:val="007D72EA"/>
    <w:rsid w:val="007D739C"/>
    <w:rsid w:val="007D7AFC"/>
    <w:rsid w:val="007D7B12"/>
    <w:rsid w:val="007D7B2D"/>
    <w:rsid w:val="007E42EE"/>
    <w:rsid w:val="007E5762"/>
    <w:rsid w:val="007E6B24"/>
    <w:rsid w:val="007E7123"/>
    <w:rsid w:val="007F001B"/>
    <w:rsid w:val="007F0B50"/>
    <w:rsid w:val="007F238F"/>
    <w:rsid w:val="007F29AB"/>
    <w:rsid w:val="007F3971"/>
    <w:rsid w:val="007F7B71"/>
    <w:rsid w:val="00800E94"/>
    <w:rsid w:val="008011CC"/>
    <w:rsid w:val="008031B9"/>
    <w:rsid w:val="0080440A"/>
    <w:rsid w:val="00806BAE"/>
    <w:rsid w:val="00806E84"/>
    <w:rsid w:val="00807111"/>
    <w:rsid w:val="00807CA7"/>
    <w:rsid w:val="00811782"/>
    <w:rsid w:val="008138F4"/>
    <w:rsid w:val="00814D51"/>
    <w:rsid w:val="0081718D"/>
    <w:rsid w:val="00817C57"/>
    <w:rsid w:val="00821ED1"/>
    <w:rsid w:val="008241B2"/>
    <w:rsid w:val="00825BC3"/>
    <w:rsid w:val="008266A5"/>
    <w:rsid w:val="00826B2E"/>
    <w:rsid w:val="008277A1"/>
    <w:rsid w:val="00831793"/>
    <w:rsid w:val="008335B9"/>
    <w:rsid w:val="00834794"/>
    <w:rsid w:val="008357A4"/>
    <w:rsid w:val="00835C5C"/>
    <w:rsid w:val="00836666"/>
    <w:rsid w:val="0084003D"/>
    <w:rsid w:val="00844804"/>
    <w:rsid w:val="008448C5"/>
    <w:rsid w:val="008472A5"/>
    <w:rsid w:val="008503BE"/>
    <w:rsid w:val="008530B8"/>
    <w:rsid w:val="00857982"/>
    <w:rsid w:val="00857C72"/>
    <w:rsid w:val="00862B9A"/>
    <w:rsid w:val="00863FA8"/>
    <w:rsid w:val="00864CEE"/>
    <w:rsid w:val="008658CB"/>
    <w:rsid w:val="008669F1"/>
    <w:rsid w:val="00866CF2"/>
    <w:rsid w:val="00872973"/>
    <w:rsid w:val="0087463F"/>
    <w:rsid w:val="008800A8"/>
    <w:rsid w:val="00880527"/>
    <w:rsid w:val="00882DBC"/>
    <w:rsid w:val="00884C40"/>
    <w:rsid w:val="00886BBF"/>
    <w:rsid w:val="00887A12"/>
    <w:rsid w:val="00890950"/>
    <w:rsid w:val="00891487"/>
    <w:rsid w:val="00892B4C"/>
    <w:rsid w:val="00893D4C"/>
    <w:rsid w:val="0089421A"/>
    <w:rsid w:val="00897046"/>
    <w:rsid w:val="0089752D"/>
    <w:rsid w:val="00897870"/>
    <w:rsid w:val="008A0C68"/>
    <w:rsid w:val="008A200F"/>
    <w:rsid w:val="008A2211"/>
    <w:rsid w:val="008A26D8"/>
    <w:rsid w:val="008A3A77"/>
    <w:rsid w:val="008A5679"/>
    <w:rsid w:val="008A5DEC"/>
    <w:rsid w:val="008A608A"/>
    <w:rsid w:val="008B087F"/>
    <w:rsid w:val="008B26DF"/>
    <w:rsid w:val="008B3056"/>
    <w:rsid w:val="008B30A8"/>
    <w:rsid w:val="008B3CF9"/>
    <w:rsid w:val="008B7722"/>
    <w:rsid w:val="008C0CA0"/>
    <w:rsid w:val="008C7373"/>
    <w:rsid w:val="008D38C5"/>
    <w:rsid w:val="008D4983"/>
    <w:rsid w:val="008D625B"/>
    <w:rsid w:val="008E03C2"/>
    <w:rsid w:val="008E1372"/>
    <w:rsid w:val="008E2ED8"/>
    <w:rsid w:val="008E3E28"/>
    <w:rsid w:val="008E7746"/>
    <w:rsid w:val="008F4731"/>
    <w:rsid w:val="008F4B9F"/>
    <w:rsid w:val="008F4E7C"/>
    <w:rsid w:val="008F5738"/>
    <w:rsid w:val="008F6A57"/>
    <w:rsid w:val="00901851"/>
    <w:rsid w:val="00901C86"/>
    <w:rsid w:val="00902335"/>
    <w:rsid w:val="009038E0"/>
    <w:rsid w:val="00904A0B"/>
    <w:rsid w:val="00906DD2"/>
    <w:rsid w:val="00912849"/>
    <w:rsid w:val="009137EF"/>
    <w:rsid w:val="00913BFE"/>
    <w:rsid w:val="009150DE"/>
    <w:rsid w:val="00915DFB"/>
    <w:rsid w:val="00916168"/>
    <w:rsid w:val="00920351"/>
    <w:rsid w:val="00924358"/>
    <w:rsid w:val="0092758C"/>
    <w:rsid w:val="009329F7"/>
    <w:rsid w:val="00934CE4"/>
    <w:rsid w:val="00935F30"/>
    <w:rsid w:val="009362B9"/>
    <w:rsid w:val="009401FD"/>
    <w:rsid w:val="0094051A"/>
    <w:rsid w:val="00941B33"/>
    <w:rsid w:val="00941EBB"/>
    <w:rsid w:val="00942A38"/>
    <w:rsid w:val="00945F21"/>
    <w:rsid w:val="009462C4"/>
    <w:rsid w:val="00947BE6"/>
    <w:rsid w:val="00950576"/>
    <w:rsid w:val="00950F80"/>
    <w:rsid w:val="0095122A"/>
    <w:rsid w:val="00951ABE"/>
    <w:rsid w:val="0095276D"/>
    <w:rsid w:val="00954262"/>
    <w:rsid w:val="00954F3B"/>
    <w:rsid w:val="00955150"/>
    <w:rsid w:val="00971640"/>
    <w:rsid w:val="00973E40"/>
    <w:rsid w:val="00976050"/>
    <w:rsid w:val="0097616E"/>
    <w:rsid w:val="009769F6"/>
    <w:rsid w:val="00980977"/>
    <w:rsid w:val="0098250C"/>
    <w:rsid w:val="00982F8C"/>
    <w:rsid w:val="00986A62"/>
    <w:rsid w:val="0098784D"/>
    <w:rsid w:val="00990539"/>
    <w:rsid w:val="00991142"/>
    <w:rsid w:val="00993D08"/>
    <w:rsid w:val="009A00E2"/>
    <w:rsid w:val="009A29C2"/>
    <w:rsid w:val="009A325E"/>
    <w:rsid w:val="009A63F5"/>
    <w:rsid w:val="009A796A"/>
    <w:rsid w:val="009B0E89"/>
    <w:rsid w:val="009B5AE0"/>
    <w:rsid w:val="009B7106"/>
    <w:rsid w:val="009C4657"/>
    <w:rsid w:val="009C7704"/>
    <w:rsid w:val="009D10B7"/>
    <w:rsid w:val="009D2DE3"/>
    <w:rsid w:val="009D480E"/>
    <w:rsid w:val="009D647C"/>
    <w:rsid w:val="009D660C"/>
    <w:rsid w:val="009D670D"/>
    <w:rsid w:val="009E23AC"/>
    <w:rsid w:val="009E29D8"/>
    <w:rsid w:val="009E37DA"/>
    <w:rsid w:val="009E43F9"/>
    <w:rsid w:val="009E4C3A"/>
    <w:rsid w:val="009E4F7D"/>
    <w:rsid w:val="009E5B06"/>
    <w:rsid w:val="009E72A3"/>
    <w:rsid w:val="009E74A7"/>
    <w:rsid w:val="009F0944"/>
    <w:rsid w:val="009F0B13"/>
    <w:rsid w:val="009F1FB9"/>
    <w:rsid w:val="009F32D8"/>
    <w:rsid w:val="009F4120"/>
    <w:rsid w:val="00A0019C"/>
    <w:rsid w:val="00A004DE"/>
    <w:rsid w:val="00A00E22"/>
    <w:rsid w:val="00A019CF"/>
    <w:rsid w:val="00A01B5C"/>
    <w:rsid w:val="00A023C7"/>
    <w:rsid w:val="00A033A7"/>
    <w:rsid w:val="00A0352D"/>
    <w:rsid w:val="00A05C70"/>
    <w:rsid w:val="00A07072"/>
    <w:rsid w:val="00A07A9A"/>
    <w:rsid w:val="00A104D4"/>
    <w:rsid w:val="00A130F6"/>
    <w:rsid w:val="00A13A50"/>
    <w:rsid w:val="00A1685D"/>
    <w:rsid w:val="00A21CFB"/>
    <w:rsid w:val="00A22DD4"/>
    <w:rsid w:val="00A25B0A"/>
    <w:rsid w:val="00A25BB8"/>
    <w:rsid w:val="00A27A73"/>
    <w:rsid w:val="00A27BA6"/>
    <w:rsid w:val="00A31A85"/>
    <w:rsid w:val="00A3336D"/>
    <w:rsid w:val="00A33F20"/>
    <w:rsid w:val="00A34410"/>
    <w:rsid w:val="00A36631"/>
    <w:rsid w:val="00A40DE0"/>
    <w:rsid w:val="00A43566"/>
    <w:rsid w:val="00A43FF3"/>
    <w:rsid w:val="00A50C0A"/>
    <w:rsid w:val="00A517FC"/>
    <w:rsid w:val="00A52031"/>
    <w:rsid w:val="00A53645"/>
    <w:rsid w:val="00A54D64"/>
    <w:rsid w:val="00A56644"/>
    <w:rsid w:val="00A5709D"/>
    <w:rsid w:val="00A6068C"/>
    <w:rsid w:val="00A60F5E"/>
    <w:rsid w:val="00A61A67"/>
    <w:rsid w:val="00A62441"/>
    <w:rsid w:val="00A6342A"/>
    <w:rsid w:val="00A6354C"/>
    <w:rsid w:val="00A70704"/>
    <w:rsid w:val="00A73AB2"/>
    <w:rsid w:val="00A7564E"/>
    <w:rsid w:val="00A757EB"/>
    <w:rsid w:val="00A75804"/>
    <w:rsid w:val="00A76051"/>
    <w:rsid w:val="00A76647"/>
    <w:rsid w:val="00A805F0"/>
    <w:rsid w:val="00A811A6"/>
    <w:rsid w:val="00A82015"/>
    <w:rsid w:val="00A83352"/>
    <w:rsid w:val="00A8517F"/>
    <w:rsid w:val="00A85D24"/>
    <w:rsid w:val="00A91204"/>
    <w:rsid w:val="00A92D82"/>
    <w:rsid w:val="00A94172"/>
    <w:rsid w:val="00A946B1"/>
    <w:rsid w:val="00A9633A"/>
    <w:rsid w:val="00A967FC"/>
    <w:rsid w:val="00A96DB6"/>
    <w:rsid w:val="00A96F13"/>
    <w:rsid w:val="00A9732C"/>
    <w:rsid w:val="00AA10E5"/>
    <w:rsid w:val="00AA215A"/>
    <w:rsid w:val="00AA2547"/>
    <w:rsid w:val="00AA2823"/>
    <w:rsid w:val="00AA3219"/>
    <w:rsid w:val="00AA5500"/>
    <w:rsid w:val="00AA6087"/>
    <w:rsid w:val="00AA62ED"/>
    <w:rsid w:val="00AA6547"/>
    <w:rsid w:val="00AB051E"/>
    <w:rsid w:val="00AB0CFC"/>
    <w:rsid w:val="00AB1B7A"/>
    <w:rsid w:val="00AB437E"/>
    <w:rsid w:val="00AC15EA"/>
    <w:rsid w:val="00AC1E37"/>
    <w:rsid w:val="00AC1FFD"/>
    <w:rsid w:val="00AC2391"/>
    <w:rsid w:val="00AC43AE"/>
    <w:rsid w:val="00AC49E8"/>
    <w:rsid w:val="00AC5146"/>
    <w:rsid w:val="00AC55F5"/>
    <w:rsid w:val="00AC63E7"/>
    <w:rsid w:val="00AD0AF8"/>
    <w:rsid w:val="00AD5057"/>
    <w:rsid w:val="00AD52E0"/>
    <w:rsid w:val="00AD71B6"/>
    <w:rsid w:val="00AD7CA8"/>
    <w:rsid w:val="00AE233D"/>
    <w:rsid w:val="00AE2A7C"/>
    <w:rsid w:val="00AE3BF3"/>
    <w:rsid w:val="00AE3D58"/>
    <w:rsid w:val="00AE4569"/>
    <w:rsid w:val="00AE4D17"/>
    <w:rsid w:val="00AE6FE9"/>
    <w:rsid w:val="00AF03F2"/>
    <w:rsid w:val="00AF19E3"/>
    <w:rsid w:val="00AF2165"/>
    <w:rsid w:val="00AF2BF6"/>
    <w:rsid w:val="00AF3429"/>
    <w:rsid w:val="00AF3BAA"/>
    <w:rsid w:val="00AF3F48"/>
    <w:rsid w:val="00AF3F90"/>
    <w:rsid w:val="00AF6300"/>
    <w:rsid w:val="00AF6A67"/>
    <w:rsid w:val="00AF6E1A"/>
    <w:rsid w:val="00AF7903"/>
    <w:rsid w:val="00AF7F4E"/>
    <w:rsid w:val="00B00390"/>
    <w:rsid w:val="00B0380A"/>
    <w:rsid w:val="00B03F22"/>
    <w:rsid w:val="00B03F25"/>
    <w:rsid w:val="00B07C35"/>
    <w:rsid w:val="00B12011"/>
    <w:rsid w:val="00B165FE"/>
    <w:rsid w:val="00B16BD0"/>
    <w:rsid w:val="00B179F9"/>
    <w:rsid w:val="00B231D4"/>
    <w:rsid w:val="00B24450"/>
    <w:rsid w:val="00B25795"/>
    <w:rsid w:val="00B26667"/>
    <w:rsid w:val="00B27CE5"/>
    <w:rsid w:val="00B27DA3"/>
    <w:rsid w:val="00B3060D"/>
    <w:rsid w:val="00B34E8A"/>
    <w:rsid w:val="00B350BA"/>
    <w:rsid w:val="00B3544A"/>
    <w:rsid w:val="00B4415A"/>
    <w:rsid w:val="00B44611"/>
    <w:rsid w:val="00B45441"/>
    <w:rsid w:val="00B467F6"/>
    <w:rsid w:val="00B4686D"/>
    <w:rsid w:val="00B46E2C"/>
    <w:rsid w:val="00B50044"/>
    <w:rsid w:val="00B50D56"/>
    <w:rsid w:val="00B5199A"/>
    <w:rsid w:val="00B53BBA"/>
    <w:rsid w:val="00B54533"/>
    <w:rsid w:val="00B56384"/>
    <w:rsid w:val="00B60BDF"/>
    <w:rsid w:val="00B6167F"/>
    <w:rsid w:val="00B62674"/>
    <w:rsid w:val="00B62E3C"/>
    <w:rsid w:val="00B70D47"/>
    <w:rsid w:val="00B729B4"/>
    <w:rsid w:val="00B74AD5"/>
    <w:rsid w:val="00B82230"/>
    <w:rsid w:val="00B8348C"/>
    <w:rsid w:val="00B85D47"/>
    <w:rsid w:val="00B861AD"/>
    <w:rsid w:val="00B86F22"/>
    <w:rsid w:val="00B87487"/>
    <w:rsid w:val="00B87680"/>
    <w:rsid w:val="00B9008D"/>
    <w:rsid w:val="00B903B9"/>
    <w:rsid w:val="00B923E9"/>
    <w:rsid w:val="00B924BC"/>
    <w:rsid w:val="00B9533E"/>
    <w:rsid w:val="00B96CC7"/>
    <w:rsid w:val="00BA0D4A"/>
    <w:rsid w:val="00BA209F"/>
    <w:rsid w:val="00BA3D07"/>
    <w:rsid w:val="00BA3DD2"/>
    <w:rsid w:val="00BA4F3F"/>
    <w:rsid w:val="00BA5B8F"/>
    <w:rsid w:val="00BA6752"/>
    <w:rsid w:val="00BA7036"/>
    <w:rsid w:val="00BA7546"/>
    <w:rsid w:val="00BB0552"/>
    <w:rsid w:val="00BB5A9D"/>
    <w:rsid w:val="00BB6667"/>
    <w:rsid w:val="00BB76C9"/>
    <w:rsid w:val="00BC3538"/>
    <w:rsid w:val="00BC4905"/>
    <w:rsid w:val="00BC7029"/>
    <w:rsid w:val="00BD022D"/>
    <w:rsid w:val="00BD0B65"/>
    <w:rsid w:val="00BD200E"/>
    <w:rsid w:val="00BD5960"/>
    <w:rsid w:val="00BD6BBF"/>
    <w:rsid w:val="00BD6EFD"/>
    <w:rsid w:val="00BD6F9D"/>
    <w:rsid w:val="00BE001F"/>
    <w:rsid w:val="00BE41C1"/>
    <w:rsid w:val="00BE462D"/>
    <w:rsid w:val="00BE507A"/>
    <w:rsid w:val="00BE6C90"/>
    <w:rsid w:val="00BF016A"/>
    <w:rsid w:val="00BF0ADD"/>
    <w:rsid w:val="00BF2599"/>
    <w:rsid w:val="00BF3B78"/>
    <w:rsid w:val="00BF4F14"/>
    <w:rsid w:val="00BF538A"/>
    <w:rsid w:val="00BF5DB9"/>
    <w:rsid w:val="00BF666E"/>
    <w:rsid w:val="00BF6770"/>
    <w:rsid w:val="00C00169"/>
    <w:rsid w:val="00C010C6"/>
    <w:rsid w:val="00C02E4B"/>
    <w:rsid w:val="00C038EF"/>
    <w:rsid w:val="00C04018"/>
    <w:rsid w:val="00C10EB4"/>
    <w:rsid w:val="00C12212"/>
    <w:rsid w:val="00C15408"/>
    <w:rsid w:val="00C15B01"/>
    <w:rsid w:val="00C16A5A"/>
    <w:rsid w:val="00C2153C"/>
    <w:rsid w:val="00C21958"/>
    <w:rsid w:val="00C22F06"/>
    <w:rsid w:val="00C23720"/>
    <w:rsid w:val="00C24A88"/>
    <w:rsid w:val="00C3020E"/>
    <w:rsid w:val="00C302D2"/>
    <w:rsid w:val="00C30335"/>
    <w:rsid w:val="00C30472"/>
    <w:rsid w:val="00C30BEB"/>
    <w:rsid w:val="00C30C99"/>
    <w:rsid w:val="00C312D0"/>
    <w:rsid w:val="00C313D8"/>
    <w:rsid w:val="00C31A5B"/>
    <w:rsid w:val="00C329C8"/>
    <w:rsid w:val="00C34C42"/>
    <w:rsid w:val="00C35109"/>
    <w:rsid w:val="00C3574A"/>
    <w:rsid w:val="00C422BB"/>
    <w:rsid w:val="00C42BB7"/>
    <w:rsid w:val="00C42D65"/>
    <w:rsid w:val="00C4443B"/>
    <w:rsid w:val="00C4671B"/>
    <w:rsid w:val="00C500C9"/>
    <w:rsid w:val="00C504B9"/>
    <w:rsid w:val="00C507B0"/>
    <w:rsid w:val="00C508C0"/>
    <w:rsid w:val="00C53C7B"/>
    <w:rsid w:val="00C54590"/>
    <w:rsid w:val="00C545CB"/>
    <w:rsid w:val="00C60A64"/>
    <w:rsid w:val="00C6135F"/>
    <w:rsid w:val="00C62789"/>
    <w:rsid w:val="00C65E36"/>
    <w:rsid w:val="00C6688A"/>
    <w:rsid w:val="00C709C6"/>
    <w:rsid w:val="00C71428"/>
    <w:rsid w:val="00C71430"/>
    <w:rsid w:val="00C71ED1"/>
    <w:rsid w:val="00C72BD7"/>
    <w:rsid w:val="00C72E54"/>
    <w:rsid w:val="00C742BA"/>
    <w:rsid w:val="00C76493"/>
    <w:rsid w:val="00C7675F"/>
    <w:rsid w:val="00C76797"/>
    <w:rsid w:val="00C76C60"/>
    <w:rsid w:val="00C7757A"/>
    <w:rsid w:val="00C77645"/>
    <w:rsid w:val="00C7779A"/>
    <w:rsid w:val="00C81AC2"/>
    <w:rsid w:val="00C81D4E"/>
    <w:rsid w:val="00C823EC"/>
    <w:rsid w:val="00C831DE"/>
    <w:rsid w:val="00C83B18"/>
    <w:rsid w:val="00C86615"/>
    <w:rsid w:val="00C902C6"/>
    <w:rsid w:val="00C919DD"/>
    <w:rsid w:val="00C928CC"/>
    <w:rsid w:val="00C9395E"/>
    <w:rsid w:val="00C95BD8"/>
    <w:rsid w:val="00CA1C43"/>
    <w:rsid w:val="00CA4CD6"/>
    <w:rsid w:val="00CA5281"/>
    <w:rsid w:val="00CA64EF"/>
    <w:rsid w:val="00CA7897"/>
    <w:rsid w:val="00CB055B"/>
    <w:rsid w:val="00CB0F10"/>
    <w:rsid w:val="00CB122C"/>
    <w:rsid w:val="00CB1AB4"/>
    <w:rsid w:val="00CB6535"/>
    <w:rsid w:val="00CB66E9"/>
    <w:rsid w:val="00CB6ED2"/>
    <w:rsid w:val="00CC33A9"/>
    <w:rsid w:val="00CC46E4"/>
    <w:rsid w:val="00CC484E"/>
    <w:rsid w:val="00CC4A1C"/>
    <w:rsid w:val="00CC4B58"/>
    <w:rsid w:val="00CC4D98"/>
    <w:rsid w:val="00CC4E46"/>
    <w:rsid w:val="00CC5E23"/>
    <w:rsid w:val="00CC77AA"/>
    <w:rsid w:val="00CD0BF1"/>
    <w:rsid w:val="00CD11B1"/>
    <w:rsid w:val="00CD1917"/>
    <w:rsid w:val="00CD2E73"/>
    <w:rsid w:val="00CD5EF5"/>
    <w:rsid w:val="00CD6132"/>
    <w:rsid w:val="00CE0709"/>
    <w:rsid w:val="00CE13BA"/>
    <w:rsid w:val="00CE2C4A"/>
    <w:rsid w:val="00CE40DB"/>
    <w:rsid w:val="00CE46F4"/>
    <w:rsid w:val="00CF0EB9"/>
    <w:rsid w:val="00CF434D"/>
    <w:rsid w:val="00CF44E7"/>
    <w:rsid w:val="00CF5024"/>
    <w:rsid w:val="00D00BE9"/>
    <w:rsid w:val="00D01DC7"/>
    <w:rsid w:val="00D032E3"/>
    <w:rsid w:val="00D041AC"/>
    <w:rsid w:val="00D04293"/>
    <w:rsid w:val="00D06869"/>
    <w:rsid w:val="00D07AC8"/>
    <w:rsid w:val="00D11B6C"/>
    <w:rsid w:val="00D12695"/>
    <w:rsid w:val="00D12730"/>
    <w:rsid w:val="00D14833"/>
    <w:rsid w:val="00D163A8"/>
    <w:rsid w:val="00D168B7"/>
    <w:rsid w:val="00D200CE"/>
    <w:rsid w:val="00D211BD"/>
    <w:rsid w:val="00D21943"/>
    <w:rsid w:val="00D226EA"/>
    <w:rsid w:val="00D23738"/>
    <w:rsid w:val="00D23BF3"/>
    <w:rsid w:val="00D23E8A"/>
    <w:rsid w:val="00D24B25"/>
    <w:rsid w:val="00D250D8"/>
    <w:rsid w:val="00D25399"/>
    <w:rsid w:val="00D273BC"/>
    <w:rsid w:val="00D27AD9"/>
    <w:rsid w:val="00D31E3F"/>
    <w:rsid w:val="00D32D56"/>
    <w:rsid w:val="00D338D5"/>
    <w:rsid w:val="00D339F2"/>
    <w:rsid w:val="00D33A3D"/>
    <w:rsid w:val="00D350A8"/>
    <w:rsid w:val="00D35C76"/>
    <w:rsid w:val="00D360BC"/>
    <w:rsid w:val="00D37A48"/>
    <w:rsid w:val="00D40909"/>
    <w:rsid w:val="00D4118E"/>
    <w:rsid w:val="00D437FC"/>
    <w:rsid w:val="00D4427B"/>
    <w:rsid w:val="00D47C5F"/>
    <w:rsid w:val="00D5034E"/>
    <w:rsid w:val="00D510A8"/>
    <w:rsid w:val="00D51D56"/>
    <w:rsid w:val="00D53D4A"/>
    <w:rsid w:val="00D55C23"/>
    <w:rsid w:val="00D56000"/>
    <w:rsid w:val="00D56CFF"/>
    <w:rsid w:val="00D5767D"/>
    <w:rsid w:val="00D60541"/>
    <w:rsid w:val="00D60C68"/>
    <w:rsid w:val="00D6274D"/>
    <w:rsid w:val="00D67768"/>
    <w:rsid w:val="00D707C4"/>
    <w:rsid w:val="00D71B69"/>
    <w:rsid w:val="00D72851"/>
    <w:rsid w:val="00D72A2F"/>
    <w:rsid w:val="00D74501"/>
    <w:rsid w:val="00D74FA3"/>
    <w:rsid w:val="00D80FD2"/>
    <w:rsid w:val="00D818B3"/>
    <w:rsid w:val="00D820D1"/>
    <w:rsid w:val="00D82177"/>
    <w:rsid w:val="00D832A9"/>
    <w:rsid w:val="00D83AC6"/>
    <w:rsid w:val="00D85052"/>
    <w:rsid w:val="00D8562C"/>
    <w:rsid w:val="00D85FD1"/>
    <w:rsid w:val="00D90A6D"/>
    <w:rsid w:val="00D92B8D"/>
    <w:rsid w:val="00D9333E"/>
    <w:rsid w:val="00D9346E"/>
    <w:rsid w:val="00D9585E"/>
    <w:rsid w:val="00D95D6C"/>
    <w:rsid w:val="00D961B9"/>
    <w:rsid w:val="00D97C58"/>
    <w:rsid w:val="00D97F04"/>
    <w:rsid w:val="00DA10EE"/>
    <w:rsid w:val="00DA418C"/>
    <w:rsid w:val="00DA45AF"/>
    <w:rsid w:val="00DA5603"/>
    <w:rsid w:val="00DA570D"/>
    <w:rsid w:val="00DA5A37"/>
    <w:rsid w:val="00DA6106"/>
    <w:rsid w:val="00DB1E27"/>
    <w:rsid w:val="00DB34E2"/>
    <w:rsid w:val="00DB4138"/>
    <w:rsid w:val="00DB5824"/>
    <w:rsid w:val="00DB6B1D"/>
    <w:rsid w:val="00DB7543"/>
    <w:rsid w:val="00DB760B"/>
    <w:rsid w:val="00DC1A02"/>
    <w:rsid w:val="00DC3BC3"/>
    <w:rsid w:val="00DC6157"/>
    <w:rsid w:val="00DD2F49"/>
    <w:rsid w:val="00DD4217"/>
    <w:rsid w:val="00DD60EC"/>
    <w:rsid w:val="00DD6201"/>
    <w:rsid w:val="00DD7CE9"/>
    <w:rsid w:val="00DD7DB7"/>
    <w:rsid w:val="00DE2787"/>
    <w:rsid w:val="00DE38A4"/>
    <w:rsid w:val="00DE440D"/>
    <w:rsid w:val="00DE51F1"/>
    <w:rsid w:val="00DE5D87"/>
    <w:rsid w:val="00DE7467"/>
    <w:rsid w:val="00DF35EC"/>
    <w:rsid w:val="00DF598C"/>
    <w:rsid w:val="00DF5DE5"/>
    <w:rsid w:val="00E00DCB"/>
    <w:rsid w:val="00E0169E"/>
    <w:rsid w:val="00E01EF8"/>
    <w:rsid w:val="00E02110"/>
    <w:rsid w:val="00E026ED"/>
    <w:rsid w:val="00E030A4"/>
    <w:rsid w:val="00E101B1"/>
    <w:rsid w:val="00E128FE"/>
    <w:rsid w:val="00E15D38"/>
    <w:rsid w:val="00E15FCF"/>
    <w:rsid w:val="00E20236"/>
    <w:rsid w:val="00E202D3"/>
    <w:rsid w:val="00E232A5"/>
    <w:rsid w:val="00E23563"/>
    <w:rsid w:val="00E2744F"/>
    <w:rsid w:val="00E27AEC"/>
    <w:rsid w:val="00E27EDC"/>
    <w:rsid w:val="00E32565"/>
    <w:rsid w:val="00E33827"/>
    <w:rsid w:val="00E33C77"/>
    <w:rsid w:val="00E34CB8"/>
    <w:rsid w:val="00E370AC"/>
    <w:rsid w:val="00E410F9"/>
    <w:rsid w:val="00E437FE"/>
    <w:rsid w:val="00E43A1C"/>
    <w:rsid w:val="00E450A5"/>
    <w:rsid w:val="00E451D4"/>
    <w:rsid w:val="00E46960"/>
    <w:rsid w:val="00E5049E"/>
    <w:rsid w:val="00E51679"/>
    <w:rsid w:val="00E528B2"/>
    <w:rsid w:val="00E53930"/>
    <w:rsid w:val="00E54157"/>
    <w:rsid w:val="00E5457D"/>
    <w:rsid w:val="00E57B84"/>
    <w:rsid w:val="00E57D82"/>
    <w:rsid w:val="00E610E4"/>
    <w:rsid w:val="00E67398"/>
    <w:rsid w:val="00E702AA"/>
    <w:rsid w:val="00E7121B"/>
    <w:rsid w:val="00E746F1"/>
    <w:rsid w:val="00E76BAF"/>
    <w:rsid w:val="00E76F47"/>
    <w:rsid w:val="00E82275"/>
    <w:rsid w:val="00E82D22"/>
    <w:rsid w:val="00E82E3C"/>
    <w:rsid w:val="00E82E73"/>
    <w:rsid w:val="00E83637"/>
    <w:rsid w:val="00E85333"/>
    <w:rsid w:val="00E85BF3"/>
    <w:rsid w:val="00E901D9"/>
    <w:rsid w:val="00E903FA"/>
    <w:rsid w:val="00E9240E"/>
    <w:rsid w:val="00E924B8"/>
    <w:rsid w:val="00E92869"/>
    <w:rsid w:val="00E93982"/>
    <w:rsid w:val="00E95B49"/>
    <w:rsid w:val="00EA6374"/>
    <w:rsid w:val="00EA675A"/>
    <w:rsid w:val="00EA6EF1"/>
    <w:rsid w:val="00EA6F3A"/>
    <w:rsid w:val="00EA7713"/>
    <w:rsid w:val="00EB6CB8"/>
    <w:rsid w:val="00EB6D24"/>
    <w:rsid w:val="00EC1539"/>
    <w:rsid w:val="00EC3D8C"/>
    <w:rsid w:val="00EC4768"/>
    <w:rsid w:val="00EC5A39"/>
    <w:rsid w:val="00ED2CDE"/>
    <w:rsid w:val="00ED3332"/>
    <w:rsid w:val="00ED5AF4"/>
    <w:rsid w:val="00ED7177"/>
    <w:rsid w:val="00EE0F50"/>
    <w:rsid w:val="00EE21E0"/>
    <w:rsid w:val="00EE39FA"/>
    <w:rsid w:val="00EE404F"/>
    <w:rsid w:val="00EE5503"/>
    <w:rsid w:val="00EE5C46"/>
    <w:rsid w:val="00EE61BF"/>
    <w:rsid w:val="00EF0113"/>
    <w:rsid w:val="00EF14B4"/>
    <w:rsid w:val="00EF374A"/>
    <w:rsid w:val="00EF6123"/>
    <w:rsid w:val="00EF6E6A"/>
    <w:rsid w:val="00F00DE2"/>
    <w:rsid w:val="00F03B97"/>
    <w:rsid w:val="00F06375"/>
    <w:rsid w:val="00F06751"/>
    <w:rsid w:val="00F1073C"/>
    <w:rsid w:val="00F11B69"/>
    <w:rsid w:val="00F1376D"/>
    <w:rsid w:val="00F16847"/>
    <w:rsid w:val="00F17901"/>
    <w:rsid w:val="00F17C10"/>
    <w:rsid w:val="00F20FBD"/>
    <w:rsid w:val="00F2254D"/>
    <w:rsid w:val="00F23339"/>
    <w:rsid w:val="00F248A7"/>
    <w:rsid w:val="00F24A5B"/>
    <w:rsid w:val="00F24C44"/>
    <w:rsid w:val="00F26A77"/>
    <w:rsid w:val="00F278F6"/>
    <w:rsid w:val="00F30329"/>
    <w:rsid w:val="00F308C7"/>
    <w:rsid w:val="00F31581"/>
    <w:rsid w:val="00F322DE"/>
    <w:rsid w:val="00F32AE8"/>
    <w:rsid w:val="00F33427"/>
    <w:rsid w:val="00F335A6"/>
    <w:rsid w:val="00F36F2D"/>
    <w:rsid w:val="00F373D5"/>
    <w:rsid w:val="00F373F7"/>
    <w:rsid w:val="00F37513"/>
    <w:rsid w:val="00F37514"/>
    <w:rsid w:val="00F4050D"/>
    <w:rsid w:val="00F412B9"/>
    <w:rsid w:val="00F41F4D"/>
    <w:rsid w:val="00F42EC8"/>
    <w:rsid w:val="00F504D2"/>
    <w:rsid w:val="00F51BF8"/>
    <w:rsid w:val="00F54D11"/>
    <w:rsid w:val="00F54EDA"/>
    <w:rsid w:val="00F56097"/>
    <w:rsid w:val="00F600BE"/>
    <w:rsid w:val="00F607AD"/>
    <w:rsid w:val="00F612D4"/>
    <w:rsid w:val="00F615B8"/>
    <w:rsid w:val="00F6292B"/>
    <w:rsid w:val="00F703B9"/>
    <w:rsid w:val="00F75F0D"/>
    <w:rsid w:val="00F7701F"/>
    <w:rsid w:val="00F84905"/>
    <w:rsid w:val="00F86863"/>
    <w:rsid w:val="00F86EC1"/>
    <w:rsid w:val="00F87069"/>
    <w:rsid w:val="00F87FE8"/>
    <w:rsid w:val="00F92531"/>
    <w:rsid w:val="00F948D6"/>
    <w:rsid w:val="00F94EF6"/>
    <w:rsid w:val="00F9572B"/>
    <w:rsid w:val="00F96869"/>
    <w:rsid w:val="00FA176D"/>
    <w:rsid w:val="00FA2F93"/>
    <w:rsid w:val="00FA4BF2"/>
    <w:rsid w:val="00FA60B3"/>
    <w:rsid w:val="00FA6B06"/>
    <w:rsid w:val="00FA6DE3"/>
    <w:rsid w:val="00FA78B2"/>
    <w:rsid w:val="00FB491E"/>
    <w:rsid w:val="00FB5544"/>
    <w:rsid w:val="00FB59DA"/>
    <w:rsid w:val="00FB6597"/>
    <w:rsid w:val="00FC02A2"/>
    <w:rsid w:val="00FC0351"/>
    <w:rsid w:val="00FC1138"/>
    <w:rsid w:val="00FC2899"/>
    <w:rsid w:val="00FC6A48"/>
    <w:rsid w:val="00FD031F"/>
    <w:rsid w:val="00FD2002"/>
    <w:rsid w:val="00FD2611"/>
    <w:rsid w:val="00FD3BBF"/>
    <w:rsid w:val="00FD7479"/>
    <w:rsid w:val="00FD782D"/>
    <w:rsid w:val="00FD7A93"/>
    <w:rsid w:val="00FE32E9"/>
    <w:rsid w:val="00FE466B"/>
    <w:rsid w:val="00FE491A"/>
    <w:rsid w:val="00FE575E"/>
    <w:rsid w:val="00FE5DFF"/>
    <w:rsid w:val="00FF0492"/>
    <w:rsid w:val="00FF0FE5"/>
    <w:rsid w:val="00FF1240"/>
    <w:rsid w:val="00FF15FF"/>
    <w:rsid w:val="00FF1980"/>
    <w:rsid w:val="00FF2F9D"/>
    <w:rsid w:val="00FF3737"/>
    <w:rsid w:val="00FF426B"/>
    <w:rsid w:val="00FF5FCD"/>
    <w:rsid w:val="013F0CC3"/>
    <w:rsid w:val="01494E53"/>
    <w:rsid w:val="01B13FD3"/>
    <w:rsid w:val="02DC4B31"/>
    <w:rsid w:val="0572365D"/>
    <w:rsid w:val="05FC53C3"/>
    <w:rsid w:val="063E3106"/>
    <w:rsid w:val="077B1182"/>
    <w:rsid w:val="08007C8E"/>
    <w:rsid w:val="09792145"/>
    <w:rsid w:val="09A13BD9"/>
    <w:rsid w:val="0A031712"/>
    <w:rsid w:val="0AFA04CB"/>
    <w:rsid w:val="0B3D4AB4"/>
    <w:rsid w:val="0B43072C"/>
    <w:rsid w:val="0DAF6048"/>
    <w:rsid w:val="0E36016C"/>
    <w:rsid w:val="0EFB5802"/>
    <w:rsid w:val="10DC0279"/>
    <w:rsid w:val="10DE072F"/>
    <w:rsid w:val="10E94464"/>
    <w:rsid w:val="11F276E5"/>
    <w:rsid w:val="120E1221"/>
    <w:rsid w:val="139525D9"/>
    <w:rsid w:val="1574007C"/>
    <w:rsid w:val="15AF5FE4"/>
    <w:rsid w:val="16974EB2"/>
    <w:rsid w:val="17231A76"/>
    <w:rsid w:val="17640059"/>
    <w:rsid w:val="19AF5094"/>
    <w:rsid w:val="19B62DAC"/>
    <w:rsid w:val="1BD94F72"/>
    <w:rsid w:val="1C463104"/>
    <w:rsid w:val="218B3761"/>
    <w:rsid w:val="229D3EC5"/>
    <w:rsid w:val="231104D8"/>
    <w:rsid w:val="23C15AB4"/>
    <w:rsid w:val="25131193"/>
    <w:rsid w:val="2527112D"/>
    <w:rsid w:val="26404C6A"/>
    <w:rsid w:val="29A135A7"/>
    <w:rsid w:val="2A3C30FB"/>
    <w:rsid w:val="2BE46B09"/>
    <w:rsid w:val="2BF4456B"/>
    <w:rsid w:val="2E235749"/>
    <w:rsid w:val="2ED7595C"/>
    <w:rsid w:val="30B023A9"/>
    <w:rsid w:val="30B33C47"/>
    <w:rsid w:val="32EA08E0"/>
    <w:rsid w:val="331120E0"/>
    <w:rsid w:val="35C07DF0"/>
    <w:rsid w:val="3A764336"/>
    <w:rsid w:val="3B3B1135"/>
    <w:rsid w:val="3EE100FA"/>
    <w:rsid w:val="402D2968"/>
    <w:rsid w:val="40BE1EBA"/>
    <w:rsid w:val="42C3378C"/>
    <w:rsid w:val="43723698"/>
    <w:rsid w:val="467F6D57"/>
    <w:rsid w:val="46ED5695"/>
    <w:rsid w:val="47795152"/>
    <w:rsid w:val="4D260F6B"/>
    <w:rsid w:val="4D6E2554"/>
    <w:rsid w:val="50010D1D"/>
    <w:rsid w:val="5107558A"/>
    <w:rsid w:val="51A510DF"/>
    <w:rsid w:val="51CF1BA9"/>
    <w:rsid w:val="52831274"/>
    <w:rsid w:val="53803121"/>
    <w:rsid w:val="5650377B"/>
    <w:rsid w:val="574F3973"/>
    <w:rsid w:val="5A5548BD"/>
    <w:rsid w:val="5E6916EE"/>
    <w:rsid w:val="605A2876"/>
    <w:rsid w:val="60AD570E"/>
    <w:rsid w:val="62404C50"/>
    <w:rsid w:val="64E91A30"/>
    <w:rsid w:val="69A1307A"/>
    <w:rsid w:val="69DA0EF4"/>
    <w:rsid w:val="6AD431B7"/>
    <w:rsid w:val="6BD63F75"/>
    <w:rsid w:val="6C7F2654"/>
    <w:rsid w:val="6CC24C77"/>
    <w:rsid w:val="6D1D3F2A"/>
    <w:rsid w:val="6DCE5917"/>
    <w:rsid w:val="70E30EED"/>
    <w:rsid w:val="722D42C5"/>
    <w:rsid w:val="72A11E91"/>
    <w:rsid w:val="738C44B3"/>
    <w:rsid w:val="74FD2E1E"/>
    <w:rsid w:val="755377FC"/>
    <w:rsid w:val="75733452"/>
    <w:rsid w:val="75D844C7"/>
    <w:rsid w:val="77220ACA"/>
    <w:rsid w:val="78BB0ABD"/>
    <w:rsid w:val="7AC304FD"/>
    <w:rsid w:val="7E3A3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Bullet" w:qFormat="1"/>
    <w:lsdException w:name="List Bullet 2" w:qFormat="1"/>
    <w:lsdException w:name="List Bullet 4"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uiPriority="99"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B3060D"/>
    <w:pPr>
      <w:widowControl w:val="0"/>
      <w:jc w:val="both"/>
    </w:pPr>
    <w:rPr>
      <w:kern w:val="2"/>
      <w:sz w:val="21"/>
      <w:szCs w:val="24"/>
    </w:rPr>
  </w:style>
  <w:style w:type="paragraph" w:styleId="1">
    <w:name w:val="heading 1"/>
    <w:basedOn w:val="a0"/>
    <w:next w:val="a0"/>
    <w:link w:val="1Char"/>
    <w:uiPriority w:val="9"/>
    <w:qFormat/>
    <w:rsid w:val="00B3060D"/>
    <w:pPr>
      <w:keepNext/>
      <w:autoSpaceDE w:val="0"/>
      <w:autoSpaceDN w:val="0"/>
      <w:adjustRightInd w:val="0"/>
      <w:jc w:val="center"/>
      <w:outlineLvl w:val="0"/>
    </w:pPr>
    <w:rPr>
      <w:rFonts w:ascii="宋体"/>
      <w:color w:val="000000"/>
      <w:sz w:val="28"/>
      <w:szCs w:val="20"/>
    </w:rPr>
  </w:style>
  <w:style w:type="paragraph" w:styleId="20">
    <w:name w:val="heading 2"/>
    <w:basedOn w:val="a0"/>
    <w:next w:val="a0"/>
    <w:link w:val="2Char"/>
    <w:qFormat/>
    <w:rsid w:val="00B3060D"/>
    <w:pPr>
      <w:keepNext/>
      <w:keepLines/>
      <w:spacing w:before="260" w:after="260" w:line="416" w:lineRule="auto"/>
      <w:outlineLvl w:val="1"/>
    </w:pPr>
    <w:rPr>
      <w:rFonts w:ascii="Arial" w:hAnsi="Arial"/>
      <w:b/>
      <w:bCs/>
      <w:sz w:val="32"/>
      <w:szCs w:val="32"/>
    </w:rPr>
  </w:style>
  <w:style w:type="paragraph" w:styleId="3">
    <w:name w:val="heading 3"/>
    <w:basedOn w:val="a0"/>
    <w:next w:val="a0"/>
    <w:link w:val="3Char"/>
    <w:qFormat/>
    <w:rsid w:val="00B3060D"/>
    <w:pPr>
      <w:keepNext/>
      <w:keepLines/>
      <w:spacing w:before="260" w:after="260" w:line="416" w:lineRule="auto"/>
      <w:outlineLvl w:val="2"/>
    </w:pPr>
    <w:rPr>
      <w:b/>
      <w:bCs/>
      <w:sz w:val="32"/>
      <w:szCs w:val="32"/>
    </w:rPr>
  </w:style>
  <w:style w:type="paragraph" w:styleId="40">
    <w:name w:val="heading 4"/>
    <w:basedOn w:val="a0"/>
    <w:next w:val="a0"/>
    <w:link w:val="4Char"/>
    <w:qFormat/>
    <w:rsid w:val="00B3060D"/>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qFormat/>
    <w:rsid w:val="00B3060D"/>
    <w:pPr>
      <w:keepNext/>
      <w:keepLines/>
      <w:tabs>
        <w:tab w:val="left" w:pos="1428"/>
      </w:tabs>
      <w:spacing w:before="280" w:after="290" w:line="376" w:lineRule="auto"/>
      <w:ind w:left="1428" w:hanging="1008"/>
      <w:outlineLvl w:val="4"/>
    </w:pPr>
    <w:rPr>
      <w:b/>
      <w:bCs/>
      <w:sz w:val="28"/>
      <w:szCs w:val="28"/>
    </w:rPr>
  </w:style>
  <w:style w:type="paragraph" w:styleId="6">
    <w:name w:val="heading 6"/>
    <w:basedOn w:val="a0"/>
    <w:next w:val="a0"/>
    <w:link w:val="6Char"/>
    <w:qFormat/>
    <w:rsid w:val="00B3060D"/>
    <w:pPr>
      <w:keepNext/>
      <w:keepLines/>
      <w:tabs>
        <w:tab w:val="left" w:pos="1572"/>
      </w:tabs>
      <w:spacing w:before="240" w:after="64" w:line="320" w:lineRule="auto"/>
      <w:ind w:left="1572" w:hanging="1152"/>
      <w:outlineLvl w:val="5"/>
    </w:pPr>
    <w:rPr>
      <w:rFonts w:ascii="Arial" w:eastAsia="黑体" w:hAnsi="Arial"/>
      <w:b/>
      <w:bCs/>
      <w:sz w:val="24"/>
    </w:rPr>
  </w:style>
  <w:style w:type="paragraph" w:styleId="7">
    <w:name w:val="heading 7"/>
    <w:basedOn w:val="a0"/>
    <w:next w:val="a0"/>
    <w:link w:val="7Char"/>
    <w:qFormat/>
    <w:rsid w:val="00B3060D"/>
    <w:pPr>
      <w:keepNext/>
      <w:keepLines/>
      <w:tabs>
        <w:tab w:val="left" w:pos="1716"/>
      </w:tabs>
      <w:spacing w:before="240" w:after="64" w:line="320" w:lineRule="auto"/>
      <w:ind w:left="1716" w:hanging="1296"/>
      <w:outlineLvl w:val="6"/>
    </w:pPr>
    <w:rPr>
      <w:b/>
      <w:bCs/>
      <w:sz w:val="24"/>
    </w:rPr>
  </w:style>
  <w:style w:type="paragraph" w:styleId="8">
    <w:name w:val="heading 8"/>
    <w:basedOn w:val="a0"/>
    <w:next w:val="a0"/>
    <w:link w:val="8Char"/>
    <w:qFormat/>
    <w:rsid w:val="00B3060D"/>
    <w:pPr>
      <w:keepNext/>
      <w:keepLines/>
      <w:tabs>
        <w:tab w:val="left" w:pos="1860"/>
      </w:tabs>
      <w:spacing w:before="240" w:after="64" w:line="320" w:lineRule="auto"/>
      <w:ind w:left="1860" w:hanging="1440"/>
      <w:outlineLvl w:val="7"/>
    </w:pPr>
    <w:rPr>
      <w:rFonts w:ascii="Arial" w:eastAsia="黑体" w:hAnsi="Arial"/>
      <w:sz w:val="24"/>
    </w:rPr>
  </w:style>
  <w:style w:type="paragraph" w:styleId="9">
    <w:name w:val="heading 9"/>
    <w:basedOn w:val="a0"/>
    <w:next w:val="a0"/>
    <w:link w:val="9Char"/>
    <w:qFormat/>
    <w:rsid w:val="00B3060D"/>
    <w:pPr>
      <w:keepNext/>
      <w:keepLines/>
      <w:tabs>
        <w:tab w:val="left" w:pos="2004"/>
      </w:tabs>
      <w:spacing w:before="240" w:after="64" w:line="320" w:lineRule="auto"/>
      <w:ind w:left="200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0"/>
    <w:qFormat/>
    <w:rsid w:val="00B3060D"/>
    <w:pPr>
      <w:spacing w:before="25" w:after="25"/>
    </w:pPr>
    <w:rPr>
      <w:bCs/>
      <w:spacing w:val="10"/>
      <w:sz w:val="24"/>
    </w:rPr>
  </w:style>
  <w:style w:type="paragraph" w:styleId="70">
    <w:name w:val="toc 7"/>
    <w:basedOn w:val="a0"/>
    <w:next w:val="a0"/>
    <w:semiHidden/>
    <w:qFormat/>
    <w:rsid w:val="00B3060D"/>
    <w:pPr>
      <w:ind w:leftChars="1200" w:left="2520"/>
    </w:pPr>
  </w:style>
  <w:style w:type="paragraph" w:styleId="4">
    <w:name w:val="List Bullet 4"/>
    <w:basedOn w:val="a0"/>
    <w:qFormat/>
    <w:rsid w:val="00B3060D"/>
    <w:pPr>
      <w:numPr>
        <w:numId w:val="1"/>
      </w:numPr>
      <w:ind w:left="0" w:firstLine="0"/>
    </w:pPr>
    <w:rPr>
      <w:szCs w:val="20"/>
    </w:rPr>
  </w:style>
  <w:style w:type="paragraph" w:styleId="a5">
    <w:name w:val="Normal Indent"/>
    <w:basedOn w:val="a0"/>
    <w:link w:val="Char"/>
    <w:qFormat/>
    <w:rsid w:val="00B3060D"/>
    <w:pPr>
      <w:autoSpaceDE w:val="0"/>
      <w:autoSpaceDN w:val="0"/>
      <w:adjustRightInd w:val="0"/>
      <w:snapToGrid w:val="0"/>
      <w:spacing w:before="80" w:after="40" w:line="360" w:lineRule="auto"/>
      <w:ind w:left="567"/>
      <w:jc w:val="left"/>
    </w:pPr>
    <w:rPr>
      <w:kern w:val="0"/>
      <w:sz w:val="24"/>
      <w:szCs w:val="20"/>
    </w:rPr>
  </w:style>
  <w:style w:type="paragraph" w:styleId="a6">
    <w:name w:val="List Bullet"/>
    <w:basedOn w:val="a0"/>
    <w:qFormat/>
    <w:rsid w:val="00B3060D"/>
    <w:pPr>
      <w:tabs>
        <w:tab w:val="left" w:pos="360"/>
      </w:tabs>
      <w:ind w:left="360"/>
    </w:pPr>
    <w:rPr>
      <w:szCs w:val="20"/>
    </w:rPr>
  </w:style>
  <w:style w:type="paragraph" w:styleId="a7">
    <w:name w:val="Document Map"/>
    <w:basedOn w:val="a0"/>
    <w:link w:val="Char0"/>
    <w:qFormat/>
    <w:rsid w:val="00B3060D"/>
    <w:rPr>
      <w:rFonts w:ascii="宋体"/>
      <w:sz w:val="18"/>
      <w:szCs w:val="18"/>
    </w:rPr>
  </w:style>
  <w:style w:type="paragraph" w:styleId="a8">
    <w:name w:val="annotation text"/>
    <w:basedOn w:val="a0"/>
    <w:link w:val="Char1"/>
    <w:qFormat/>
    <w:rsid w:val="00B3060D"/>
    <w:pPr>
      <w:jc w:val="left"/>
    </w:pPr>
  </w:style>
  <w:style w:type="paragraph" w:styleId="a9">
    <w:name w:val="Salutation"/>
    <w:basedOn w:val="a0"/>
    <w:next w:val="a0"/>
    <w:link w:val="Char2"/>
    <w:qFormat/>
    <w:rsid w:val="00B3060D"/>
    <w:rPr>
      <w:rFonts w:ascii="宋体" w:hAnsi="宋体"/>
      <w:kern w:val="0"/>
      <w:sz w:val="24"/>
    </w:rPr>
  </w:style>
  <w:style w:type="paragraph" w:styleId="30">
    <w:name w:val="Body Text 3"/>
    <w:basedOn w:val="a0"/>
    <w:link w:val="3Char0"/>
    <w:uiPriority w:val="99"/>
    <w:qFormat/>
    <w:rsid w:val="00B3060D"/>
    <w:pPr>
      <w:spacing w:after="120"/>
    </w:pPr>
    <w:rPr>
      <w:sz w:val="16"/>
      <w:szCs w:val="16"/>
    </w:rPr>
  </w:style>
  <w:style w:type="paragraph" w:styleId="aa">
    <w:name w:val="Body Text"/>
    <w:basedOn w:val="a0"/>
    <w:next w:val="a0"/>
    <w:link w:val="Char3"/>
    <w:qFormat/>
    <w:rsid w:val="00B3060D"/>
    <w:pPr>
      <w:spacing w:after="120"/>
    </w:pPr>
  </w:style>
  <w:style w:type="paragraph" w:styleId="ab">
    <w:name w:val="Body Text Indent"/>
    <w:basedOn w:val="a0"/>
    <w:link w:val="Char4"/>
    <w:uiPriority w:val="99"/>
    <w:qFormat/>
    <w:rsid w:val="00B3060D"/>
    <w:pPr>
      <w:ind w:firstLine="540"/>
    </w:pPr>
    <w:rPr>
      <w:sz w:val="28"/>
      <w:szCs w:val="20"/>
    </w:rPr>
  </w:style>
  <w:style w:type="paragraph" w:styleId="2">
    <w:name w:val="List Bullet 2"/>
    <w:basedOn w:val="a0"/>
    <w:qFormat/>
    <w:rsid w:val="00B3060D"/>
    <w:pPr>
      <w:numPr>
        <w:numId w:val="2"/>
      </w:numPr>
      <w:ind w:left="0" w:firstLine="0"/>
    </w:pPr>
    <w:rPr>
      <w:szCs w:val="20"/>
    </w:rPr>
  </w:style>
  <w:style w:type="paragraph" w:styleId="51">
    <w:name w:val="toc 5"/>
    <w:basedOn w:val="a0"/>
    <w:next w:val="a0"/>
    <w:semiHidden/>
    <w:qFormat/>
    <w:rsid w:val="00B3060D"/>
    <w:pPr>
      <w:ind w:leftChars="800" w:left="1680"/>
    </w:pPr>
  </w:style>
  <w:style w:type="paragraph" w:styleId="31">
    <w:name w:val="toc 3"/>
    <w:basedOn w:val="a0"/>
    <w:next w:val="a0"/>
    <w:semiHidden/>
    <w:qFormat/>
    <w:rsid w:val="00B3060D"/>
    <w:pPr>
      <w:ind w:leftChars="400" w:left="840"/>
    </w:pPr>
  </w:style>
  <w:style w:type="paragraph" w:styleId="ac">
    <w:name w:val="Plain Text"/>
    <w:basedOn w:val="a0"/>
    <w:link w:val="Char20"/>
    <w:qFormat/>
    <w:rsid w:val="00B3060D"/>
    <w:rPr>
      <w:rFonts w:ascii="宋体" w:hAnsi="Courier New"/>
      <w:szCs w:val="20"/>
    </w:rPr>
  </w:style>
  <w:style w:type="paragraph" w:styleId="80">
    <w:name w:val="toc 8"/>
    <w:basedOn w:val="a0"/>
    <w:next w:val="a0"/>
    <w:semiHidden/>
    <w:qFormat/>
    <w:rsid w:val="00B3060D"/>
    <w:pPr>
      <w:ind w:leftChars="1400" w:left="2940"/>
    </w:pPr>
  </w:style>
  <w:style w:type="paragraph" w:styleId="ad">
    <w:name w:val="Date"/>
    <w:basedOn w:val="a0"/>
    <w:next w:val="a0"/>
    <w:link w:val="Char5"/>
    <w:qFormat/>
    <w:rsid w:val="00B3060D"/>
    <w:rPr>
      <w:rFonts w:ascii="宋体" w:hAnsi="Courier New"/>
      <w:sz w:val="32"/>
      <w:szCs w:val="20"/>
    </w:rPr>
  </w:style>
  <w:style w:type="paragraph" w:styleId="21">
    <w:name w:val="Body Text Indent 2"/>
    <w:basedOn w:val="a0"/>
    <w:qFormat/>
    <w:rsid w:val="00B3060D"/>
    <w:pPr>
      <w:adjustRightInd w:val="0"/>
      <w:snapToGrid w:val="0"/>
      <w:spacing w:line="300" w:lineRule="auto"/>
      <w:ind w:firstLineChars="300" w:firstLine="630"/>
    </w:pPr>
    <w:rPr>
      <w:snapToGrid w:val="0"/>
      <w:kern w:val="0"/>
    </w:rPr>
  </w:style>
  <w:style w:type="paragraph" w:styleId="ae">
    <w:name w:val="Balloon Text"/>
    <w:basedOn w:val="a0"/>
    <w:link w:val="Char6"/>
    <w:qFormat/>
    <w:rsid w:val="00B3060D"/>
    <w:rPr>
      <w:sz w:val="18"/>
      <w:szCs w:val="18"/>
    </w:rPr>
  </w:style>
  <w:style w:type="paragraph" w:styleId="af">
    <w:name w:val="footer"/>
    <w:basedOn w:val="a0"/>
    <w:link w:val="Char7"/>
    <w:qFormat/>
    <w:rsid w:val="00B3060D"/>
    <w:pPr>
      <w:tabs>
        <w:tab w:val="center" w:pos="4153"/>
        <w:tab w:val="right" w:pos="8306"/>
      </w:tabs>
      <w:snapToGrid w:val="0"/>
      <w:jc w:val="left"/>
    </w:pPr>
    <w:rPr>
      <w:sz w:val="18"/>
      <w:szCs w:val="20"/>
    </w:rPr>
  </w:style>
  <w:style w:type="paragraph" w:styleId="af0">
    <w:name w:val="header"/>
    <w:basedOn w:val="a0"/>
    <w:link w:val="Char8"/>
    <w:qFormat/>
    <w:rsid w:val="00B3060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B3060D"/>
    <w:pPr>
      <w:autoSpaceDE w:val="0"/>
      <w:autoSpaceDN w:val="0"/>
      <w:adjustRightInd w:val="0"/>
    </w:pPr>
    <w:rPr>
      <w:rFonts w:ascii="宋体" w:hAnsi="宋体"/>
      <w:snapToGrid w:val="0"/>
      <w:color w:val="000000"/>
      <w:kern w:val="0"/>
      <w:szCs w:val="18"/>
    </w:rPr>
  </w:style>
  <w:style w:type="paragraph" w:styleId="41">
    <w:name w:val="toc 4"/>
    <w:basedOn w:val="a0"/>
    <w:next w:val="a0"/>
    <w:semiHidden/>
    <w:qFormat/>
    <w:rsid w:val="00B3060D"/>
    <w:pPr>
      <w:ind w:leftChars="600" w:left="1260"/>
    </w:pPr>
  </w:style>
  <w:style w:type="paragraph" w:styleId="60">
    <w:name w:val="toc 6"/>
    <w:basedOn w:val="a0"/>
    <w:next w:val="a0"/>
    <w:semiHidden/>
    <w:qFormat/>
    <w:rsid w:val="00B3060D"/>
    <w:pPr>
      <w:ind w:leftChars="1000" w:left="2100"/>
    </w:pPr>
  </w:style>
  <w:style w:type="paragraph" w:styleId="32">
    <w:name w:val="Body Text Indent 3"/>
    <w:basedOn w:val="a0"/>
    <w:qFormat/>
    <w:rsid w:val="00B3060D"/>
    <w:pPr>
      <w:adjustRightInd w:val="0"/>
      <w:snapToGrid w:val="0"/>
      <w:spacing w:line="300" w:lineRule="auto"/>
      <w:ind w:firstLineChars="200" w:firstLine="420"/>
    </w:pPr>
    <w:rPr>
      <w:rFonts w:ascii="宋体"/>
    </w:rPr>
  </w:style>
  <w:style w:type="paragraph" w:styleId="22">
    <w:name w:val="toc 2"/>
    <w:basedOn w:val="a0"/>
    <w:next w:val="a0"/>
    <w:semiHidden/>
    <w:qFormat/>
    <w:rsid w:val="00B3060D"/>
    <w:pPr>
      <w:ind w:leftChars="200" w:left="420"/>
    </w:pPr>
  </w:style>
  <w:style w:type="paragraph" w:styleId="90">
    <w:name w:val="toc 9"/>
    <w:basedOn w:val="a0"/>
    <w:next w:val="a0"/>
    <w:semiHidden/>
    <w:qFormat/>
    <w:rsid w:val="00B3060D"/>
    <w:pPr>
      <w:ind w:leftChars="1600" w:left="3360"/>
    </w:pPr>
  </w:style>
  <w:style w:type="paragraph" w:styleId="23">
    <w:name w:val="Body Text 2"/>
    <w:basedOn w:val="a0"/>
    <w:qFormat/>
    <w:rsid w:val="00B3060D"/>
    <w:pPr>
      <w:spacing w:after="120" w:line="480" w:lineRule="auto"/>
    </w:pPr>
  </w:style>
  <w:style w:type="paragraph" w:styleId="HTML">
    <w:name w:val="HTML Preformatted"/>
    <w:basedOn w:val="a0"/>
    <w:link w:val="HTMLChar"/>
    <w:qFormat/>
    <w:rsid w:val="00B30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1">
    <w:name w:val="Normal (Web)"/>
    <w:basedOn w:val="a0"/>
    <w:qFormat/>
    <w:rsid w:val="00B3060D"/>
    <w:pPr>
      <w:widowControl/>
      <w:spacing w:before="100" w:beforeAutospacing="1" w:after="100" w:afterAutospacing="1"/>
      <w:jc w:val="left"/>
    </w:pPr>
    <w:rPr>
      <w:rFonts w:ascii="宋体" w:hAnsi="宋体"/>
      <w:kern w:val="0"/>
      <w:sz w:val="24"/>
    </w:rPr>
  </w:style>
  <w:style w:type="paragraph" w:styleId="af2">
    <w:name w:val="annotation subject"/>
    <w:basedOn w:val="a8"/>
    <w:next w:val="a8"/>
    <w:link w:val="Char9"/>
    <w:qFormat/>
    <w:rsid w:val="00B3060D"/>
    <w:rPr>
      <w:b/>
      <w:bCs/>
    </w:rPr>
  </w:style>
  <w:style w:type="paragraph" w:styleId="af3">
    <w:name w:val="Body Text First Indent"/>
    <w:basedOn w:val="aa"/>
    <w:link w:val="Chara"/>
    <w:qFormat/>
    <w:rsid w:val="00B3060D"/>
    <w:pPr>
      <w:ind w:firstLineChars="100" w:firstLine="420"/>
    </w:pPr>
  </w:style>
  <w:style w:type="paragraph" w:styleId="24">
    <w:name w:val="Body Text First Indent 2"/>
    <w:basedOn w:val="ab"/>
    <w:link w:val="2Char0"/>
    <w:qFormat/>
    <w:rsid w:val="00B3060D"/>
    <w:pPr>
      <w:spacing w:after="120"/>
      <w:ind w:leftChars="200" w:left="420" w:firstLineChars="200" w:firstLine="420"/>
    </w:pPr>
    <w:rPr>
      <w:sz w:val="21"/>
      <w:szCs w:val="24"/>
    </w:rPr>
  </w:style>
  <w:style w:type="table" w:styleId="af4">
    <w:name w:val="Table Grid"/>
    <w:basedOn w:val="a3"/>
    <w:qFormat/>
    <w:rsid w:val="00B306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B3060D"/>
    <w:rPr>
      <w:b/>
      <w:bCs/>
    </w:rPr>
  </w:style>
  <w:style w:type="character" w:styleId="af6">
    <w:name w:val="page number"/>
    <w:basedOn w:val="a2"/>
    <w:qFormat/>
    <w:rsid w:val="00B3060D"/>
  </w:style>
  <w:style w:type="character" w:styleId="af7">
    <w:name w:val="FollowedHyperlink"/>
    <w:qFormat/>
    <w:rsid w:val="00B3060D"/>
    <w:rPr>
      <w:color w:val="800080"/>
      <w:u w:val="single"/>
    </w:rPr>
  </w:style>
  <w:style w:type="character" w:styleId="af8">
    <w:name w:val="Hyperlink"/>
    <w:qFormat/>
    <w:rsid w:val="00B3060D"/>
    <w:rPr>
      <w:color w:val="0000FF"/>
      <w:u w:val="single"/>
    </w:rPr>
  </w:style>
  <w:style w:type="character" w:styleId="af9">
    <w:name w:val="annotation reference"/>
    <w:qFormat/>
    <w:rsid w:val="00B3060D"/>
    <w:rPr>
      <w:sz w:val="21"/>
      <w:szCs w:val="21"/>
    </w:rPr>
  </w:style>
  <w:style w:type="character" w:customStyle="1" w:styleId="1Char">
    <w:name w:val="标题 1 Char"/>
    <w:link w:val="1"/>
    <w:uiPriority w:val="9"/>
    <w:qFormat/>
    <w:rsid w:val="00B3060D"/>
    <w:rPr>
      <w:rFonts w:ascii="宋体"/>
      <w:color w:val="000000"/>
      <w:kern w:val="2"/>
      <w:sz w:val="28"/>
    </w:rPr>
  </w:style>
  <w:style w:type="character" w:customStyle="1" w:styleId="2Char">
    <w:name w:val="标题 2 Char"/>
    <w:link w:val="20"/>
    <w:qFormat/>
    <w:rsid w:val="00B3060D"/>
    <w:rPr>
      <w:rFonts w:ascii="Arial" w:hAnsi="Arial"/>
      <w:b/>
      <w:bCs/>
      <w:kern w:val="2"/>
      <w:sz w:val="32"/>
      <w:szCs w:val="32"/>
    </w:rPr>
  </w:style>
  <w:style w:type="character" w:customStyle="1" w:styleId="3Char">
    <w:name w:val="标题 3 Char"/>
    <w:link w:val="3"/>
    <w:qFormat/>
    <w:rsid w:val="00B3060D"/>
    <w:rPr>
      <w:b/>
      <w:bCs/>
      <w:kern w:val="2"/>
      <w:sz w:val="32"/>
      <w:szCs w:val="32"/>
    </w:rPr>
  </w:style>
  <w:style w:type="character" w:customStyle="1" w:styleId="4Char">
    <w:name w:val="标题 4 Char"/>
    <w:link w:val="40"/>
    <w:qFormat/>
    <w:rsid w:val="00B3060D"/>
    <w:rPr>
      <w:rFonts w:ascii="Cambria" w:eastAsia="宋体" w:hAnsi="Cambria" w:cs="Times New Roman"/>
      <w:b/>
      <w:bCs/>
      <w:kern w:val="2"/>
      <w:sz w:val="28"/>
      <w:szCs w:val="28"/>
    </w:rPr>
  </w:style>
  <w:style w:type="character" w:customStyle="1" w:styleId="5Char">
    <w:name w:val="标题 5 Char"/>
    <w:link w:val="5"/>
    <w:qFormat/>
    <w:rsid w:val="00B3060D"/>
    <w:rPr>
      <w:b/>
      <w:bCs/>
      <w:kern w:val="2"/>
      <w:sz w:val="28"/>
      <w:szCs w:val="28"/>
    </w:rPr>
  </w:style>
  <w:style w:type="character" w:customStyle="1" w:styleId="6Char">
    <w:name w:val="标题 6 Char"/>
    <w:link w:val="6"/>
    <w:qFormat/>
    <w:rsid w:val="00B3060D"/>
    <w:rPr>
      <w:rFonts w:ascii="Arial" w:eastAsia="黑体" w:hAnsi="Arial"/>
      <w:b/>
      <w:bCs/>
      <w:kern w:val="2"/>
      <w:sz w:val="24"/>
      <w:szCs w:val="24"/>
    </w:rPr>
  </w:style>
  <w:style w:type="character" w:customStyle="1" w:styleId="7Char">
    <w:name w:val="标题 7 Char"/>
    <w:link w:val="7"/>
    <w:qFormat/>
    <w:rsid w:val="00B3060D"/>
    <w:rPr>
      <w:b/>
      <w:bCs/>
      <w:kern w:val="2"/>
      <w:sz w:val="24"/>
      <w:szCs w:val="24"/>
    </w:rPr>
  </w:style>
  <w:style w:type="character" w:customStyle="1" w:styleId="8Char">
    <w:name w:val="标题 8 Char"/>
    <w:link w:val="8"/>
    <w:qFormat/>
    <w:rsid w:val="00B3060D"/>
    <w:rPr>
      <w:rFonts w:ascii="Arial" w:eastAsia="黑体" w:hAnsi="Arial"/>
      <w:kern w:val="2"/>
      <w:sz w:val="24"/>
      <w:szCs w:val="24"/>
    </w:rPr>
  </w:style>
  <w:style w:type="character" w:customStyle="1" w:styleId="9Char">
    <w:name w:val="标题 9 Char"/>
    <w:link w:val="9"/>
    <w:qFormat/>
    <w:rsid w:val="00B3060D"/>
    <w:rPr>
      <w:rFonts w:ascii="Arial" w:eastAsia="黑体" w:hAnsi="Arial"/>
      <w:kern w:val="2"/>
      <w:sz w:val="21"/>
      <w:szCs w:val="21"/>
    </w:rPr>
  </w:style>
  <w:style w:type="character" w:customStyle="1" w:styleId="Char">
    <w:name w:val="正文缩进 Char"/>
    <w:link w:val="a5"/>
    <w:qFormat/>
    <w:rsid w:val="00B3060D"/>
    <w:rPr>
      <w:sz w:val="24"/>
    </w:rPr>
  </w:style>
  <w:style w:type="character" w:customStyle="1" w:styleId="Char0">
    <w:name w:val="文档结构图 Char"/>
    <w:link w:val="a7"/>
    <w:qFormat/>
    <w:rsid w:val="00B3060D"/>
    <w:rPr>
      <w:rFonts w:ascii="宋体"/>
      <w:kern w:val="2"/>
      <w:sz w:val="18"/>
      <w:szCs w:val="18"/>
    </w:rPr>
  </w:style>
  <w:style w:type="character" w:customStyle="1" w:styleId="Char1">
    <w:name w:val="批注文字 Char"/>
    <w:link w:val="a8"/>
    <w:qFormat/>
    <w:rsid w:val="00B3060D"/>
    <w:rPr>
      <w:kern w:val="2"/>
      <w:sz w:val="21"/>
      <w:szCs w:val="24"/>
    </w:rPr>
  </w:style>
  <w:style w:type="character" w:customStyle="1" w:styleId="Char2">
    <w:name w:val="称呼 Char"/>
    <w:link w:val="a9"/>
    <w:qFormat/>
    <w:rsid w:val="00B3060D"/>
    <w:rPr>
      <w:rFonts w:ascii="宋体" w:hAnsi="宋体"/>
      <w:sz w:val="24"/>
      <w:szCs w:val="24"/>
    </w:rPr>
  </w:style>
  <w:style w:type="character" w:customStyle="1" w:styleId="3Char0">
    <w:name w:val="正文文本 3 Char"/>
    <w:link w:val="30"/>
    <w:uiPriority w:val="99"/>
    <w:qFormat/>
    <w:rsid w:val="00B3060D"/>
    <w:rPr>
      <w:kern w:val="2"/>
      <w:sz w:val="16"/>
      <w:szCs w:val="16"/>
    </w:rPr>
  </w:style>
  <w:style w:type="character" w:customStyle="1" w:styleId="Char3">
    <w:name w:val="正文文本 Char"/>
    <w:link w:val="aa"/>
    <w:qFormat/>
    <w:rsid w:val="00B3060D"/>
    <w:rPr>
      <w:kern w:val="2"/>
      <w:sz w:val="21"/>
      <w:szCs w:val="24"/>
    </w:rPr>
  </w:style>
  <w:style w:type="character" w:customStyle="1" w:styleId="Char4">
    <w:name w:val="正文文本缩进 Char"/>
    <w:link w:val="ab"/>
    <w:uiPriority w:val="99"/>
    <w:qFormat/>
    <w:rsid w:val="00B3060D"/>
    <w:rPr>
      <w:kern w:val="2"/>
      <w:sz w:val="28"/>
    </w:rPr>
  </w:style>
  <w:style w:type="character" w:customStyle="1" w:styleId="Char20">
    <w:name w:val="纯文本 Char2"/>
    <w:link w:val="ac"/>
    <w:qFormat/>
    <w:rsid w:val="00B3060D"/>
    <w:rPr>
      <w:rFonts w:ascii="宋体" w:hAnsi="Courier New"/>
      <w:kern w:val="2"/>
      <w:sz w:val="21"/>
    </w:rPr>
  </w:style>
  <w:style w:type="character" w:customStyle="1" w:styleId="Char5">
    <w:name w:val="日期 Char"/>
    <w:link w:val="ad"/>
    <w:qFormat/>
    <w:rsid w:val="00B3060D"/>
    <w:rPr>
      <w:rFonts w:ascii="宋体" w:hAnsi="Courier New"/>
      <w:kern w:val="2"/>
      <w:sz w:val="32"/>
    </w:rPr>
  </w:style>
  <w:style w:type="character" w:customStyle="1" w:styleId="Char6">
    <w:name w:val="批注框文本 Char"/>
    <w:link w:val="ae"/>
    <w:qFormat/>
    <w:rsid w:val="00B3060D"/>
    <w:rPr>
      <w:kern w:val="2"/>
      <w:sz w:val="18"/>
      <w:szCs w:val="18"/>
    </w:rPr>
  </w:style>
  <w:style w:type="character" w:customStyle="1" w:styleId="Char7">
    <w:name w:val="页脚 Char"/>
    <w:link w:val="af"/>
    <w:qFormat/>
    <w:rsid w:val="00B3060D"/>
    <w:rPr>
      <w:kern w:val="2"/>
      <w:sz w:val="18"/>
    </w:rPr>
  </w:style>
  <w:style w:type="character" w:customStyle="1" w:styleId="Char8">
    <w:name w:val="页眉 Char"/>
    <w:link w:val="af0"/>
    <w:qFormat/>
    <w:rsid w:val="00B3060D"/>
    <w:rPr>
      <w:kern w:val="2"/>
      <w:sz w:val="18"/>
      <w:szCs w:val="18"/>
    </w:rPr>
  </w:style>
  <w:style w:type="character" w:customStyle="1" w:styleId="HTMLChar">
    <w:name w:val="HTML 预设格式 Char"/>
    <w:link w:val="HTML"/>
    <w:qFormat/>
    <w:rsid w:val="00B3060D"/>
    <w:rPr>
      <w:rFonts w:ascii="Arial Unicode MS" w:eastAsia="Arial Unicode MS" w:hAnsi="Arial Unicode MS" w:cs="Arial Unicode MS"/>
      <w:color w:val="000000"/>
    </w:rPr>
  </w:style>
  <w:style w:type="character" w:customStyle="1" w:styleId="Char9">
    <w:name w:val="批注主题 Char"/>
    <w:link w:val="af2"/>
    <w:qFormat/>
    <w:rsid w:val="00B3060D"/>
    <w:rPr>
      <w:b/>
      <w:bCs/>
      <w:kern w:val="2"/>
      <w:sz w:val="21"/>
      <w:szCs w:val="24"/>
    </w:rPr>
  </w:style>
  <w:style w:type="character" w:customStyle="1" w:styleId="Chara">
    <w:name w:val="正文首行缩进 Char"/>
    <w:basedOn w:val="Char3"/>
    <w:link w:val="af3"/>
    <w:qFormat/>
    <w:rsid w:val="00B3060D"/>
  </w:style>
  <w:style w:type="character" w:customStyle="1" w:styleId="2Char0">
    <w:name w:val="正文首行缩进 2 Char"/>
    <w:basedOn w:val="Char4"/>
    <w:link w:val="24"/>
    <w:qFormat/>
    <w:rsid w:val="00B3060D"/>
  </w:style>
  <w:style w:type="paragraph" w:customStyle="1" w:styleId="p9">
    <w:name w:val="p9"/>
    <w:basedOn w:val="a0"/>
    <w:qFormat/>
    <w:rsid w:val="00B3060D"/>
    <w:pPr>
      <w:widowControl/>
      <w:spacing w:before="100" w:beforeAutospacing="1" w:after="100" w:afterAutospacing="1"/>
      <w:jc w:val="left"/>
    </w:pPr>
    <w:rPr>
      <w:rFonts w:ascii="_x000B__x000C_" w:eastAsia="Arial Unicode MS" w:hAnsi="_x000B__x000C_" w:cs="Arial Unicode MS"/>
      <w:color w:val="000000"/>
      <w:kern w:val="0"/>
      <w:sz w:val="18"/>
      <w:szCs w:val="18"/>
    </w:rPr>
  </w:style>
  <w:style w:type="paragraph" w:customStyle="1" w:styleId="25">
    <w:name w:val="正文 2"/>
    <w:basedOn w:val="a0"/>
    <w:qFormat/>
    <w:rsid w:val="00B3060D"/>
    <w:pPr>
      <w:autoSpaceDE w:val="0"/>
      <w:autoSpaceDN w:val="0"/>
      <w:adjustRightInd w:val="0"/>
      <w:snapToGrid w:val="0"/>
      <w:spacing w:before="80" w:after="40" w:line="360" w:lineRule="auto"/>
      <w:ind w:left="1134"/>
      <w:jc w:val="left"/>
    </w:pPr>
    <w:rPr>
      <w:kern w:val="0"/>
      <w:sz w:val="24"/>
      <w:szCs w:val="20"/>
    </w:rPr>
  </w:style>
  <w:style w:type="paragraph" w:customStyle="1" w:styleId="11">
    <w:name w:val="样式1"/>
    <w:basedOn w:val="a0"/>
    <w:qFormat/>
    <w:rsid w:val="00B3060D"/>
    <w:pPr>
      <w:autoSpaceDE w:val="0"/>
      <w:autoSpaceDN w:val="0"/>
      <w:adjustRightInd w:val="0"/>
      <w:spacing w:line="440" w:lineRule="atLeast"/>
      <w:ind w:firstLine="601"/>
      <w:textAlignment w:val="baseline"/>
    </w:pPr>
    <w:rPr>
      <w:rFonts w:ascii="宋体"/>
      <w:kern w:val="0"/>
      <w:sz w:val="28"/>
      <w:szCs w:val="20"/>
    </w:rPr>
  </w:style>
  <w:style w:type="paragraph" w:customStyle="1" w:styleId="font0">
    <w:name w:val="font0"/>
    <w:basedOn w:val="a0"/>
    <w:qFormat/>
    <w:rsid w:val="00B3060D"/>
    <w:pPr>
      <w:widowControl/>
      <w:spacing w:before="100" w:beforeAutospacing="1" w:after="100" w:afterAutospacing="1"/>
      <w:jc w:val="left"/>
    </w:pPr>
    <w:rPr>
      <w:rFonts w:ascii="宋体" w:hAnsi="宋体" w:cs="Arial Unicode MS" w:hint="eastAsia"/>
      <w:kern w:val="0"/>
      <w:sz w:val="24"/>
    </w:rPr>
  </w:style>
  <w:style w:type="paragraph" w:customStyle="1" w:styleId="font5">
    <w:name w:val="font5"/>
    <w:basedOn w:val="a0"/>
    <w:qFormat/>
    <w:rsid w:val="00B3060D"/>
    <w:pPr>
      <w:widowControl/>
      <w:spacing w:before="100" w:beforeAutospacing="1" w:after="100" w:afterAutospacing="1"/>
      <w:jc w:val="left"/>
    </w:pPr>
    <w:rPr>
      <w:rFonts w:ascii="宋体" w:hAnsi="宋体" w:cs="Arial Unicode MS" w:hint="eastAsia"/>
      <w:kern w:val="0"/>
      <w:sz w:val="24"/>
    </w:rPr>
  </w:style>
  <w:style w:type="paragraph" w:customStyle="1" w:styleId="font6">
    <w:name w:val="font6"/>
    <w:basedOn w:val="a0"/>
    <w:qFormat/>
    <w:rsid w:val="00B3060D"/>
    <w:pPr>
      <w:widowControl/>
      <w:spacing w:before="100" w:beforeAutospacing="1" w:after="100" w:afterAutospacing="1"/>
      <w:jc w:val="left"/>
    </w:pPr>
    <w:rPr>
      <w:rFonts w:ascii="宋体" w:hAnsi="宋体" w:cs="Arial Unicode MS" w:hint="eastAsia"/>
      <w:kern w:val="0"/>
      <w:sz w:val="18"/>
      <w:szCs w:val="18"/>
    </w:rPr>
  </w:style>
  <w:style w:type="paragraph" w:customStyle="1" w:styleId="font7">
    <w:name w:val="font7"/>
    <w:basedOn w:val="a0"/>
    <w:qFormat/>
    <w:rsid w:val="00B3060D"/>
    <w:pPr>
      <w:widowControl/>
      <w:spacing w:before="100" w:beforeAutospacing="1" w:after="100" w:afterAutospacing="1"/>
      <w:jc w:val="left"/>
    </w:pPr>
    <w:rPr>
      <w:rFonts w:eastAsia="Arial Unicode MS"/>
      <w:kern w:val="0"/>
      <w:sz w:val="24"/>
    </w:rPr>
  </w:style>
  <w:style w:type="paragraph" w:customStyle="1" w:styleId="font8">
    <w:name w:val="font8"/>
    <w:basedOn w:val="a0"/>
    <w:qFormat/>
    <w:rsid w:val="00B3060D"/>
    <w:pPr>
      <w:widowControl/>
      <w:spacing w:before="100" w:beforeAutospacing="1" w:after="100" w:afterAutospacing="1"/>
      <w:jc w:val="left"/>
    </w:pPr>
    <w:rPr>
      <w:rFonts w:ascii="宋体" w:hAnsi="宋体" w:cs="Arial Unicode MS" w:hint="eastAsia"/>
      <w:color w:val="FF0000"/>
      <w:kern w:val="0"/>
      <w:sz w:val="24"/>
    </w:rPr>
  </w:style>
  <w:style w:type="paragraph" w:customStyle="1" w:styleId="font9">
    <w:name w:val="font9"/>
    <w:basedOn w:val="a0"/>
    <w:qFormat/>
    <w:rsid w:val="00B3060D"/>
    <w:pPr>
      <w:widowControl/>
      <w:spacing w:before="100" w:beforeAutospacing="1" w:after="100" w:afterAutospacing="1"/>
      <w:jc w:val="left"/>
    </w:pPr>
    <w:rPr>
      <w:rFonts w:ascii="宋体" w:hAnsi="宋体" w:cs="Arial Unicode MS" w:hint="eastAsia"/>
      <w:color w:val="000000"/>
      <w:kern w:val="0"/>
      <w:sz w:val="24"/>
    </w:rPr>
  </w:style>
  <w:style w:type="paragraph" w:customStyle="1" w:styleId="xl26">
    <w:name w:val="xl26"/>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7">
    <w:name w:val="xl27"/>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FF0000"/>
      <w:kern w:val="0"/>
      <w:sz w:val="24"/>
    </w:rPr>
  </w:style>
  <w:style w:type="paragraph" w:customStyle="1" w:styleId="xl28">
    <w:name w:val="xl28"/>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0">
    <w:name w:val="xl30"/>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2">
    <w:name w:val="xl32"/>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33">
    <w:name w:val="xl33"/>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5">
    <w:name w:val="xl35"/>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6">
    <w:name w:val="xl36"/>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7">
    <w:name w:val="xl37"/>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xl38">
    <w:name w:val="xl38"/>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9">
    <w:name w:val="xl39"/>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kern w:val="0"/>
      <w:sz w:val="24"/>
    </w:rPr>
  </w:style>
  <w:style w:type="paragraph" w:customStyle="1" w:styleId="xl40">
    <w:name w:val="xl40"/>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41">
    <w:name w:val="xl41"/>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2">
    <w:name w:val="xl42"/>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44">
    <w:name w:val="xl44"/>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4"/>
    </w:rPr>
  </w:style>
  <w:style w:type="paragraph" w:customStyle="1" w:styleId="xl45">
    <w:name w:val="xl45"/>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6">
    <w:name w:val="xl46"/>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7">
    <w:name w:val="xl47"/>
    <w:basedOn w:val="a0"/>
    <w:qFormat/>
    <w:rsid w:val="00B3060D"/>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48">
    <w:name w:val="xl48"/>
    <w:basedOn w:val="a0"/>
    <w:qFormat/>
    <w:rsid w:val="00B3060D"/>
    <w:pPr>
      <w:widowControl/>
      <w:pBdr>
        <w:bottom w:val="single" w:sz="4" w:space="0" w:color="auto"/>
      </w:pBdr>
      <w:spacing w:before="100" w:beforeAutospacing="1" w:after="100" w:afterAutospacing="1"/>
      <w:jc w:val="center"/>
      <w:textAlignment w:val="center"/>
    </w:pPr>
    <w:rPr>
      <w:rFonts w:eastAsia="Arial Unicode MS"/>
      <w:kern w:val="0"/>
      <w:sz w:val="24"/>
    </w:rPr>
  </w:style>
  <w:style w:type="paragraph" w:customStyle="1" w:styleId="61">
    <w:name w:val="6"/>
    <w:basedOn w:val="a0"/>
    <w:next w:val="21"/>
    <w:qFormat/>
    <w:rsid w:val="00B3060D"/>
    <w:pPr>
      <w:adjustRightInd w:val="0"/>
      <w:snapToGrid w:val="0"/>
      <w:spacing w:line="300" w:lineRule="auto"/>
      <w:ind w:firstLineChars="300" w:firstLine="630"/>
    </w:pPr>
    <w:rPr>
      <w:snapToGrid w:val="0"/>
      <w:kern w:val="0"/>
    </w:rPr>
  </w:style>
  <w:style w:type="paragraph" w:customStyle="1" w:styleId="52">
    <w:name w:val="5"/>
    <w:basedOn w:val="a0"/>
    <w:next w:val="ac"/>
    <w:qFormat/>
    <w:rsid w:val="00B3060D"/>
    <w:rPr>
      <w:rFonts w:ascii="宋体" w:hAnsi="Courier New"/>
      <w:szCs w:val="20"/>
    </w:rPr>
  </w:style>
  <w:style w:type="paragraph" w:customStyle="1" w:styleId="12">
    <w:name w:val="1"/>
    <w:basedOn w:val="a0"/>
    <w:next w:val="ac"/>
    <w:qFormat/>
    <w:rsid w:val="00B3060D"/>
    <w:rPr>
      <w:rFonts w:ascii="宋体" w:hAnsi="Courier New"/>
      <w:szCs w:val="20"/>
    </w:rPr>
  </w:style>
  <w:style w:type="paragraph" w:customStyle="1" w:styleId="42">
    <w:name w:val="4"/>
    <w:basedOn w:val="a0"/>
    <w:next w:val="ac"/>
    <w:qFormat/>
    <w:rsid w:val="00B3060D"/>
    <w:rPr>
      <w:rFonts w:ascii="宋体" w:hAnsi="Courier New"/>
      <w:szCs w:val="20"/>
    </w:rPr>
  </w:style>
  <w:style w:type="character" w:customStyle="1" w:styleId="font10pt">
    <w:name w:val="font10pt"/>
    <w:basedOn w:val="a2"/>
    <w:qFormat/>
    <w:rsid w:val="00B3060D"/>
  </w:style>
  <w:style w:type="paragraph" w:customStyle="1" w:styleId="CharCharCharChar">
    <w:name w:val="Char Char Char Char"/>
    <w:basedOn w:val="a0"/>
    <w:qFormat/>
    <w:rsid w:val="00B3060D"/>
    <w:pPr>
      <w:widowControl/>
      <w:spacing w:after="160" w:line="240" w:lineRule="exact"/>
      <w:jc w:val="left"/>
    </w:pPr>
    <w:rPr>
      <w:rFonts w:ascii="Verdana" w:eastAsia="仿宋_GB2312" w:hAnsi="Verdana"/>
      <w:kern w:val="0"/>
      <w:sz w:val="24"/>
      <w:szCs w:val="20"/>
      <w:lang w:eastAsia="en-US"/>
    </w:rPr>
  </w:style>
  <w:style w:type="paragraph" w:customStyle="1" w:styleId="13">
    <w:name w:val="正文1"/>
    <w:qFormat/>
    <w:rsid w:val="00B3060D"/>
    <w:rPr>
      <w:rFonts w:ascii="Helvetica" w:eastAsia="ヒラギノ角ゴ Pro W3" w:hAnsi="Helvetica"/>
      <w:color w:val="000000"/>
      <w:sz w:val="24"/>
    </w:rPr>
  </w:style>
  <w:style w:type="paragraph" w:styleId="afa">
    <w:name w:val="List Paragraph"/>
    <w:basedOn w:val="a0"/>
    <w:link w:val="Charb"/>
    <w:uiPriority w:val="34"/>
    <w:qFormat/>
    <w:rsid w:val="00B3060D"/>
    <w:pPr>
      <w:ind w:firstLineChars="200" w:firstLine="420"/>
    </w:pPr>
    <w:rPr>
      <w:rFonts w:ascii="Calibri" w:hAnsi="Calibri"/>
      <w:szCs w:val="22"/>
    </w:rPr>
  </w:style>
  <w:style w:type="character" w:customStyle="1" w:styleId="Charb">
    <w:name w:val="列出段落 Char"/>
    <w:link w:val="afa"/>
    <w:uiPriority w:val="34"/>
    <w:qFormat/>
    <w:locked/>
    <w:rsid w:val="00B3060D"/>
    <w:rPr>
      <w:rFonts w:ascii="Calibri" w:hAnsi="Calibri"/>
      <w:kern w:val="2"/>
      <w:sz w:val="21"/>
      <w:szCs w:val="22"/>
    </w:rPr>
  </w:style>
  <w:style w:type="paragraph" w:customStyle="1" w:styleId="msolistparagraph0">
    <w:name w:val="msolistparagraph"/>
    <w:basedOn w:val="a0"/>
    <w:qFormat/>
    <w:rsid w:val="00B3060D"/>
    <w:pPr>
      <w:widowControl/>
      <w:ind w:firstLine="420"/>
    </w:pPr>
    <w:rPr>
      <w:rFonts w:ascii="Calibri" w:hAnsi="Calibri" w:cs="宋体"/>
      <w:kern w:val="0"/>
      <w:szCs w:val="21"/>
    </w:rPr>
  </w:style>
  <w:style w:type="character" w:customStyle="1" w:styleId="newChar">
    <w:name w:val="正文new Char"/>
    <w:link w:val="new"/>
    <w:qFormat/>
    <w:rsid w:val="00B3060D"/>
    <w:rPr>
      <w:rFonts w:ascii="宋体" w:eastAsia="仿宋_GB2312" w:hAnsi="宋体"/>
      <w:b/>
      <w:color w:val="000000"/>
      <w:kern w:val="2"/>
      <w:sz w:val="24"/>
      <w:szCs w:val="24"/>
      <w:lang w:eastAsia="en-US"/>
    </w:rPr>
  </w:style>
  <w:style w:type="paragraph" w:customStyle="1" w:styleId="new">
    <w:name w:val="正文new"/>
    <w:basedOn w:val="a0"/>
    <w:link w:val="newChar"/>
    <w:qFormat/>
    <w:rsid w:val="00B3060D"/>
    <w:pPr>
      <w:spacing w:beforeLines="50" w:afterLines="50" w:line="360" w:lineRule="auto"/>
      <w:ind w:firstLineChars="200" w:firstLine="420"/>
    </w:pPr>
    <w:rPr>
      <w:rFonts w:ascii="宋体" w:eastAsia="仿宋_GB2312" w:hAnsi="宋体"/>
      <w:b/>
      <w:color w:val="000000"/>
      <w:sz w:val="24"/>
      <w:lang w:eastAsia="en-US"/>
    </w:rPr>
  </w:style>
  <w:style w:type="paragraph" w:customStyle="1" w:styleId="DefaultText">
    <w:name w:val="Default Text"/>
    <w:basedOn w:val="a0"/>
    <w:qFormat/>
    <w:rsid w:val="00B3060D"/>
    <w:pPr>
      <w:autoSpaceDE w:val="0"/>
      <w:autoSpaceDN w:val="0"/>
      <w:adjustRightInd w:val="0"/>
      <w:jc w:val="center"/>
    </w:pPr>
    <w:rPr>
      <w:kern w:val="0"/>
      <w:sz w:val="24"/>
    </w:rPr>
  </w:style>
  <w:style w:type="paragraph" w:customStyle="1" w:styleId="Numberwithtext1">
    <w:name w:val="Number with text 1"/>
    <w:basedOn w:val="a0"/>
    <w:qFormat/>
    <w:rsid w:val="00B3060D"/>
    <w:pPr>
      <w:numPr>
        <w:numId w:val="3"/>
      </w:numPr>
      <w:tabs>
        <w:tab w:val="left" w:pos="1191"/>
      </w:tabs>
    </w:pPr>
  </w:style>
  <w:style w:type="paragraph" w:customStyle="1" w:styleId="NumberedList3">
    <w:name w:val="Numbered List 3"/>
    <w:basedOn w:val="a0"/>
    <w:qFormat/>
    <w:rsid w:val="00B3060D"/>
    <w:pPr>
      <w:numPr>
        <w:numId w:val="4"/>
      </w:numPr>
      <w:tabs>
        <w:tab w:val="left" w:pos="0"/>
      </w:tabs>
      <w:spacing w:line="360" w:lineRule="auto"/>
    </w:pPr>
    <w:rPr>
      <w:rFonts w:ascii="宋体" w:hAnsi="宋体"/>
    </w:rPr>
  </w:style>
  <w:style w:type="paragraph" w:customStyle="1" w:styleId="-11">
    <w:name w:val="彩色列表 - 强调文字颜色 11"/>
    <w:basedOn w:val="a0"/>
    <w:uiPriority w:val="34"/>
    <w:qFormat/>
    <w:rsid w:val="00B3060D"/>
    <w:pPr>
      <w:ind w:firstLineChars="200" w:firstLine="420"/>
    </w:pPr>
    <w:rPr>
      <w:rFonts w:ascii="Calibri" w:hAnsi="Calibri"/>
      <w:szCs w:val="22"/>
    </w:rPr>
  </w:style>
  <w:style w:type="character" w:customStyle="1" w:styleId="Charc">
    <w:name w:val="仿宋正文 Char"/>
    <w:link w:val="afb"/>
    <w:qFormat/>
    <w:rsid w:val="00B3060D"/>
    <w:rPr>
      <w:rFonts w:ascii="仿宋_GB2312" w:eastAsia="仿宋_GB2312" w:hAnsi="宋体"/>
      <w:b/>
      <w:snapToGrid w:val="0"/>
      <w:kern w:val="2"/>
      <w:sz w:val="28"/>
      <w:szCs w:val="28"/>
    </w:rPr>
  </w:style>
  <w:style w:type="paragraph" w:customStyle="1" w:styleId="afb">
    <w:name w:val="仿宋正文"/>
    <w:basedOn w:val="a0"/>
    <w:next w:val="a0"/>
    <w:link w:val="Charc"/>
    <w:qFormat/>
    <w:rsid w:val="00B3060D"/>
    <w:pPr>
      <w:adjustRightInd w:val="0"/>
      <w:snapToGrid w:val="0"/>
      <w:spacing w:line="360" w:lineRule="auto"/>
      <w:ind w:firstLineChars="200" w:firstLine="200"/>
      <w:textAlignment w:val="baseline"/>
    </w:pPr>
    <w:rPr>
      <w:rFonts w:ascii="仿宋_GB2312" w:eastAsia="仿宋_GB2312" w:hAnsi="宋体"/>
      <w:b/>
      <w:snapToGrid w:val="0"/>
      <w:sz w:val="28"/>
      <w:szCs w:val="28"/>
    </w:rPr>
  </w:style>
  <w:style w:type="character" w:customStyle="1" w:styleId="1CharCharCharCharCharCharCharCharCharCharCharCharCharCharChar">
    <w:name w:val="标题 1 Char Char Char Char Char Char Char Char Char Char Char Char Char Char Char"/>
    <w:qFormat/>
    <w:rsid w:val="00B3060D"/>
    <w:rPr>
      <w:rFonts w:ascii="宋体" w:eastAsia="宋体" w:hAnsi="宋体"/>
      <w:bCs/>
      <w:kern w:val="44"/>
      <w:sz w:val="24"/>
      <w:szCs w:val="28"/>
      <w:lang w:val="en-US" w:eastAsia="en-US" w:bidi="ar-SA"/>
    </w:rPr>
  </w:style>
  <w:style w:type="paragraph" w:customStyle="1" w:styleId="StyleStyleBodyTextIndentTimesNewRomanLinespacingCharCharCharChar">
    <w:name w:val="Style Style Body Text Indent正文文字首行缩进 + Times New Roman Line spacing... Char Char Char Char"/>
    <w:basedOn w:val="a0"/>
    <w:qFormat/>
    <w:rsid w:val="00B3060D"/>
    <w:pPr>
      <w:tabs>
        <w:tab w:val="left" w:pos="420"/>
      </w:tabs>
      <w:adjustRightInd w:val="0"/>
      <w:snapToGrid w:val="0"/>
      <w:spacing w:beforeLines="100"/>
    </w:pPr>
    <w:rPr>
      <w:szCs w:val="20"/>
    </w:rPr>
  </w:style>
  <w:style w:type="paragraph" w:customStyle="1" w:styleId="afc">
    <w:name w:val="正文文字"/>
    <w:basedOn w:val="a0"/>
    <w:link w:val="CharChar"/>
    <w:qFormat/>
    <w:rsid w:val="00B3060D"/>
    <w:pPr>
      <w:spacing w:before="60" w:after="60" w:line="360" w:lineRule="auto"/>
      <w:ind w:firstLineChars="200" w:firstLine="200"/>
      <w:jc w:val="left"/>
    </w:pPr>
    <w:rPr>
      <w:sz w:val="24"/>
    </w:rPr>
  </w:style>
  <w:style w:type="character" w:customStyle="1" w:styleId="CharChar">
    <w:name w:val="正文文字 Char Char"/>
    <w:link w:val="afc"/>
    <w:qFormat/>
    <w:rsid w:val="00B3060D"/>
    <w:rPr>
      <w:kern w:val="2"/>
      <w:sz w:val="24"/>
      <w:szCs w:val="24"/>
    </w:rPr>
  </w:style>
  <w:style w:type="paragraph" w:customStyle="1" w:styleId="NCSbodytext">
    <w:name w:val="• NCS body text"/>
    <w:qFormat/>
    <w:rsid w:val="00B3060D"/>
    <w:pPr>
      <w:spacing w:before="120" w:after="120"/>
      <w:ind w:left="1080"/>
    </w:pPr>
    <w:rPr>
      <w:rFonts w:ascii="Trebuchet MS" w:hAnsi="Trebuchet MS"/>
      <w:lang w:eastAsia="en-US"/>
    </w:rPr>
  </w:style>
  <w:style w:type="paragraph" w:customStyle="1" w:styleId="NCScoversolutionname">
    <w:name w:val="• NCS cover solution name"/>
    <w:qFormat/>
    <w:rsid w:val="00B3060D"/>
    <w:pPr>
      <w:spacing w:before="120" w:after="120"/>
    </w:pPr>
    <w:rPr>
      <w:rFonts w:ascii="Trebuchet MS" w:hAnsi="Trebuchet MS"/>
      <w:sz w:val="48"/>
      <w:lang w:val="en-AU" w:eastAsia="en-US"/>
    </w:rPr>
  </w:style>
  <w:style w:type="paragraph" w:customStyle="1" w:styleId="14">
    <w:name w:val="列出段落1"/>
    <w:basedOn w:val="a0"/>
    <w:uiPriority w:val="34"/>
    <w:qFormat/>
    <w:rsid w:val="00B3060D"/>
    <w:pPr>
      <w:ind w:firstLineChars="200" w:firstLine="420"/>
    </w:pPr>
    <w:rPr>
      <w:rFonts w:ascii="Calibri" w:hAnsi="Calibri"/>
    </w:rPr>
  </w:style>
  <w:style w:type="character" w:customStyle="1" w:styleId="yellow021">
    <w:name w:val="yellow021"/>
    <w:qFormat/>
    <w:rsid w:val="00B3060D"/>
    <w:rPr>
      <w:rFonts w:ascii="Verdana" w:eastAsia="仿宋_GB2312" w:hAnsi="Verdana"/>
      <w:b/>
      <w:kern w:val="2"/>
      <w:sz w:val="18"/>
      <w:szCs w:val="18"/>
      <w:lang w:val="en-US" w:eastAsia="en-US" w:bidi="ar-SA"/>
    </w:rPr>
  </w:style>
  <w:style w:type="character" w:customStyle="1" w:styleId="Chard">
    <w:name w:val="纯文本 Char"/>
    <w:qFormat/>
    <w:rsid w:val="00B3060D"/>
    <w:rPr>
      <w:rFonts w:ascii="宋体" w:hAnsi="Courier New"/>
      <w:kern w:val="2"/>
      <w:sz w:val="21"/>
    </w:rPr>
  </w:style>
  <w:style w:type="paragraph" w:customStyle="1" w:styleId="15">
    <w:name w:val="正文缩进1"/>
    <w:basedOn w:val="a0"/>
    <w:qFormat/>
    <w:rsid w:val="00B3060D"/>
    <w:pPr>
      <w:ind w:firstLineChars="200" w:firstLine="420"/>
    </w:pPr>
  </w:style>
  <w:style w:type="paragraph" w:customStyle="1" w:styleId="50">
    <w:name w:val="标题 5_0"/>
    <w:basedOn w:val="a0"/>
    <w:next w:val="a0"/>
    <w:qFormat/>
    <w:rsid w:val="00B3060D"/>
    <w:pPr>
      <w:keepNext/>
      <w:keepLines/>
      <w:numPr>
        <w:ilvl w:val="4"/>
        <w:numId w:val="5"/>
      </w:numPr>
      <w:tabs>
        <w:tab w:val="left" w:pos="1428"/>
      </w:tabs>
      <w:spacing w:before="280" w:after="290" w:line="372" w:lineRule="auto"/>
      <w:outlineLvl w:val="4"/>
    </w:pPr>
    <w:rPr>
      <w:rFonts w:ascii="Calibri" w:hAnsi="Calibri"/>
      <w:b/>
      <w:sz w:val="28"/>
    </w:rPr>
  </w:style>
  <w:style w:type="character" w:customStyle="1" w:styleId="CharChar0">
    <w:name w:val="规范正文 Char Char"/>
    <w:link w:val="afd"/>
    <w:qFormat/>
    <w:rsid w:val="00B3060D"/>
    <w:rPr>
      <w:rFonts w:ascii="宋体" w:hAnsi="宋体"/>
    </w:rPr>
  </w:style>
  <w:style w:type="paragraph" w:customStyle="1" w:styleId="afd">
    <w:name w:val="规范正文"/>
    <w:basedOn w:val="a0"/>
    <w:link w:val="CharChar0"/>
    <w:qFormat/>
    <w:rsid w:val="00B3060D"/>
    <w:pPr>
      <w:widowControl/>
      <w:spacing w:line="360" w:lineRule="auto"/>
      <w:ind w:firstLineChars="200" w:firstLine="200"/>
      <w:jc w:val="left"/>
    </w:pPr>
    <w:rPr>
      <w:rFonts w:ascii="宋体" w:hAnsi="宋体"/>
      <w:kern w:val="0"/>
      <w:sz w:val="20"/>
      <w:szCs w:val="20"/>
    </w:rPr>
  </w:style>
  <w:style w:type="paragraph" w:customStyle="1" w:styleId="-">
    <w:name w:val="表格正文-中间对齐"/>
    <w:qFormat/>
    <w:rsid w:val="00B3060D"/>
    <w:pPr>
      <w:jc w:val="center"/>
    </w:pPr>
    <w:rPr>
      <w:rFonts w:cs="宋体"/>
      <w:kern w:val="2"/>
      <w:sz w:val="21"/>
    </w:rPr>
  </w:style>
  <w:style w:type="paragraph" w:customStyle="1" w:styleId="NoSpacing1">
    <w:name w:val="No Spacing1"/>
    <w:uiPriority w:val="1"/>
    <w:qFormat/>
    <w:rsid w:val="00B3060D"/>
    <w:pPr>
      <w:widowControl w:val="0"/>
      <w:jc w:val="both"/>
    </w:pPr>
    <w:rPr>
      <w:rFonts w:ascii="Calibri" w:hAnsi="Calibri"/>
      <w:kern w:val="2"/>
      <w:sz w:val="21"/>
      <w:szCs w:val="22"/>
    </w:rPr>
  </w:style>
  <w:style w:type="paragraph" w:customStyle="1" w:styleId="33">
    <w:name w:val="列出段落3"/>
    <w:basedOn w:val="a0"/>
    <w:uiPriority w:val="99"/>
    <w:unhideWhenUsed/>
    <w:qFormat/>
    <w:rsid w:val="00B3060D"/>
    <w:pPr>
      <w:ind w:firstLineChars="200" w:firstLine="420"/>
    </w:pPr>
  </w:style>
  <w:style w:type="character" w:customStyle="1" w:styleId="afe">
    <w:name w:val="纯文本 字符"/>
    <w:uiPriority w:val="99"/>
    <w:qFormat/>
    <w:rsid w:val="00B3060D"/>
    <w:rPr>
      <w:rFonts w:ascii="宋体" w:eastAsia="宋体" w:hAnsi="Courier New" w:cs="Courier New"/>
      <w:szCs w:val="21"/>
    </w:rPr>
  </w:style>
  <w:style w:type="character" w:customStyle="1" w:styleId="71">
    <w:name w:val="标题 7 字符"/>
    <w:uiPriority w:val="99"/>
    <w:qFormat/>
    <w:rsid w:val="00B3060D"/>
    <w:rPr>
      <w:rFonts w:ascii="Calibri" w:eastAsia="宋体" w:hAnsi="Calibri" w:cs="Times New Roman"/>
      <w:b/>
      <w:bCs/>
      <w:sz w:val="24"/>
      <w:szCs w:val="24"/>
    </w:rPr>
  </w:style>
  <w:style w:type="character" w:customStyle="1" w:styleId="16">
    <w:name w:val="标题 1 字符"/>
    <w:uiPriority w:val="99"/>
    <w:qFormat/>
    <w:rsid w:val="00B3060D"/>
    <w:rPr>
      <w:rFonts w:ascii="Calibri" w:eastAsia="宋体" w:hAnsi="Calibri" w:cs="Times New Roman"/>
      <w:b/>
      <w:bCs/>
      <w:kern w:val="44"/>
      <w:sz w:val="44"/>
      <w:szCs w:val="44"/>
    </w:rPr>
  </w:style>
  <w:style w:type="character" w:customStyle="1" w:styleId="Char10">
    <w:name w:val="称呼 Char1"/>
    <w:qFormat/>
    <w:rsid w:val="00B3060D"/>
    <w:rPr>
      <w:kern w:val="2"/>
      <w:sz w:val="21"/>
      <w:szCs w:val="24"/>
    </w:rPr>
  </w:style>
  <w:style w:type="paragraph" w:customStyle="1" w:styleId="72">
    <w:name w:val="7"/>
    <w:basedOn w:val="a0"/>
    <w:next w:val="ac"/>
    <w:link w:val="Char11"/>
    <w:qFormat/>
    <w:rsid w:val="00B3060D"/>
    <w:rPr>
      <w:rFonts w:ascii="宋体" w:hAnsi="Courier New"/>
      <w:szCs w:val="20"/>
    </w:rPr>
  </w:style>
  <w:style w:type="character" w:customStyle="1" w:styleId="Char11">
    <w:name w:val="Char1"/>
    <w:link w:val="72"/>
    <w:qFormat/>
    <w:rsid w:val="00B3060D"/>
    <w:rPr>
      <w:rFonts w:ascii="宋体" w:hAnsi="Courier New"/>
      <w:kern w:val="2"/>
      <w:sz w:val="21"/>
    </w:rPr>
  </w:style>
  <w:style w:type="paragraph" w:customStyle="1" w:styleId="USE1">
    <w:name w:val="USE 1"/>
    <w:basedOn w:val="a0"/>
    <w:qFormat/>
    <w:rsid w:val="00B3060D"/>
    <w:pPr>
      <w:spacing w:line="200" w:lineRule="atLeast"/>
      <w:jc w:val="left"/>
    </w:pPr>
    <w:rPr>
      <w:rFonts w:ascii="宋体" w:hAnsi="宋体"/>
      <w:b/>
      <w:sz w:val="24"/>
      <w:szCs w:val="28"/>
    </w:rPr>
  </w:style>
  <w:style w:type="paragraph" w:customStyle="1" w:styleId="aff">
    <w:name w:val="技术方案正文样式"/>
    <w:basedOn w:val="a0"/>
    <w:qFormat/>
    <w:rsid w:val="00B3060D"/>
    <w:pPr>
      <w:autoSpaceDE w:val="0"/>
      <w:autoSpaceDN w:val="0"/>
      <w:adjustRightInd w:val="0"/>
      <w:spacing w:line="400" w:lineRule="exact"/>
      <w:ind w:firstLineChars="200" w:firstLine="480"/>
    </w:pPr>
    <w:rPr>
      <w:rFonts w:ascii="宋体" w:hAnsi="宋体"/>
      <w:sz w:val="24"/>
      <w:szCs w:val="20"/>
    </w:rPr>
  </w:style>
  <w:style w:type="paragraph" w:customStyle="1" w:styleId="26">
    <w:name w:val="样式 四号 黑色 首行缩进:  2 字符"/>
    <w:basedOn w:val="a0"/>
    <w:qFormat/>
    <w:rsid w:val="00B3060D"/>
    <w:pPr>
      <w:spacing w:line="360" w:lineRule="auto"/>
      <w:ind w:firstLineChars="200" w:firstLine="200"/>
    </w:pPr>
    <w:rPr>
      <w:rFonts w:cs="宋体"/>
      <w:color w:val="000000"/>
      <w:sz w:val="24"/>
      <w:szCs w:val="20"/>
    </w:rPr>
  </w:style>
  <w:style w:type="paragraph" w:customStyle="1" w:styleId="GB231215">
    <w:name w:val="样式 仿宋_GB2312 小四 行距: 1.5 倍行距"/>
    <w:basedOn w:val="a0"/>
    <w:qFormat/>
    <w:rsid w:val="00B3060D"/>
    <w:pPr>
      <w:spacing w:line="360" w:lineRule="auto"/>
      <w:ind w:firstLineChars="200" w:firstLine="480"/>
      <w:jc w:val="left"/>
    </w:pPr>
    <w:rPr>
      <w:rFonts w:ascii="仿宋_GB2312" w:eastAsia="仿宋_GB2312" w:hAnsi="宋体" w:cs="宋体"/>
      <w:sz w:val="28"/>
      <w:szCs w:val="20"/>
    </w:rPr>
  </w:style>
  <w:style w:type="paragraph" w:customStyle="1" w:styleId="a">
    <w:name w:val="三级"/>
    <w:basedOn w:val="a0"/>
    <w:link w:val="Chare"/>
    <w:qFormat/>
    <w:rsid w:val="00B3060D"/>
    <w:pPr>
      <w:numPr>
        <w:numId w:val="6"/>
      </w:numPr>
      <w:spacing w:line="360" w:lineRule="auto"/>
      <w:jc w:val="left"/>
    </w:pPr>
    <w:rPr>
      <w:rFonts w:ascii="宋体" w:hAnsi="宋体"/>
      <w:kern w:val="0"/>
      <w:sz w:val="24"/>
      <w:szCs w:val="21"/>
    </w:rPr>
  </w:style>
  <w:style w:type="character" w:customStyle="1" w:styleId="Chare">
    <w:name w:val="三级 Char"/>
    <w:link w:val="a"/>
    <w:qFormat/>
    <w:rsid w:val="00B3060D"/>
    <w:rPr>
      <w:rFonts w:ascii="宋体" w:hAnsi="宋体"/>
      <w:sz w:val="24"/>
      <w:szCs w:val="21"/>
    </w:rPr>
  </w:style>
  <w:style w:type="paragraph" w:customStyle="1" w:styleId="27">
    <w:name w:val="样式2"/>
    <w:basedOn w:val="a0"/>
    <w:qFormat/>
    <w:rsid w:val="00B3060D"/>
    <w:pPr>
      <w:spacing w:line="360" w:lineRule="auto"/>
      <w:ind w:leftChars="430" w:left="903" w:firstLineChars="225" w:firstLine="540"/>
      <w:jc w:val="left"/>
    </w:pPr>
    <w:rPr>
      <w:rFonts w:ascii="宋体" w:hAnsi="宋体"/>
      <w:color w:val="000000"/>
      <w:kern w:val="0"/>
      <w:sz w:val="24"/>
      <w:szCs w:val="21"/>
    </w:rPr>
  </w:style>
  <w:style w:type="paragraph" w:customStyle="1" w:styleId="aff0">
    <w:name w:val="图"/>
    <w:basedOn w:val="a0"/>
    <w:uiPriority w:val="99"/>
    <w:qFormat/>
    <w:rsid w:val="00B3060D"/>
    <w:pPr>
      <w:keepNext/>
      <w:adjustRightInd w:val="0"/>
      <w:snapToGrid w:val="0"/>
      <w:spacing w:before="60" w:after="60" w:line="300" w:lineRule="auto"/>
      <w:jc w:val="center"/>
    </w:pPr>
    <w:rPr>
      <w:spacing w:val="20"/>
      <w:kern w:val="0"/>
      <w:sz w:val="24"/>
      <w:szCs w:val="20"/>
    </w:rPr>
  </w:style>
  <w:style w:type="paragraph" w:customStyle="1" w:styleId="Charf">
    <w:name w:val="Char"/>
    <w:basedOn w:val="a0"/>
    <w:qFormat/>
    <w:rsid w:val="00B3060D"/>
    <w:pPr>
      <w:widowControl/>
      <w:spacing w:after="160" w:line="240" w:lineRule="exact"/>
      <w:jc w:val="left"/>
    </w:pPr>
    <w:rPr>
      <w:rFonts w:ascii="Verdana" w:eastAsia="仿宋_GB2312" w:hAnsi="Verdana"/>
      <w:kern w:val="0"/>
      <w:sz w:val="24"/>
      <w:szCs w:val="20"/>
      <w:lang w:eastAsia="en-US"/>
    </w:rPr>
  </w:style>
  <w:style w:type="paragraph" w:customStyle="1" w:styleId="aff1">
    <w:name w:val="正文（绿盟科技）"/>
    <w:link w:val="Charf0"/>
    <w:qFormat/>
    <w:rsid w:val="00B3060D"/>
    <w:pPr>
      <w:spacing w:line="300" w:lineRule="auto"/>
    </w:pPr>
    <w:rPr>
      <w:rFonts w:ascii="Arial" w:hAnsi="Arial"/>
      <w:sz w:val="21"/>
      <w:szCs w:val="21"/>
    </w:rPr>
  </w:style>
  <w:style w:type="character" w:customStyle="1" w:styleId="Charf0">
    <w:name w:val="正文（绿盟科技） Char"/>
    <w:link w:val="aff1"/>
    <w:locked/>
    <w:rsid w:val="00B3060D"/>
    <w:rPr>
      <w:rFonts w:ascii="Arial" w:hAnsi="Arial"/>
      <w:sz w:val="21"/>
      <w:szCs w:val="21"/>
      <w:lang w:bidi="ar-SA"/>
    </w:rPr>
  </w:style>
  <w:style w:type="paragraph" w:customStyle="1" w:styleId="Bodytext7">
    <w:name w:val="Body text|7"/>
    <w:basedOn w:val="a0"/>
    <w:uiPriority w:val="99"/>
    <w:qFormat/>
    <w:rsid w:val="00B3060D"/>
    <w:pPr>
      <w:shd w:val="clear" w:color="auto" w:fill="FFFFFF"/>
      <w:spacing w:line="562" w:lineRule="exact"/>
      <w:ind w:firstLine="740"/>
      <w:jc w:val="distribute"/>
    </w:pPr>
    <w:rPr>
      <w:rFonts w:ascii="PMingLiUfalt" w:eastAsia="PMingLiUfalt" w:hAnsi="PMingLiUfalt" w:cs="PMingLiUfalt"/>
      <w:sz w:val="30"/>
      <w:szCs w:val="30"/>
    </w:rPr>
  </w:style>
  <w:style w:type="paragraph" w:customStyle="1" w:styleId="Bodytext21">
    <w:name w:val="Body text|21"/>
    <w:basedOn w:val="a0"/>
    <w:link w:val="Bodytext2"/>
    <w:uiPriority w:val="99"/>
    <w:qFormat/>
    <w:rsid w:val="00B3060D"/>
    <w:pPr>
      <w:shd w:val="clear" w:color="auto" w:fill="FFFFFF"/>
      <w:spacing w:before="500" w:line="558" w:lineRule="exact"/>
      <w:jc w:val="distribute"/>
    </w:pPr>
    <w:rPr>
      <w:rFonts w:ascii="PMingLiUfalt" w:eastAsia="PMingLiUfalt" w:hAnsi="PMingLiUfalt"/>
      <w:spacing w:val="20"/>
      <w:sz w:val="30"/>
      <w:szCs w:val="30"/>
    </w:rPr>
  </w:style>
  <w:style w:type="character" w:customStyle="1" w:styleId="Bodytext2">
    <w:name w:val="Body text|2_"/>
    <w:link w:val="Bodytext21"/>
    <w:uiPriority w:val="99"/>
    <w:qFormat/>
    <w:locked/>
    <w:rsid w:val="00B3060D"/>
    <w:rPr>
      <w:rFonts w:ascii="PMingLiUfalt" w:eastAsia="PMingLiUfalt" w:hAnsi="PMingLiUfalt"/>
      <w:spacing w:val="20"/>
      <w:kern w:val="2"/>
      <w:sz w:val="30"/>
      <w:szCs w:val="30"/>
      <w:shd w:val="clear" w:color="auto" w:fill="FFFFFF"/>
    </w:rPr>
  </w:style>
  <w:style w:type="paragraph" w:customStyle="1" w:styleId="aff2">
    <w:name w:val="保留正文"/>
    <w:basedOn w:val="aa"/>
    <w:qFormat/>
    <w:rsid w:val="00B3060D"/>
    <w:pPr>
      <w:keepNext/>
      <w:spacing w:after="160"/>
      <w:ind w:firstLineChars="200" w:firstLine="200"/>
    </w:pPr>
    <w:rPr>
      <w:kern w:val="0"/>
    </w:rPr>
  </w:style>
  <w:style w:type="character" w:customStyle="1" w:styleId="Char12">
    <w:name w:val="纯文本 Char1"/>
    <w:uiPriority w:val="99"/>
    <w:qFormat/>
    <w:rsid w:val="00B3060D"/>
    <w:rPr>
      <w:rFonts w:ascii="宋体" w:hAnsi="Courier New"/>
      <w:kern w:val="2"/>
      <w:sz w:val="21"/>
    </w:rPr>
  </w:style>
  <w:style w:type="paragraph" w:styleId="aff3">
    <w:name w:val="No Spacing"/>
    <w:qFormat/>
    <w:rsid w:val="00B3060D"/>
    <w:rPr>
      <w:rFonts w:ascii="Calibri" w:hAnsi="Calibri"/>
      <w:sz w:val="22"/>
      <w:szCs w:val="22"/>
    </w:rPr>
  </w:style>
  <w:style w:type="character" w:customStyle="1" w:styleId="Char13">
    <w:name w:val="正文缩进 Char1"/>
    <w:qFormat/>
    <w:rsid w:val="00B3060D"/>
    <w:rPr>
      <w:rFonts w:ascii="Times New Roman" w:eastAsia="宋体" w:hAnsi="Times New Roman" w:cs="Times New Roman"/>
      <w:kern w:val="0"/>
      <w:sz w:val="24"/>
      <w:szCs w:val="20"/>
    </w:rPr>
  </w:style>
  <w:style w:type="character" w:customStyle="1" w:styleId="sect2title">
    <w:name w:val="sect2title"/>
    <w:qFormat/>
    <w:rsid w:val="00B3060D"/>
  </w:style>
  <w:style w:type="character" w:customStyle="1" w:styleId="sect2content">
    <w:name w:val="sect2content"/>
    <w:qFormat/>
    <w:rsid w:val="00B3060D"/>
  </w:style>
  <w:style w:type="character" w:customStyle="1" w:styleId="navtiao">
    <w:name w:val="navtiao"/>
    <w:qFormat/>
    <w:rsid w:val="00B3060D"/>
  </w:style>
  <w:style w:type="character" w:customStyle="1" w:styleId="hitclass2">
    <w:name w:val="hitclass2"/>
    <w:basedOn w:val="a2"/>
    <w:qFormat/>
    <w:rsid w:val="00B3060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65</Pages>
  <Words>6258</Words>
  <Characters>35675</Characters>
  <Application>Microsoft Office Word</Application>
  <DocSecurity>0</DocSecurity>
  <Lines>297</Lines>
  <Paragraphs>83</Paragraphs>
  <ScaleCrop>false</ScaleCrop>
  <Company>tt</Company>
  <LinksUpToDate>false</LinksUpToDate>
  <CharactersWithSpaces>41850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co</dc:creator>
  <cp:lastModifiedBy>林丹呈</cp:lastModifiedBy>
  <cp:revision>41</cp:revision>
  <cp:lastPrinted>2021-12-01T08:24:00Z</cp:lastPrinted>
  <dcterms:created xsi:type="dcterms:W3CDTF">2021-11-23T02:57:00Z</dcterms:created>
  <dcterms:modified xsi:type="dcterms:W3CDTF">2022-03-07T04:38:00Z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BD6A6D13638D40048BBD719166EE6191</vt:lpwstr>
  </property>
</Properties>
</file>