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5080" t="11430" r="13335" b="13335"/>
                <wp:wrapNone/>
                <wp:docPr id="49341216"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3743960" cy="594360"/>
                        </a:xfrm>
                        <a:prstGeom prst="rect">
                          <a:avLst/>
                        </a:prstGeom>
                        <a:solidFill>
                          <a:srgbClr val="FFFFFF"/>
                        </a:solidFill>
                        <a:ln w="9525">
                          <a:solidFill>
                            <a:srgbClr val="FFFFFF"/>
                          </a:solidFill>
                          <a:miter lim="800000"/>
                        </a:ln>
                      </wps:spPr>
                      <wps:txb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wps:txbx>
                      <wps:bodyPr rot="0" vert="horz" wrap="square" lIns="91440" tIns="45720" rIns="91440" bIns="45720" anchor="t" anchorCtr="0" upright="1">
                        <a:noAutofit/>
                      </wps:bodyPr>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t8zXHXAAAACAEAAA8AAAAAAAAAAQAgAAAA&#10;IgAAAGRycy9kb3ducmV2LnhtbFBLAQIUABQAAAAIAIdO4kCYUUFqRQIAAJAEAAAOAAAAAAAAAAEA&#10;IAAAACYBAABkcnMvZTJvRG9jLnhtbFBLBQYAAAAABgAGAFkBAADdBQAAAAA=&#10;">
                <v:fill on="t" focussize="0,0"/>
                <v:stroke color="#FFFFFF" miterlimit="8" joinstyle="miter"/>
                <v:imagedata o:title=""/>
                <o:lock v:ext="edit" aspectratio="f"/>
                <v:textbo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rPr>
      </w:pPr>
      <w:r>
        <w:rPr>
          <w:rFonts w:hint="eastAsia" w:asciiTheme="minorEastAsia" w:hAnsiTheme="minorEastAsia" w:eastAsiaTheme="minorEastAsia"/>
          <w:b/>
          <w:bCs/>
          <w:snapToGrid w:val="0"/>
          <w:kern w:val="0"/>
          <w:sz w:val="70"/>
          <w:szCs w:val="70"/>
        </w:rPr>
        <w:t>合唱教室整体改造项目</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SZZXDL-2026-01091</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rFonts w:hint="eastAsia"/>
          <w:b/>
          <w:kern w:val="0"/>
          <w:sz w:val="28"/>
          <w:szCs w:val="28"/>
        </w:rPr>
      </w:pPr>
      <w:r>
        <w:rPr>
          <w:rFonts w:hint="eastAsia"/>
          <w:b/>
          <w:snapToGrid w:val="0"/>
          <w:sz w:val="30"/>
        </w:rPr>
        <w:t>二〇二六年五月</w:t>
      </w:r>
    </w:p>
    <w:p w14:paraId="0E9B1833"/>
    <w:p w14:paraId="3EE5AD1B"/>
    <w:p w14:paraId="3737A5AC"/>
    <w:p w14:paraId="4567F4A1"/>
    <w:p w14:paraId="34C1985B">
      <w:r>
        <w:br w:type="page"/>
      </w:r>
    </w:p>
    <w:p w14:paraId="26C593C0"/>
    <w:p w14:paraId="4D804BA9">
      <w:pPr>
        <w:jc w:val="center"/>
        <w:rPr>
          <w:rFonts w:hint="eastAsia" w:asciiTheme="minorEastAsia" w:hAnsiTheme="minorEastAsia" w:eastAsiaTheme="minorEastAsia"/>
          <w:b/>
          <w:bCs/>
          <w:szCs w:val="21"/>
        </w:rPr>
      </w:pPr>
    </w:p>
    <w:p w14:paraId="1367AE05">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hint="eastAsia" w:ascii="宋体" w:hAnsi="宋体"/>
          <w:sz w:val="24"/>
        </w:rPr>
      </w:pPr>
    </w:p>
    <w:p w14:paraId="7652862D">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hint="eastAsia" w:ascii="仿宋" w:hAnsi="仿宋" w:eastAsia="仿宋"/>
          <w:sz w:val="24"/>
        </w:rPr>
      </w:pPr>
    </w:p>
    <w:p w14:paraId="765C94BC">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hint="eastAsia" w:ascii="仿宋" w:hAnsi="仿宋" w:eastAsia="仿宋"/>
          <w:sz w:val="24"/>
        </w:rPr>
      </w:pPr>
    </w:p>
    <w:p w14:paraId="1A9DB0BD">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hint="eastAsia"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92</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95</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98</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1A6AC220"/>
    <w:p w14:paraId="5CCD2F37">
      <w:pPr>
        <w:pStyle w:val="2"/>
      </w:pPr>
      <w:bookmarkStart w:id="0" w:name="_Toc135293320"/>
      <w:r>
        <w:rPr>
          <w:rFonts w:hint="eastAsia"/>
        </w:rPr>
        <w:t>第一章  投标</w:t>
      </w:r>
      <w:bookmarkStart w:id="120" w:name="_GoBack"/>
      <w:bookmarkEnd w:id="120"/>
      <w:r>
        <w:rPr>
          <w:rFonts w:hint="eastAsia"/>
        </w:rPr>
        <w:t>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合唱教室整体改造项目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SZZXDL-2026-01091</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2、项目名称：合唱教室整体改造项目</w:t>
      </w:r>
    </w:p>
    <w:p w14:paraId="6A52D40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216,817.00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216,817.00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336E7E5">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45"/>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45"/>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47071AEB">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28</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3C3A76C">
      <w:pPr>
        <w:pStyle w:val="453"/>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注：按深圳政府采购自行采购系统操作要求，供应商需办理注册手续，注册网址为：https://trade.szggzy.com/ggzy/center/#/register。</w:t>
      </w:r>
    </w:p>
    <w:p w14:paraId="238A49EE">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日14点30分</w:t>
      </w:r>
      <w:r>
        <w:rPr>
          <w:rFonts w:hint="eastAsia" w:ascii="宋体" w:hAnsi="宋体" w:eastAsia="宋体"/>
          <w:snapToGrid w:val="0"/>
          <w:color w:val="auto"/>
          <w:sz w:val="21"/>
          <w:szCs w:val="21"/>
          <w:u w:val="single"/>
        </w:rPr>
        <w:t>（北京时间）</w:t>
      </w:r>
    </w:p>
    <w:p w14:paraId="334B5CD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2）深圳市中正招标网（www.szzzt.com）。</w:t>
      </w:r>
    </w:p>
    <w:p w14:paraId="53F776C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名称：深圳市高级中学</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地址：深圳市福田区泽田路8号</w:t>
      </w:r>
      <w:r>
        <w:rPr>
          <w:rFonts w:ascii="宋体" w:hAnsi="宋体" w:eastAsia="宋体"/>
          <w:snapToGrid w:val="0"/>
          <w:color w:val="auto"/>
          <w:sz w:val="21"/>
          <w:szCs w:val="21"/>
        </w:rPr>
        <w:t xml:space="preserve"> </w:t>
      </w:r>
    </w:p>
    <w:p w14:paraId="092F01EE">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联系方式：陈老师</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rPr>
        <w:t xml:space="preserve">0755-21009347 </w:t>
      </w:r>
    </w:p>
    <w:p w14:paraId="03A2844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项目联系人：肖工、梁工</w:t>
      </w:r>
    </w:p>
    <w:p w14:paraId="581CC65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rPr>
        <w:t>5</w:t>
      </w:r>
      <w:r>
        <w:rPr>
          <w:rFonts w:ascii="宋体" w:hAnsi="宋体"/>
          <w:snapToGrid w:val="0"/>
          <w:kern w:val="0"/>
          <w:sz w:val="24"/>
        </w:rPr>
        <w:t>月</w:t>
      </w:r>
      <w:r>
        <w:rPr>
          <w:rFonts w:hint="eastAsia" w:ascii="宋体" w:hAnsi="宋体"/>
          <w:snapToGrid w:val="0"/>
          <w:kern w:val="0"/>
          <w:sz w:val="24"/>
        </w:rPr>
        <w:t>28日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09D54B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rPr>
          <w:szCs w:val="21"/>
        </w:rPr>
      </w:pPr>
    </w:p>
    <w:p w14:paraId="6BD7A4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F6DBFA8">
      <w:bookmarkStart w:id="1" w:name="_Toc135293321"/>
      <w:r>
        <w:rPr>
          <w:rFonts w:hint="eastAsia"/>
        </w:rPr>
        <w:br w:type="page"/>
      </w:r>
    </w:p>
    <w:p w14:paraId="0526D094">
      <w:pPr>
        <w:pStyle w:val="2"/>
      </w:pPr>
      <w:r>
        <w:rPr>
          <w:rFonts w:hint="eastAsia"/>
        </w:rPr>
        <w:t>第二章  项目需求</w:t>
      </w:r>
      <w:bookmarkEnd w:id="1"/>
    </w:p>
    <w:p w14:paraId="594C8182">
      <w:pPr>
        <w:spacing w:after="156" w:afterLines="50" w:line="360" w:lineRule="auto"/>
        <w:ind w:left="2"/>
        <w:jc w:val="center"/>
        <w:rPr>
          <w:rFonts w:hint="eastAsia"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7B3E09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0B1EAE7F">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hint="eastAsia"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hint="eastAsia"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hint="eastAsia"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hint="eastAsia"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cs="宋体"/>
                <w:kern w:val="0"/>
                <w:szCs w:val="21"/>
              </w:rPr>
            </w:pPr>
            <w:r>
              <w:rPr>
                <w:rFonts w:hint="eastAsia" w:ascii="宋体" w:hAnsi="宋体" w:cs="宋体"/>
                <w:kern w:val="0"/>
                <w:szCs w:val="21"/>
              </w:rPr>
              <w:t>合唱教室整体改造项目</w:t>
            </w:r>
          </w:p>
        </w:tc>
        <w:tc>
          <w:tcPr>
            <w:tcW w:w="850" w:type="dxa"/>
            <w:tcMar>
              <w:top w:w="0" w:type="dxa"/>
              <w:left w:w="108" w:type="dxa"/>
              <w:bottom w:w="0" w:type="dxa"/>
              <w:right w:w="108" w:type="dxa"/>
            </w:tcMar>
            <w:vAlign w:val="center"/>
          </w:tcPr>
          <w:p w14:paraId="7F7A48C0">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hint="eastAsia"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hint="eastAsia" w:ascii="宋体" w:hAnsi="宋体" w:cs="宋体"/>
                <w:bCs/>
                <w:kern w:val="0"/>
                <w:szCs w:val="21"/>
              </w:rPr>
            </w:pPr>
            <w:r>
              <w:rPr>
                <w:rFonts w:hint="eastAsia" w:cs="仿宋" w:asciiTheme="minorEastAsia" w:hAnsiTheme="minorEastAsia" w:eastAsiaTheme="minorEastAsia"/>
                <w:bCs/>
                <w:szCs w:val="21"/>
              </w:rPr>
              <w:t>216,817.00</w:t>
            </w:r>
          </w:p>
        </w:tc>
        <w:tc>
          <w:tcPr>
            <w:tcW w:w="1417" w:type="dxa"/>
            <w:vAlign w:val="center"/>
          </w:tcPr>
          <w:p w14:paraId="52DE30B4">
            <w:pPr>
              <w:widowControl/>
              <w:spacing w:line="360" w:lineRule="auto"/>
              <w:jc w:val="center"/>
              <w:rPr>
                <w:rFonts w:hint="eastAsia"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hint="eastAsia" w:ascii="宋体" w:hAnsi="宋体"/>
          <w:bCs/>
          <w:snapToGrid w:val="0"/>
          <w:kern w:val="0"/>
          <w:szCs w:val="21"/>
        </w:rPr>
      </w:pPr>
    </w:p>
    <w:p w14:paraId="0F56AA66">
      <w:pPr>
        <w:rPr>
          <w:rFonts w:hint="eastAsia" w:ascii="宋体" w:hAnsi="宋体"/>
          <w:b/>
          <w:szCs w:val="21"/>
        </w:rPr>
      </w:pPr>
      <w:r>
        <w:rPr>
          <w:rFonts w:hint="eastAsia" w:ascii="宋体" w:hAnsi="宋体"/>
          <w:b/>
          <w:szCs w:val="21"/>
        </w:rPr>
        <w:t>（二）货物清单明细</w:t>
      </w:r>
    </w:p>
    <w:tbl>
      <w:tblPr>
        <w:tblStyle w:val="50"/>
        <w:tblW w:w="4528" w:type="pct"/>
        <w:tblInd w:w="473" w:type="dxa"/>
        <w:tblLayout w:type="autofit"/>
        <w:tblCellMar>
          <w:top w:w="0" w:type="dxa"/>
          <w:left w:w="108" w:type="dxa"/>
          <w:bottom w:w="0" w:type="dxa"/>
          <w:right w:w="108" w:type="dxa"/>
        </w:tblCellMar>
      </w:tblPr>
      <w:tblGrid>
        <w:gridCol w:w="1456"/>
        <w:gridCol w:w="4040"/>
        <w:gridCol w:w="1836"/>
        <w:gridCol w:w="1396"/>
      </w:tblGrid>
      <w:tr w14:paraId="2D5088EA">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298568E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序号</w:t>
            </w:r>
          </w:p>
        </w:tc>
        <w:tc>
          <w:tcPr>
            <w:tcW w:w="2313" w:type="pct"/>
            <w:tcBorders>
              <w:top w:val="single" w:color="auto" w:sz="4" w:space="0"/>
              <w:left w:val="nil"/>
              <w:bottom w:val="single" w:color="auto" w:sz="4" w:space="0"/>
              <w:right w:val="single" w:color="auto" w:sz="4" w:space="0"/>
            </w:tcBorders>
            <w:vAlign w:val="center"/>
          </w:tcPr>
          <w:p w14:paraId="37223DB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标的名称</w:t>
            </w:r>
          </w:p>
        </w:tc>
        <w:tc>
          <w:tcPr>
            <w:tcW w:w="1051" w:type="pct"/>
            <w:tcBorders>
              <w:top w:val="single" w:color="auto" w:sz="4" w:space="0"/>
              <w:left w:val="nil"/>
              <w:bottom w:val="single" w:color="auto" w:sz="4" w:space="0"/>
              <w:right w:val="single" w:color="auto" w:sz="4" w:space="0"/>
            </w:tcBorders>
            <w:vAlign w:val="center"/>
          </w:tcPr>
          <w:p w14:paraId="319172D9">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数量</w:t>
            </w:r>
          </w:p>
        </w:tc>
        <w:tc>
          <w:tcPr>
            <w:tcW w:w="799" w:type="pct"/>
            <w:tcBorders>
              <w:top w:val="single" w:color="auto" w:sz="4" w:space="0"/>
              <w:left w:val="nil"/>
              <w:bottom w:val="single" w:color="auto" w:sz="4" w:space="0"/>
              <w:right w:val="single" w:color="auto" w:sz="4" w:space="0"/>
            </w:tcBorders>
            <w:vAlign w:val="center"/>
          </w:tcPr>
          <w:p w14:paraId="51C69A89">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单位</w:t>
            </w:r>
          </w:p>
        </w:tc>
      </w:tr>
      <w:tr w14:paraId="104E9819">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04745E1F">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2313" w:type="pct"/>
            <w:tcBorders>
              <w:top w:val="single" w:color="auto" w:sz="4" w:space="0"/>
              <w:left w:val="nil"/>
              <w:bottom w:val="single" w:color="auto" w:sz="4" w:space="0"/>
              <w:right w:val="single" w:color="auto" w:sz="4" w:space="0"/>
            </w:tcBorders>
            <w:vAlign w:val="center"/>
          </w:tcPr>
          <w:p w14:paraId="1CEAD68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拆原教室吸音板</w:t>
            </w:r>
          </w:p>
        </w:tc>
        <w:tc>
          <w:tcPr>
            <w:tcW w:w="1051" w:type="pct"/>
            <w:tcBorders>
              <w:top w:val="single" w:color="auto" w:sz="4" w:space="0"/>
              <w:left w:val="nil"/>
              <w:bottom w:val="single" w:color="auto" w:sz="4" w:space="0"/>
              <w:right w:val="single" w:color="auto" w:sz="4" w:space="0"/>
            </w:tcBorders>
            <w:vAlign w:val="center"/>
          </w:tcPr>
          <w:p w14:paraId="67F5E127">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799" w:type="pct"/>
            <w:tcBorders>
              <w:top w:val="single" w:color="auto" w:sz="4" w:space="0"/>
              <w:left w:val="nil"/>
              <w:bottom w:val="single" w:color="auto" w:sz="4" w:space="0"/>
              <w:right w:val="single" w:color="auto" w:sz="4" w:space="0"/>
            </w:tcBorders>
            <w:vAlign w:val="center"/>
          </w:tcPr>
          <w:p w14:paraId="2041D6BD">
            <w:pPr>
              <w:widowControl/>
              <w:spacing w:line="360" w:lineRule="auto"/>
              <w:jc w:val="center"/>
              <w:rPr>
                <w:rFonts w:hint="eastAsia" w:ascii="宋体" w:hAnsi="宋体" w:cs="宋体"/>
                <w:bCs/>
                <w:color w:val="000000"/>
                <w:kern w:val="0"/>
                <w:szCs w:val="21"/>
              </w:rPr>
            </w:pPr>
            <w:r>
              <w:rPr>
                <w:rFonts w:hint="eastAsia" w:ascii="宋体" w:hAnsi="宋体" w:cs="宋体"/>
                <w:kern w:val="0"/>
                <w:szCs w:val="21"/>
              </w:rPr>
              <w:t>m²</w:t>
            </w:r>
          </w:p>
        </w:tc>
      </w:tr>
      <w:tr w14:paraId="55154C3F">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7EFEE65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w:t>
            </w:r>
          </w:p>
        </w:tc>
        <w:tc>
          <w:tcPr>
            <w:tcW w:w="2313" w:type="pct"/>
            <w:tcBorders>
              <w:top w:val="single" w:color="auto" w:sz="4" w:space="0"/>
              <w:left w:val="nil"/>
              <w:bottom w:val="single" w:color="auto" w:sz="4" w:space="0"/>
              <w:right w:val="single" w:color="auto" w:sz="4" w:space="0"/>
            </w:tcBorders>
            <w:vAlign w:val="center"/>
          </w:tcPr>
          <w:p w14:paraId="276C73F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墙面加装隔音棉</w:t>
            </w:r>
          </w:p>
        </w:tc>
        <w:tc>
          <w:tcPr>
            <w:tcW w:w="1051" w:type="pct"/>
            <w:tcBorders>
              <w:top w:val="single" w:color="auto" w:sz="4" w:space="0"/>
              <w:left w:val="nil"/>
              <w:bottom w:val="single" w:color="auto" w:sz="4" w:space="0"/>
              <w:right w:val="single" w:color="auto" w:sz="4" w:space="0"/>
            </w:tcBorders>
            <w:vAlign w:val="center"/>
          </w:tcPr>
          <w:p w14:paraId="5D6EC159">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799" w:type="pct"/>
            <w:tcBorders>
              <w:top w:val="single" w:color="auto" w:sz="4" w:space="0"/>
              <w:left w:val="nil"/>
              <w:bottom w:val="single" w:color="auto" w:sz="4" w:space="0"/>
              <w:right w:val="single" w:color="auto" w:sz="4" w:space="0"/>
            </w:tcBorders>
            <w:vAlign w:val="center"/>
          </w:tcPr>
          <w:p w14:paraId="3F7E9F7C">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4E0A67D9">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01DDBB8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3</w:t>
            </w:r>
          </w:p>
        </w:tc>
        <w:tc>
          <w:tcPr>
            <w:tcW w:w="2313" w:type="pct"/>
            <w:tcBorders>
              <w:top w:val="single" w:color="auto" w:sz="4" w:space="0"/>
              <w:left w:val="nil"/>
              <w:bottom w:val="single" w:color="auto" w:sz="4" w:space="0"/>
              <w:right w:val="single" w:color="auto" w:sz="4" w:space="0"/>
            </w:tcBorders>
            <w:vAlign w:val="center"/>
          </w:tcPr>
          <w:p w14:paraId="550CF63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墙面防潮</w:t>
            </w:r>
          </w:p>
        </w:tc>
        <w:tc>
          <w:tcPr>
            <w:tcW w:w="1051" w:type="pct"/>
            <w:tcBorders>
              <w:top w:val="single" w:color="auto" w:sz="4" w:space="0"/>
              <w:left w:val="nil"/>
              <w:bottom w:val="single" w:color="auto" w:sz="4" w:space="0"/>
              <w:right w:val="single" w:color="auto" w:sz="4" w:space="0"/>
            </w:tcBorders>
            <w:vAlign w:val="center"/>
          </w:tcPr>
          <w:p w14:paraId="589AAED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799" w:type="pct"/>
            <w:tcBorders>
              <w:top w:val="single" w:color="auto" w:sz="4" w:space="0"/>
              <w:left w:val="nil"/>
              <w:bottom w:val="single" w:color="auto" w:sz="4" w:space="0"/>
              <w:right w:val="single" w:color="auto" w:sz="4" w:space="0"/>
            </w:tcBorders>
            <w:vAlign w:val="center"/>
          </w:tcPr>
          <w:p w14:paraId="716A8801">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6D174521">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337A098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4</w:t>
            </w:r>
          </w:p>
        </w:tc>
        <w:tc>
          <w:tcPr>
            <w:tcW w:w="2313" w:type="pct"/>
            <w:tcBorders>
              <w:top w:val="single" w:color="auto" w:sz="4" w:space="0"/>
              <w:left w:val="nil"/>
              <w:bottom w:val="single" w:color="auto" w:sz="4" w:space="0"/>
              <w:right w:val="single" w:color="auto" w:sz="4" w:space="0"/>
            </w:tcBorders>
            <w:vAlign w:val="center"/>
          </w:tcPr>
          <w:p w14:paraId="7B13771E">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墙面贴吸音板</w:t>
            </w:r>
          </w:p>
        </w:tc>
        <w:tc>
          <w:tcPr>
            <w:tcW w:w="1051" w:type="pct"/>
            <w:tcBorders>
              <w:top w:val="single" w:color="auto" w:sz="4" w:space="0"/>
              <w:left w:val="nil"/>
              <w:bottom w:val="single" w:color="auto" w:sz="4" w:space="0"/>
              <w:right w:val="single" w:color="auto" w:sz="4" w:space="0"/>
            </w:tcBorders>
            <w:vAlign w:val="center"/>
          </w:tcPr>
          <w:p w14:paraId="2DD7127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799" w:type="pct"/>
            <w:tcBorders>
              <w:top w:val="single" w:color="auto" w:sz="4" w:space="0"/>
              <w:left w:val="nil"/>
              <w:bottom w:val="single" w:color="auto" w:sz="4" w:space="0"/>
              <w:right w:val="single" w:color="auto" w:sz="4" w:space="0"/>
            </w:tcBorders>
            <w:vAlign w:val="center"/>
          </w:tcPr>
          <w:p w14:paraId="6D1C1079">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1A013002">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27BE145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5</w:t>
            </w:r>
          </w:p>
        </w:tc>
        <w:tc>
          <w:tcPr>
            <w:tcW w:w="2313" w:type="pct"/>
            <w:tcBorders>
              <w:top w:val="single" w:color="auto" w:sz="4" w:space="0"/>
              <w:left w:val="nil"/>
              <w:bottom w:val="single" w:color="auto" w:sz="4" w:space="0"/>
              <w:right w:val="single" w:color="auto" w:sz="4" w:space="0"/>
            </w:tcBorders>
            <w:vAlign w:val="center"/>
          </w:tcPr>
          <w:p w14:paraId="64D7698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墙面地脚线</w:t>
            </w:r>
          </w:p>
        </w:tc>
        <w:tc>
          <w:tcPr>
            <w:tcW w:w="1051" w:type="pct"/>
            <w:tcBorders>
              <w:top w:val="single" w:color="auto" w:sz="4" w:space="0"/>
              <w:left w:val="nil"/>
              <w:bottom w:val="single" w:color="auto" w:sz="4" w:space="0"/>
              <w:right w:val="single" w:color="auto" w:sz="4" w:space="0"/>
            </w:tcBorders>
            <w:vAlign w:val="center"/>
          </w:tcPr>
          <w:p w14:paraId="1D64C01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59</w:t>
            </w:r>
          </w:p>
        </w:tc>
        <w:tc>
          <w:tcPr>
            <w:tcW w:w="799" w:type="pct"/>
            <w:tcBorders>
              <w:top w:val="single" w:color="auto" w:sz="4" w:space="0"/>
              <w:left w:val="nil"/>
              <w:bottom w:val="single" w:color="auto" w:sz="4" w:space="0"/>
              <w:right w:val="single" w:color="auto" w:sz="4" w:space="0"/>
            </w:tcBorders>
            <w:vAlign w:val="center"/>
          </w:tcPr>
          <w:p w14:paraId="64B4B4FD">
            <w:pPr>
              <w:widowControl/>
              <w:spacing w:line="360" w:lineRule="auto"/>
              <w:jc w:val="center"/>
              <w:rPr>
                <w:rFonts w:hint="eastAsia" w:ascii="宋体" w:hAnsi="宋体" w:cs="宋体"/>
                <w:kern w:val="0"/>
                <w:szCs w:val="21"/>
              </w:rPr>
            </w:pPr>
            <w:r>
              <w:rPr>
                <w:rFonts w:hint="eastAsia" w:ascii="宋体" w:hAnsi="宋体" w:cs="宋体"/>
                <w:kern w:val="0"/>
                <w:szCs w:val="21"/>
              </w:rPr>
              <w:t>m</w:t>
            </w:r>
          </w:p>
        </w:tc>
      </w:tr>
      <w:tr w14:paraId="490C105E">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0879EF0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6</w:t>
            </w:r>
          </w:p>
        </w:tc>
        <w:tc>
          <w:tcPr>
            <w:tcW w:w="2313" w:type="pct"/>
            <w:tcBorders>
              <w:top w:val="single" w:color="auto" w:sz="4" w:space="0"/>
              <w:left w:val="nil"/>
              <w:bottom w:val="single" w:color="auto" w:sz="4" w:space="0"/>
              <w:right w:val="single" w:color="auto" w:sz="4" w:space="0"/>
            </w:tcBorders>
            <w:vAlign w:val="center"/>
          </w:tcPr>
          <w:p w14:paraId="0F553100">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地面保护</w:t>
            </w:r>
          </w:p>
        </w:tc>
        <w:tc>
          <w:tcPr>
            <w:tcW w:w="1051" w:type="pct"/>
            <w:tcBorders>
              <w:top w:val="single" w:color="auto" w:sz="4" w:space="0"/>
              <w:left w:val="nil"/>
              <w:bottom w:val="single" w:color="auto" w:sz="4" w:space="0"/>
              <w:right w:val="single" w:color="auto" w:sz="4" w:space="0"/>
            </w:tcBorders>
            <w:vAlign w:val="center"/>
          </w:tcPr>
          <w:p w14:paraId="26B65AF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799" w:type="pct"/>
            <w:tcBorders>
              <w:top w:val="single" w:color="auto" w:sz="4" w:space="0"/>
              <w:left w:val="nil"/>
              <w:bottom w:val="single" w:color="auto" w:sz="4" w:space="0"/>
              <w:right w:val="single" w:color="auto" w:sz="4" w:space="0"/>
            </w:tcBorders>
            <w:vAlign w:val="center"/>
          </w:tcPr>
          <w:p w14:paraId="762ABF57">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3716E9C2">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70C6704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7</w:t>
            </w:r>
          </w:p>
        </w:tc>
        <w:tc>
          <w:tcPr>
            <w:tcW w:w="2313" w:type="pct"/>
            <w:tcBorders>
              <w:top w:val="single" w:color="auto" w:sz="4" w:space="0"/>
              <w:left w:val="nil"/>
              <w:bottom w:val="single" w:color="auto" w:sz="4" w:space="0"/>
              <w:right w:val="single" w:color="auto" w:sz="4" w:space="0"/>
            </w:tcBorders>
            <w:vAlign w:val="center"/>
          </w:tcPr>
          <w:p w14:paraId="799968E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材料搬运</w:t>
            </w:r>
          </w:p>
        </w:tc>
        <w:tc>
          <w:tcPr>
            <w:tcW w:w="1051" w:type="pct"/>
            <w:tcBorders>
              <w:top w:val="single" w:color="auto" w:sz="4" w:space="0"/>
              <w:left w:val="nil"/>
              <w:bottom w:val="single" w:color="auto" w:sz="4" w:space="0"/>
              <w:right w:val="single" w:color="auto" w:sz="4" w:space="0"/>
            </w:tcBorders>
            <w:vAlign w:val="center"/>
          </w:tcPr>
          <w:p w14:paraId="00FB2C6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799" w:type="pct"/>
            <w:tcBorders>
              <w:top w:val="single" w:color="auto" w:sz="4" w:space="0"/>
              <w:left w:val="nil"/>
              <w:bottom w:val="single" w:color="auto" w:sz="4" w:space="0"/>
              <w:right w:val="single" w:color="auto" w:sz="4" w:space="0"/>
            </w:tcBorders>
            <w:vAlign w:val="center"/>
          </w:tcPr>
          <w:p w14:paraId="3B07A9A8">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r w14:paraId="35EAB941">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58FD057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8</w:t>
            </w:r>
          </w:p>
        </w:tc>
        <w:tc>
          <w:tcPr>
            <w:tcW w:w="2313" w:type="pct"/>
            <w:tcBorders>
              <w:top w:val="single" w:color="auto" w:sz="4" w:space="0"/>
              <w:left w:val="nil"/>
              <w:bottom w:val="single" w:color="auto" w:sz="4" w:space="0"/>
              <w:right w:val="single" w:color="auto" w:sz="4" w:space="0"/>
            </w:tcBorders>
            <w:vAlign w:val="center"/>
          </w:tcPr>
          <w:p w14:paraId="71ED916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垃圾清理费</w:t>
            </w:r>
          </w:p>
        </w:tc>
        <w:tc>
          <w:tcPr>
            <w:tcW w:w="1051" w:type="pct"/>
            <w:tcBorders>
              <w:top w:val="single" w:color="auto" w:sz="4" w:space="0"/>
              <w:left w:val="nil"/>
              <w:bottom w:val="single" w:color="auto" w:sz="4" w:space="0"/>
              <w:right w:val="single" w:color="auto" w:sz="4" w:space="0"/>
            </w:tcBorders>
            <w:vAlign w:val="center"/>
          </w:tcPr>
          <w:p w14:paraId="6F25345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799" w:type="pct"/>
            <w:tcBorders>
              <w:top w:val="single" w:color="auto" w:sz="4" w:space="0"/>
              <w:left w:val="nil"/>
              <w:bottom w:val="single" w:color="auto" w:sz="4" w:space="0"/>
              <w:right w:val="single" w:color="auto" w:sz="4" w:space="0"/>
            </w:tcBorders>
            <w:vAlign w:val="center"/>
          </w:tcPr>
          <w:p w14:paraId="6093D81F">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r w14:paraId="3EF62CE2">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242DA4E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9</w:t>
            </w:r>
          </w:p>
        </w:tc>
        <w:tc>
          <w:tcPr>
            <w:tcW w:w="2313" w:type="pct"/>
            <w:tcBorders>
              <w:top w:val="single" w:color="auto" w:sz="4" w:space="0"/>
              <w:left w:val="nil"/>
              <w:bottom w:val="single" w:color="auto" w:sz="4" w:space="0"/>
              <w:right w:val="single" w:color="auto" w:sz="4" w:space="0"/>
            </w:tcBorders>
            <w:vAlign w:val="center"/>
          </w:tcPr>
          <w:p w14:paraId="6148C56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音响控制室门</w:t>
            </w:r>
          </w:p>
        </w:tc>
        <w:tc>
          <w:tcPr>
            <w:tcW w:w="1051" w:type="pct"/>
            <w:tcBorders>
              <w:top w:val="single" w:color="auto" w:sz="4" w:space="0"/>
              <w:left w:val="nil"/>
              <w:bottom w:val="single" w:color="auto" w:sz="4" w:space="0"/>
              <w:right w:val="single" w:color="auto" w:sz="4" w:space="0"/>
            </w:tcBorders>
            <w:vAlign w:val="center"/>
          </w:tcPr>
          <w:p w14:paraId="6A2CC8F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799" w:type="pct"/>
            <w:tcBorders>
              <w:top w:val="single" w:color="auto" w:sz="4" w:space="0"/>
              <w:left w:val="nil"/>
              <w:bottom w:val="single" w:color="auto" w:sz="4" w:space="0"/>
              <w:right w:val="single" w:color="auto" w:sz="4" w:space="0"/>
            </w:tcBorders>
            <w:vAlign w:val="center"/>
          </w:tcPr>
          <w:p w14:paraId="449176A8">
            <w:pPr>
              <w:widowControl/>
              <w:spacing w:line="360" w:lineRule="auto"/>
              <w:jc w:val="center"/>
              <w:rPr>
                <w:rFonts w:hint="eastAsia" w:ascii="宋体" w:hAnsi="宋体" w:cs="宋体"/>
                <w:kern w:val="0"/>
                <w:szCs w:val="21"/>
              </w:rPr>
            </w:pPr>
            <w:r>
              <w:rPr>
                <w:rFonts w:hint="eastAsia" w:ascii="宋体" w:hAnsi="宋体" w:cs="宋体"/>
                <w:kern w:val="0"/>
                <w:szCs w:val="21"/>
              </w:rPr>
              <w:t>扇</w:t>
            </w:r>
          </w:p>
        </w:tc>
      </w:tr>
      <w:tr w14:paraId="530E102F">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7E70E5D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10</w:t>
            </w:r>
          </w:p>
        </w:tc>
        <w:tc>
          <w:tcPr>
            <w:tcW w:w="2313" w:type="pct"/>
            <w:tcBorders>
              <w:top w:val="single" w:color="auto" w:sz="4" w:space="0"/>
              <w:left w:val="nil"/>
              <w:bottom w:val="single" w:color="auto" w:sz="4" w:space="0"/>
              <w:right w:val="single" w:color="auto" w:sz="4" w:space="0"/>
            </w:tcBorders>
            <w:vAlign w:val="center"/>
          </w:tcPr>
          <w:p w14:paraId="0AE4671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镜子</w:t>
            </w:r>
          </w:p>
        </w:tc>
        <w:tc>
          <w:tcPr>
            <w:tcW w:w="1051" w:type="pct"/>
            <w:tcBorders>
              <w:top w:val="single" w:color="auto" w:sz="4" w:space="0"/>
              <w:left w:val="nil"/>
              <w:bottom w:val="single" w:color="auto" w:sz="4" w:space="0"/>
              <w:right w:val="single" w:color="auto" w:sz="4" w:space="0"/>
            </w:tcBorders>
            <w:vAlign w:val="center"/>
          </w:tcPr>
          <w:p w14:paraId="084DA7F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34</w:t>
            </w:r>
          </w:p>
        </w:tc>
        <w:tc>
          <w:tcPr>
            <w:tcW w:w="799" w:type="pct"/>
            <w:tcBorders>
              <w:top w:val="single" w:color="auto" w:sz="4" w:space="0"/>
              <w:left w:val="nil"/>
              <w:bottom w:val="single" w:color="auto" w:sz="4" w:space="0"/>
              <w:right w:val="single" w:color="auto" w:sz="4" w:space="0"/>
            </w:tcBorders>
            <w:vAlign w:val="center"/>
          </w:tcPr>
          <w:p w14:paraId="2CCE2DAF">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22100C42">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4DF2429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11</w:t>
            </w:r>
          </w:p>
        </w:tc>
        <w:tc>
          <w:tcPr>
            <w:tcW w:w="2313" w:type="pct"/>
            <w:tcBorders>
              <w:top w:val="single" w:color="auto" w:sz="4" w:space="0"/>
              <w:left w:val="nil"/>
              <w:bottom w:val="single" w:color="auto" w:sz="4" w:space="0"/>
              <w:right w:val="single" w:color="auto" w:sz="4" w:space="0"/>
            </w:tcBorders>
            <w:vAlign w:val="center"/>
          </w:tcPr>
          <w:p w14:paraId="357269D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拆除天花安装灯</w:t>
            </w:r>
          </w:p>
        </w:tc>
        <w:tc>
          <w:tcPr>
            <w:tcW w:w="1051" w:type="pct"/>
            <w:tcBorders>
              <w:top w:val="single" w:color="auto" w:sz="4" w:space="0"/>
              <w:left w:val="nil"/>
              <w:bottom w:val="single" w:color="auto" w:sz="4" w:space="0"/>
              <w:right w:val="single" w:color="auto" w:sz="4" w:space="0"/>
            </w:tcBorders>
            <w:vAlign w:val="center"/>
          </w:tcPr>
          <w:p w14:paraId="3CB0B96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24</w:t>
            </w:r>
          </w:p>
        </w:tc>
        <w:tc>
          <w:tcPr>
            <w:tcW w:w="799" w:type="pct"/>
            <w:tcBorders>
              <w:top w:val="single" w:color="auto" w:sz="4" w:space="0"/>
              <w:left w:val="nil"/>
              <w:bottom w:val="single" w:color="auto" w:sz="4" w:space="0"/>
              <w:right w:val="single" w:color="auto" w:sz="4" w:space="0"/>
            </w:tcBorders>
            <w:vAlign w:val="center"/>
          </w:tcPr>
          <w:p w14:paraId="48232D00">
            <w:pPr>
              <w:widowControl/>
              <w:spacing w:line="360" w:lineRule="auto"/>
              <w:jc w:val="center"/>
              <w:rPr>
                <w:rFonts w:hint="eastAsia" w:ascii="宋体" w:hAnsi="宋体" w:cs="宋体"/>
                <w:kern w:val="0"/>
                <w:szCs w:val="21"/>
              </w:rPr>
            </w:pPr>
            <w:r>
              <w:rPr>
                <w:rFonts w:hint="eastAsia" w:ascii="宋体" w:hAnsi="宋体" w:cs="宋体"/>
                <w:kern w:val="0"/>
                <w:szCs w:val="21"/>
              </w:rPr>
              <w:t>组</w:t>
            </w:r>
          </w:p>
        </w:tc>
      </w:tr>
      <w:tr w14:paraId="69137141">
        <w:tblPrEx>
          <w:tblCellMar>
            <w:top w:w="0" w:type="dxa"/>
            <w:left w:w="108" w:type="dxa"/>
            <w:bottom w:w="0" w:type="dxa"/>
            <w:right w:w="108" w:type="dxa"/>
          </w:tblCellMar>
        </w:tblPrEx>
        <w:trPr>
          <w:trHeight w:val="300" w:hRule="atLeast"/>
        </w:trPr>
        <w:tc>
          <w:tcPr>
            <w:tcW w:w="834" w:type="pct"/>
            <w:tcBorders>
              <w:top w:val="single" w:color="auto" w:sz="4" w:space="0"/>
              <w:left w:val="single" w:color="auto" w:sz="4" w:space="0"/>
              <w:bottom w:val="single" w:color="auto" w:sz="4" w:space="0"/>
              <w:right w:val="single" w:color="auto" w:sz="4" w:space="0"/>
            </w:tcBorders>
            <w:vAlign w:val="center"/>
          </w:tcPr>
          <w:p w14:paraId="00C18BB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12</w:t>
            </w:r>
          </w:p>
        </w:tc>
        <w:tc>
          <w:tcPr>
            <w:tcW w:w="2313" w:type="pct"/>
            <w:tcBorders>
              <w:top w:val="single" w:color="auto" w:sz="4" w:space="0"/>
              <w:left w:val="nil"/>
              <w:bottom w:val="single" w:color="auto" w:sz="4" w:space="0"/>
              <w:right w:val="single" w:color="auto" w:sz="4" w:space="0"/>
            </w:tcBorders>
            <w:vAlign w:val="center"/>
          </w:tcPr>
          <w:p w14:paraId="3FD43330">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功能室修缮房间号</w:t>
            </w:r>
          </w:p>
          <w:p w14:paraId="176864B9">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紫竹楼2-209</w:t>
            </w:r>
          </w:p>
          <w:p w14:paraId="5AAD2F4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紫竹楼2-202</w:t>
            </w:r>
          </w:p>
          <w:p w14:paraId="35DC1017">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紫竹楼2-102</w:t>
            </w:r>
          </w:p>
          <w:p w14:paraId="7BBE1A17">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紫竹楼2-103</w:t>
            </w:r>
          </w:p>
        </w:tc>
        <w:tc>
          <w:tcPr>
            <w:tcW w:w="1051" w:type="pct"/>
            <w:tcBorders>
              <w:top w:val="single" w:color="auto" w:sz="4" w:space="0"/>
              <w:left w:val="nil"/>
              <w:bottom w:val="single" w:color="auto" w:sz="4" w:space="0"/>
              <w:right w:val="single" w:color="auto" w:sz="4" w:space="0"/>
            </w:tcBorders>
            <w:vAlign w:val="center"/>
          </w:tcPr>
          <w:p w14:paraId="22FAD04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799" w:type="pct"/>
            <w:tcBorders>
              <w:top w:val="single" w:color="auto" w:sz="4" w:space="0"/>
              <w:left w:val="nil"/>
              <w:bottom w:val="single" w:color="auto" w:sz="4" w:space="0"/>
              <w:right w:val="single" w:color="auto" w:sz="4" w:space="0"/>
            </w:tcBorders>
            <w:vAlign w:val="center"/>
          </w:tcPr>
          <w:p w14:paraId="36A4E7B7">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bl>
    <w:p w14:paraId="7F545034">
      <w:pPr>
        <w:widowControl/>
        <w:snapToGrid w:val="0"/>
        <w:spacing w:line="360" w:lineRule="auto"/>
        <w:ind w:left="2"/>
        <w:jc w:val="left"/>
        <w:rPr>
          <w:rFonts w:hint="eastAsia"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p>
    <w:p w14:paraId="50C76AF3">
      <w:pPr>
        <w:widowControl/>
        <w:snapToGrid w:val="0"/>
        <w:spacing w:line="360" w:lineRule="auto"/>
        <w:ind w:left="2" w:firstLine="422" w:firstLineChars="201"/>
        <w:jc w:val="left"/>
        <w:rPr>
          <w:rFonts w:hint="eastAsia"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墙面贴吸音板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hint="eastAsia"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hint="eastAsia"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2D4C53C5">
      <w:pPr>
        <w:spacing w:line="360" w:lineRule="auto"/>
        <w:rPr>
          <w:rFonts w:hint="eastAsia"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2DA9553A">
      <w:pPr>
        <w:numPr>
          <w:ilvl w:val="0"/>
          <w:numId w:val="5"/>
        </w:numPr>
        <w:spacing w:line="360" w:lineRule="auto"/>
        <w:rPr>
          <w:rFonts w:hint="eastAsia"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439C4EA1">
      <w:pPr>
        <w:numPr>
          <w:ilvl w:val="0"/>
          <w:numId w:val="5"/>
        </w:numPr>
        <w:spacing w:line="360" w:lineRule="auto"/>
        <w:rPr>
          <w:rFonts w:hint="eastAsia" w:ascii="宋体" w:hAnsi="宋体" w:cs="宋体"/>
          <w:szCs w:val="21"/>
        </w:rPr>
      </w:pPr>
      <w:r>
        <w:rPr>
          <w:rFonts w:hint="eastAsia" w:ascii="宋体" w:hAnsi="宋体" w:cs="宋体"/>
          <w:szCs w:val="21"/>
        </w:rPr>
        <w:t>涉及区间的技术参数，除特别注明以外，所投产品范围涵盖对应的区间即认定为满足该项技术要求。例：区间要求为5-20ML, 所投产品范围最小值≤5ML，范围最大值≥20ML，即为满足该项技术要求。</w:t>
      </w:r>
    </w:p>
    <w:p w14:paraId="4E8632F6">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0"/>
        <w:tblW w:w="4998" w:type="pct"/>
        <w:tblInd w:w="0" w:type="dxa"/>
        <w:tblLayout w:type="autofit"/>
        <w:tblCellMar>
          <w:top w:w="0" w:type="dxa"/>
          <w:left w:w="108" w:type="dxa"/>
          <w:bottom w:w="0" w:type="dxa"/>
          <w:right w:w="108" w:type="dxa"/>
        </w:tblCellMar>
      </w:tblPr>
      <w:tblGrid>
        <w:gridCol w:w="964"/>
        <w:gridCol w:w="2119"/>
        <w:gridCol w:w="4772"/>
        <w:gridCol w:w="817"/>
        <w:gridCol w:w="962"/>
      </w:tblGrid>
      <w:tr w14:paraId="3DF5C2B9">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442840A4">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序号</w:t>
            </w:r>
          </w:p>
        </w:tc>
        <w:tc>
          <w:tcPr>
            <w:tcW w:w="1099" w:type="pct"/>
            <w:tcBorders>
              <w:top w:val="single" w:color="auto" w:sz="4" w:space="0"/>
              <w:left w:val="nil"/>
              <w:bottom w:val="single" w:color="auto" w:sz="4" w:space="0"/>
              <w:right w:val="single" w:color="auto" w:sz="4" w:space="0"/>
            </w:tcBorders>
            <w:vAlign w:val="center"/>
          </w:tcPr>
          <w:p w14:paraId="57449A1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名称</w:t>
            </w:r>
          </w:p>
        </w:tc>
        <w:tc>
          <w:tcPr>
            <w:tcW w:w="2475" w:type="pct"/>
            <w:tcBorders>
              <w:top w:val="single" w:color="auto" w:sz="4" w:space="0"/>
              <w:left w:val="nil"/>
              <w:bottom w:val="single" w:color="auto" w:sz="4" w:space="0"/>
              <w:right w:val="single" w:color="auto" w:sz="4" w:space="0"/>
            </w:tcBorders>
            <w:vAlign w:val="center"/>
          </w:tcPr>
          <w:p w14:paraId="7DD814E8">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技术规格</w:t>
            </w:r>
          </w:p>
        </w:tc>
        <w:tc>
          <w:tcPr>
            <w:tcW w:w="424" w:type="pct"/>
            <w:tcBorders>
              <w:top w:val="single" w:color="auto" w:sz="4" w:space="0"/>
              <w:left w:val="nil"/>
              <w:bottom w:val="single" w:color="auto" w:sz="4" w:space="0"/>
              <w:right w:val="single" w:color="auto" w:sz="4" w:space="0"/>
            </w:tcBorders>
            <w:vAlign w:val="center"/>
          </w:tcPr>
          <w:p w14:paraId="65A6FD18">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数量</w:t>
            </w:r>
          </w:p>
        </w:tc>
        <w:tc>
          <w:tcPr>
            <w:tcW w:w="499" w:type="pct"/>
            <w:tcBorders>
              <w:top w:val="single" w:color="auto" w:sz="4" w:space="0"/>
              <w:left w:val="nil"/>
              <w:bottom w:val="single" w:color="auto" w:sz="4" w:space="0"/>
              <w:right w:val="single" w:color="auto" w:sz="4" w:space="0"/>
            </w:tcBorders>
            <w:vAlign w:val="center"/>
          </w:tcPr>
          <w:p w14:paraId="5248627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单位</w:t>
            </w:r>
          </w:p>
        </w:tc>
      </w:tr>
      <w:tr w14:paraId="7E736A89">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183C1118">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1099" w:type="pct"/>
            <w:tcBorders>
              <w:top w:val="single" w:color="auto" w:sz="4" w:space="0"/>
              <w:left w:val="nil"/>
              <w:bottom w:val="single" w:color="auto" w:sz="4" w:space="0"/>
              <w:right w:val="single" w:color="auto" w:sz="4" w:space="0"/>
            </w:tcBorders>
            <w:vAlign w:val="center"/>
          </w:tcPr>
          <w:p w14:paraId="5368900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拆原教室吸音板</w:t>
            </w:r>
          </w:p>
        </w:tc>
        <w:tc>
          <w:tcPr>
            <w:tcW w:w="2475" w:type="pct"/>
            <w:tcBorders>
              <w:top w:val="single" w:color="auto" w:sz="4" w:space="0"/>
              <w:left w:val="nil"/>
              <w:bottom w:val="single" w:color="auto" w:sz="4" w:space="0"/>
              <w:right w:val="single" w:color="auto" w:sz="4" w:space="0"/>
            </w:tcBorders>
            <w:vAlign w:val="center"/>
          </w:tcPr>
          <w:p w14:paraId="6D6AFD64">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▲1、将原教室脱落吸音板拆除</w:t>
            </w:r>
          </w:p>
          <w:p w14:paraId="3C87C7C9">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2、同时不能破坏天花和地板</w:t>
            </w:r>
          </w:p>
        </w:tc>
        <w:tc>
          <w:tcPr>
            <w:tcW w:w="424" w:type="pct"/>
            <w:tcBorders>
              <w:top w:val="single" w:color="auto" w:sz="4" w:space="0"/>
              <w:left w:val="nil"/>
              <w:bottom w:val="single" w:color="auto" w:sz="4" w:space="0"/>
              <w:right w:val="single" w:color="auto" w:sz="4" w:space="0"/>
            </w:tcBorders>
            <w:vAlign w:val="center"/>
          </w:tcPr>
          <w:p w14:paraId="4008379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499" w:type="pct"/>
            <w:tcBorders>
              <w:top w:val="single" w:color="auto" w:sz="4" w:space="0"/>
              <w:left w:val="nil"/>
              <w:bottom w:val="single" w:color="auto" w:sz="4" w:space="0"/>
              <w:right w:val="single" w:color="auto" w:sz="4" w:space="0"/>
            </w:tcBorders>
            <w:vAlign w:val="center"/>
          </w:tcPr>
          <w:p w14:paraId="1648B5CE">
            <w:pPr>
              <w:widowControl/>
              <w:spacing w:line="360" w:lineRule="auto"/>
              <w:jc w:val="center"/>
              <w:rPr>
                <w:rFonts w:hint="eastAsia" w:ascii="宋体" w:hAnsi="宋体" w:cs="宋体"/>
                <w:bCs/>
                <w:color w:val="000000"/>
                <w:kern w:val="0"/>
                <w:szCs w:val="21"/>
              </w:rPr>
            </w:pPr>
            <w:r>
              <w:rPr>
                <w:rFonts w:hint="eastAsia" w:ascii="宋体" w:hAnsi="宋体" w:cs="宋体"/>
                <w:kern w:val="0"/>
                <w:szCs w:val="21"/>
              </w:rPr>
              <w:t>m²</w:t>
            </w:r>
          </w:p>
        </w:tc>
      </w:tr>
      <w:tr w14:paraId="327F1E1E">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2CCB0DA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w:t>
            </w:r>
          </w:p>
        </w:tc>
        <w:tc>
          <w:tcPr>
            <w:tcW w:w="1099" w:type="pct"/>
            <w:tcBorders>
              <w:top w:val="single" w:color="auto" w:sz="4" w:space="0"/>
              <w:left w:val="nil"/>
              <w:bottom w:val="single" w:color="auto" w:sz="4" w:space="0"/>
              <w:right w:val="single" w:color="auto" w:sz="4" w:space="0"/>
            </w:tcBorders>
            <w:vAlign w:val="center"/>
          </w:tcPr>
          <w:p w14:paraId="04D740C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墙面加装</w:t>
            </w:r>
            <w:bookmarkStart w:id="2" w:name="OLE_LINK6"/>
            <w:bookmarkStart w:id="3" w:name="OLE_LINK5"/>
            <w:r>
              <w:rPr>
                <w:rFonts w:hint="eastAsia" w:ascii="宋体" w:hAnsi="宋体" w:cs="宋体"/>
                <w:bCs/>
                <w:color w:val="000000"/>
                <w:kern w:val="0"/>
                <w:szCs w:val="21"/>
              </w:rPr>
              <w:t>隔音棉</w:t>
            </w:r>
            <w:bookmarkEnd w:id="2"/>
            <w:bookmarkEnd w:id="3"/>
          </w:p>
        </w:tc>
        <w:tc>
          <w:tcPr>
            <w:tcW w:w="2475" w:type="pct"/>
            <w:tcBorders>
              <w:top w:val="single" w:color="auto" w:sz="4" w:space="0"/>
              <w:left w:val="nil"/>
              <w:bottom w:val="single" w:color="auto" w:sz="4" w:space="0"/>
              <w:right w:val="single" w:color="auto" w:sz="4" w:space="0"/>
            </w:tcBorders>
            <w:vAlign w:val="center"/>
          </w:tcPr>
          <w:p w14:paraId="50DD7B05">
            <w:pPr>
              <w:numPr>
                <w:ilvl w:val="0"/>
                <w:numId w:val="6"/>
              </w:numPr>
              <w:spacing w:line="360" w:lineRule="auto"/>
              <w:ind w:left="0"/>
              <w:rPr>
                <w:rFonts w:hint="eastAsia" w:ascii="宋体" w:hAnsi="宋体" w:cs="宋体"/>
                <w:szCs w:val="21"/>
              </w:rPr>
            </w:pPr>
            <w:r>
              <w:rPr>
                <w:rFonts w:hint="eastAsia" w:ascii="宋体" w:hAnsi="宋体" w:cs="宋体"/>
                <w:bCs/>
                <w:color w:val="000000"/>
                <w:kern w:val="0"/>
                <w:szCs w:val="21"/>
              </w:rPr>
              <w:t>32-80 kg/m³</w:t>
            </w:r>
          </w:p>
          <w:p w14:paraId="5BC54F66">
            <w:pPr>
              <w:numPr>
                <w:ilvl w:val="0"/>
                <w:numId w:val="6"/>
              </w:numPr>
              <w:spacing w:line="360" w:lineRule="auto"/>
              <w:ind w:left="0"/>
              <w:rPr>
                <w:rFonts w:hint="eastAsia" w:ascii="宋体" w:hAnsi="宋体" w:cs="宋体"/>
                <w:szCs w:val="21"/>
              </w:rPr>
            </w:pPr>
            <w:r>
              <w:rPr>
                <w:rFonts w:hint="eastAsia" w:ascii="宋体" w:hAnsi="宋体" w:cs="宋体"/>
                <w:bCs/>
                <w:szCs w:val="21"/>
              </w:rPr>
              <w:t>A级不燃</w:t>
            </w:r>
          </w:p>
          <w:p w14:paraId="3B83DB10">
            <w:pPr>
              <w:numPr>
                <w:ilvl w:val="0"/>
                <w:numId w:val="6"/>
              </w:numPr>
              <w:spacing w:line="360" w:lineRule="auto"/>
              <w:ind w:left="0"/>
              <w:rPr>
                <w:rFonts w:hint="eastAsia" w:ascii="宋体" w:hAnsi="宋体" w:cs="宋体"/>
                <w:szCs w:val="21"/>
              </w:rPr>
            </w:pPr>
            <w:r>
              <w:rPr>
                <w:rFonts w:hint="eastAsia" w:ascii="宋体" w:hAnsi="宋体" w:cs="宋体"/>
                <w:szCs w:val="21"/>
              </w:rPr>
              <w:t>降噪系数：0.75 - 0.95</w:t>
            </w:r>
          </w:p>
          <w:p w14:paraId="4C77DAF0">
            <w:pPr>
              <w:numPr>
                <w:ilvl w:val="0"/>
                <w:numId w:val="6"/>
              </w:numPr>
              <w:spacing w:line="360" w:lineRule="auto"/>
              <w:ind w:left="0"/>
              <w:rPr>
                <w:rFonts w:hint="eastAsia" w:ascii="宋体" w:hAnsi="宋体" w:cs="宋体"/>
                <w:szCs w:val="21"/>
              </w:rPr>
            </w:pPr>
            <w:r>
              <w:rPr>
                <w:rFonts w:hint="eastAsia" w:ascii="宋体" w:hAnsi="宋体" w:cs="宋体"/>
                <w:szCs w:val="21"/>
              </w:rPr>
              <w:t>隔声量：≧35 dB</w:t>
            </w:r>
          </w:p>
        </w:tc>
        <w:tc>
          <w:tcPr>
            <w:tcW w:w="424" w:type="pct"/>
            <w:tcBorders>
              <w:top w:val="single" w:color="auto" w:sz="4" w:space="0"/>
              <w:left w:val="nil"/>
              <w:bottom w:val="single" w:color="auto" w:sz="4" w:space="0"/>
              <w:right w:val="single" w:color="auto" w:sz="4" w:space="0"/>
            </w:tcBorders>
            <w:vAlign w:val="center"/>
          </w:tcPr>
          <w:p w14:paraId="2D17192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499" w:type="pct"/>
            <w:tcBorders>
              <w:top w:val="single" w:color="auto" w:sz="4" w:space="0"/>
              <w:left w:val="nil"/>
              <w:bottom w:val="single" w:color="auto" w:sz="4" w:space="0"/>
              <w:right w:val="single" w:color="auto" w:sz="4" w:space="0"/>
            </w:tcBorders>
            <w:vAlign w:val="center"/>
          </w:tcPr>
          <w:p w14:paraId="6A2BEF10">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2D8D6230">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51B32E8D">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3</w:t>
            </w:r>
          </w:p>
        </w:tc>
        <w:tc>
          <w:tcPr>
            <w:tcW w:w="1099" w:type="pct"/>
            <w:tcBorders>
              <w:top w:val="single" w:color="auto" w:sz="4" w:space="0"/>
              <w:left w:val="nil"/>
              <w:bottom w:val="single" w:color="auto" w:sz="4" w:space="0"/>
              <w:right w:val="single" w:color="auto" w:sz="4" w:space="0"/>
            </w:tcBorders>
            <w:vAlign w:val="center"/>
          </w:tcPr>
          <w:p w14:paraId="620DC644">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墙面防潮</w:t>
            </w:r>
          </w:p>
        </w:tc>
        <w:tc>
          <w:tcPr>
            <w:tcW w:w="2475" w:type="pct"/>
            <w:tcBorders>
              <w:top w:val="single" w:color="auto" w:sz="4" w:space="0"/>
              <w:left w:val="nil"/>
              <w:bottom w:val="single" w:color="auto" w:sz="4" w:space="0"/>
              <w:right w:val="single" w:color="auto" w:sz="4" w:space="0"/>
            </w:tcBorders>
            <w:vAlign w:val="center"/>
          </w:tcPr>
          <w:p w14:paraId="457BFFE3">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▲1、3次以上加强型防潮处理</w:t>
            </w:r>
          </w:p>
        </w:tc>
        <w:tc>
          <w:tcPr>
            <w:tcW w:w="424" w:type="pct"/>
            <w:tcBorders>
              <w:top w:val="single" w:color="auto" w:sz="4" w:space="0"/>
              <w:left w:val="nil"/>
              <w:bottom w:val="single" w:color="auto" w:sz="4" w:space="0"/>
              <w:right w:val="single" w:color="auto" w:sz="4" w:space="0"/>
            </w:tcBorders>
            <w:vAlign w:val="center"/>
          </w:tcPr>
          <w:p w14:paraId="4114717F">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499" w:type="pct"/>
            <w:tcBorders>
              <w:top w:val="single" w:color="auto" w:sz="4" w:space="0"/>
              <w:left w:val="nil"/>
              <w:bottom w:val="single" w:color="auto" w:sz="4" w:space="0"/>
              <w:right w:val="single" w:color="auto" w:sz="4" w:space="0"/>
            </w:tcBorders>
            <w:vAlign w:val="center"/>
          </w:tcPr>
          <w:p w14:paraId="4852DA4C">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6F3E1E2C">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23FC9758">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4</w:t>
            </w:r>
          </w:p>
        </w:tc>
        <w:tc>
          <w:tcPr>
            <w:tcW w:w="1099" w:type="pct"/>
            <w:tcBorders>
              <w:top w:val="single" w:color="auto" w:sz="4" w:space="0"/>
              <w:left w:val="nil"/>
              <w:bottom w:val="single" w:color="auto" w:sz="4" w:space="0"/>
              <w:right w:val="single" w:color="auto" w:sz="4" w:space="0"/>
            </w:tcBorders>
            <w:vAlign w:val="center"/>
          </w:tcPr>
          <w:p w14:paraId="2C46BE8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墙面贴吸音板</w:t>
            </w:r>
          </w:p>
        </w:tc>
        <w:tc>
          <w:tcPr>
            <w:tcW w:w="2475" w:type="pct"/>
            <w:tcBorders>
              <w:top w:val="single" w:color="auto" w:sz="4" w:space="0"/>
              <w:left w:val="nil"/>
              <w:bottom w:val="single" w:color="auto" w:sz="4" w:space="0"/>
              <w:right w:val="single" w:color="auto" w:sz="4" w:space="0"/>
            </w:tcBorders>
            <w:vAlign w:val="center"/>
          </w:tcPr>
          <w:p w14:paraId="3107CCF5">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1、抗压型</w:t>
            </w:r>
            <w:bookmarkStart w:id="4" w:name="OLE_LINK11"/>
            <w:bookmarkStart w:id="5" w:name="OLE_LINK12"/>
            <w:r>
              <w:rPr>
                <w:rFonts w:hint="eastAsia" w:ascii="宋体" w:hAnsi="宋体" w:cs="宋体"/>
                <w:bCs/>
                <w:color w:val="000000"/>
                <w:kern w:val="0"/>
                <w:szCs w:val="21"/>
              </w:rPr>
              <w:t>陶铝吸音板</w:t>
            </w:r>
            <w:bookmarkEnd w:id="4"/>
            <w:bookmarkEnd w:id="5"/>
          </w:p>
          <w:p w14:paraId="134EA846">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2、厚14-18mm</w:t>
            </w:r>
          </w:p>
          <w:p w14:paraId="4B9A5407">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3、具体款式及颜色需提供样品可选</w:t>
            </w:r>
          </w:p>
          <w:p w14:paraId="7A967F22">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4、长时间使用不变色</w:t>
            </w:r>
          </w:p>
          <w:p w14:paraId="7A983F72">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5、根据实地勘查同采购人沟通后出效果图</w:t>
            </w:r>
          </w:p>
          <w:p w14:paraId="3DC7019C">
            <w:pPr>
              <w:spacing w:line="360" w:lineRule="auto"/>
              <w:rPr>
                <w:rFonts w:hint="eastAsia" w:ascii="宋体" w:hAnsi="宋体" w:cs="宋体"/>
                <w:szCs w:val="21"/>
              </w:rPr>
            </w:pPr>
            <w:r>
              <w:rPr>
                <w:rFonts w:hint="eastAsia" w:ascii="宋体" w:hAnsi="宋体" w:cs="宋体"/>
                <w:szCs w:val="21"/>
              </w:rPr>
              <w:t>6、吸音：擅长吸收中高频声音</w:t>
            </w:r>
          </w:p>
          <w:p w14:paraId="37AD0D4F">
            <w:pPr>
              <w:spacing w:line="360" w:lineRule="auto"/>
              <w:rPr>
                <w:rFonts w:hint="eastAsia" w:ascii="宋体" w:hAnsi="宋体" w:cs="宋体"/>
                <w:szCs w:val="21"/>
              </w:rPr>
            </w:pPr>
            <w:r>
              <w:rPr>
                <w:rFonts w:hint="eastAsia" w:ascii="宋体" w:hAnsi="宋体" w:cs="宋体"/>
                <w:szCs w:val="21"/>
              </w:rPr>
              <w:t>7、遇火不燃，无有毒烟气</w:t>
            </w:r>
          </w:p>
          <w:p w14:paraId="0A84B65E">
            <w:pPr>
              <w:spacing w:line="360" w:lineRule="auto"/>
              <w:rPr>
                <w:rFonts w:hint="eastAsia" w:ascii="宋体" w:hAnsi="宋体" w:cs="宋体"/>
                <w:szCs w:val="21"/>
              </w:rPr>
            </w:pPr>
            <w:r>
              <w:rPr>
                <w:rFonts w:hint="eastAsia" w:ascii="宋体" w:hAnsi="宋体" w:cs="宋体"/>
                <w:szCs w:val="21"/>
              </w:rPr>
              <w:t>8、具体款式及颜色中标后需提供样品可选</w:t>
            </w:r>
          </w:p>
          <w:p w14:paraId="169587A1">
            <w:pPr>
              <w:spacing w:line="360" w:lineRule="auto"/>
              <w:rPr>
                <w:rFonts w:hint="eastAsia" w:ascii="宋体" w:hAnsi="宋体" w:cs="宋体"/>
                <w:szCs w:val="21"/>
              </w:rPr>
            </w:pPr>
            <w:r>
              <w:rPr>
                <w:rFonts w:hint="eastAsia" w:ascii="宋体" w:hAnsi="宋体" w:cs="宋体"/>
                <w:bCs/>
                <w:szCs w:val="21"/>
              </w:rPr>
              <w:t>▲9、根据现场提供效果图</w:t>
            </w:r>
          </w:p>
        </w:tc>
        <w:tc>
          <w:tcPr>
            <w:tcW w:w="424" w:type="pct"/>
            <w:tcBorders>
              <w:top w:val="single" w:color="auto" w:sz="4" w:space="0"/>
              <w:left w:val="nil"/>
              <w:bottom w:val="single" w:color="auto" w:sz="4" w:space="0"/>
              <w:right w:val="single" w:color="auto" w:sz="4" w:space="0"/>
            </w:tcBorders>
            <w:vAlign w:val="center"/>
          </w:tcPr>
          <w:p w14:paraId="0180E9AF">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499" w:type="pct"/>
            <w:tcBorders>
              <w:top w:val="single" w:color="auto" w:sz="4" w:space="0"/>
              <w:left w:val="nil"/>
              <w:bottom w:val="single" w:color="auto" w:sz="4" w:space="0"/>
              <w:right w:val="single" w:color="auto" w:sz="4" w:space="0"/>
            </w:tcBorders>
            <w:vAlign w:val="center"/>
          </w:tcPr>
          <w:p w14:paraId="499188E9">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792F3C44">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3D1866E2">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5</w:t>
            </w:r>
          </w:p>
        </w:tc>
        <w:tc>
          <w:tcPr>
            <w:tcW w:w="1099" w:type="pct"/>
            <w:tcBorders>
              <w:top w:val="single" w:color="auto" w:sz="4" w:space="0"/>
              <w:left w:val="nil"/>
              <w:bottom w:val="single" w:color="auto" w:sz="4" w:space="0"/>
              <w:right w:val="single" w:color="auto" w:sz="4" w:space="0"/>
            </w:tcBorders>
            <w:vAlign w:val="center"/>
          </w:tcPr>
          <w:p w14:paraId="6C2FD154">
            <w:pPr>
              <w:widowControl/>
              <w:spacing w:line="360" w:lineRule="auto"/>
              <w:jc w:val="center"/>
              <w:rPr>
                <w:rFonts w:hint="eastAsia" w:ascii="宋体" w:hAnsi="宋体" w:cs="宋体"/>
                <w:bCs/>
                <w:color w:val="000000"/>
                <w:kern w:val="0"/>
                <w:szCs w:val="21"/>
              </w:rPr>
            </w:pPr>
            <w:bookmarkStart w:id="6" w:name="OLE_LINK13"/>
            <w:r>
              <w:rPr>
                <w:rFonts w:hint="eastAsia" w:ascii="宋体" w:hAnsi="宋体" w:cs="宋体"/>
                <w:bCs/>
                <w:color w:val="000000"/>
                <w:kern w:val="0"/>
                <w:szCs w:val="21"/>
              </w:rPr>
              <w:t>墙面地脚线</w:t>
            </w:r>
            <w:bookmarkEnd w:id="6"/>
          </w:p>
        </w:tc>
        <w:tc>
          <w:tcPr>
            <w:tcW w:w="2475" w:type="pct"/>
            <w:tcBorders>
              <w:top w:val="single" w:color="auto" w:sz="4" w:space="0"/>
              <w:left w:val="nil"/>
              <w:bottom w:val="single" w:color="auto" w:sz="4" w:space="0"/>
              <w:right w:val="single" w:color="auto" w:sz="4" w:space="0"/>
            </w:tcBorders>
            <w:vAlign w:val="center"/>
          </w:tcPr>
          <w:p w14:paraId="017E6C92">
            <w:pPr>
              <w:widowControl/>
              <w:numPr>
                <w:ilvl w:val="0"/>
                <w:numId w:val="7"/>
              </w:numPr>
              <w:spacing w:line="360" w:lineRule="auto"/>
              <w:ind w:left="0"/>
              <w:jc w:val="left"/>
              <w:rPr>
                <w:rFonts w:hint="eastAsia" w:ascii="宋体" w:hAnsi="宋体" w:cs="宋体"/>
                <w:szCs w:val="21"/>
              </w:rPr>
            </w:pPr>
            <w:r>
              <w:rPr>
                <w:rFonts w:hint="eastAsia" w:ascii="宋体" w:hAnsi="宋体" w:cs="宋体"/>
                <w:szCs w:val="21"/>
              </w:rPr>
              <w:t>根据现场定制</w:t>
            </w:r>
          </w:p>
          <w:p w14:paraId="6A17C3A0">
            <w:pPr>
              <w:numPr>
                <w:ilvl w:val="0"/>
                <w:numId w:val="7"/>
              </w:numPr>
              <w:spacing w:line="360" w:lineRule="auto"/>
              <w:ind w:left="0"/>
              <w:rPr>
                <w:rFonts w:hint="eastAsia" w:ascii="宋体" w:hAnsi="宋体" w:cs="宋体"/>
                <w:szCs w:val="21"/>
              </w:rPr>
            </w:pPr>
            <w:r>
              <w:rPr>
                <w:rFonts w:hint="eastAsia" w:ascii="宋体" w:hAnsi="宋体" w:cs="宋体"/>
                <w:szCs w:val="21"/>
              </w:rPr>
              <w:t>规格 (宽/高)：40mm - 100mm</w:t>
            </w:r>
          </w:p>
          <w:p w14:paraId="2CB8BFDF">
            <w:pPr>
              <w:numPr>
                <w:ilvl w:val="0"/>
                <w:numId w:val="7"/>
              </w:numPr>
              <w:spacing w:line="360" w:lineRule="auto"/>
              <w:ind w:left="0"/>
              <w:rPr>
                <w:rFonts w:hint="eastAsia" w:ascii="宋体" w:hAnsi="宋体" w:cs="宋体"/>
                <w:szCs w:val="21"/>
              </w:rPr>
            </w:pPr>
            <w:r>
              <w:rPr>
                <w:rFonts w:hint="eastAsia" w:ascii="宋体" w:hAnsi="宋体" w:cs="宋体"/>
                <w:szCs w:val="21"/>
              </w:rPr>
              <w:t>厚度：</w:t>
            </w:r>
            <w:r>
              <w:rPr>
                <w:rFonts w:hint="eastAsia" w:ascii="宋体" w:hAnsi="宋体" w:cs="宋体"/>
                <w:bCs/>
                <w:szCs w:val="21"/>
              </w:rPr>
              <w:t>0.6 - 1.2mm</w:t>
            </w:r>
          </w:p>
        </w:tc>
        <w:tc>
          <w:tcPr>
            <w:tcW w:w="424" w:type="pct"/>
            <w:tcBorders>
              <w:top w:val="single" w:color="auto" w:sz="4" w:space="0"/>
              <w:left w:val="nil"/>
              <w:bottom w:val="single" w:color="auto" w:sz="4" w:space="0"/>
              <w:right w:val="single" w:color="auto" w:sz="4" w:space="0"/>
            </w:tcBorders>
            <w:vAlign w:val="center"/>
          </w:tcPr>
          <w:p w14:paraId="46A59EC9">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59</w:t>
            </w:r>
          </w:p>
        </w:tc>
        <w:tc>
          <w:tcPr>
            <w:tcW w:w="499" w:type="pct"/>
            <w:tcBorders>
              <w:top w:val="single" w:color="auto" w:sz="4" w:space="0"/>
              <w:left w:val="nil"/>
              <w:bottom w:val="single" w:color="auto" w:sz="4" w:space="0"/>
              <w:right w:val="single" w:color="auto" w:sz="4" w:space="0"/>
            </w:tcBorders>
            <w:vAlign w:val="center"/>
          </w:tcPr>
          <w:p w14:paraId="5AC95784">
            <w:pPr>
              <w:widowControl/>
              <w:spacing w:line="360" w:lineRule="auto"/>
              <w:jc w:val="center"/>
              <w:rPr>
                <w:rFonts w:hint="eastAsia" w:ascii="宋体" w:hAnsi="宋体" w:cs="宋体"/>
                <w:kern w:val="0"/>
                <w:szCs w:val="21"/>
              </w:rPr>
            </w:pPr>
            <w:r>
              <w:rPr>
                <w:rFonts w:hint="eastAsia" w:ascii="宋体" w:hAnsi="宋体" w:cs="宋体"/>
                <w:kern w:val="0"/>
                <w:szCs w:val="21"/>
              </w:rPr>
              <w:t>m</w:t>
            </w:r>
          </w:p>
        </w:tc>
      </w:tr>
      <w:tr w14:paraId="020B5782">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2427EA5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6</w:t>
            </w:r>
          </w:p>
        </w:tc>
        <w:tc>
          <w:tcPr>
            <w:tcW w:w="1099" w:type="pct"/>
            <w:tcBorders>
              <w:top w:val="single" w:color="auto" w:sz="4" w:space="0"/>
              <w:left w:val="nil"/>
              <w:bottom w:val="single" w:color="auto" w:sz="4" w:space="0"/>
              <w:right w:val="single" w:color="auto" w:sz="4" w:space="0"/>
            </w:tcBorders>
            <w:vAlign w:val="center"/>
          </w:tcPr>
          <w:p w14:paraId="2A55421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地面保护</w:t>
            </w:r>
          </w:p>
        </w:tc>
        <w:tc>
          <w:tcPr>
            <w:tcW w:w="2475" w:type="pct"/>
            <w:tcBorders>
              <w:top w:val="single" w:color="auto" w:sz="4" w:space="0"/>
              <w:left w:val="nil"/>
              <w:bottom w:val="single" w:color="auto" w:sz="4" w:space="0"/>
              <w:right w:val="single" w:color="auto" w:sz="4" w:space="0"/>
            </w:tcBorders>
            <w:vAlign w:val="center"/>
          </w:tcPr>
          <w:p w14:paraId="23D5B205">
            <w:pPr>
              <w:widowControl/>
              <w:numPr>
                <w:ilvl w:val="0"/>
                <w:numId w:val="8"/>
              </w:numPr>
              <w:spacing w:line="360" w:lineRule="auto"/>
              <w:ind w:left="0"/>
              <w:jc w:val="left"/>
              <w:rPr>
                <w:rFonts w:hint="eastAsia" w:ascii="宋体" w:hAnsi="宋体" w:cs="宋体"/>
                <w:bCs/>
                <w:color w:val="000000"/>
                <w:kern w:val="0"/>
                <w:szCs w:val="21"/>
              </w:rPr>
            </w:pPr>
            <w:r>
              <w:rPr>
                <w:rFonts w:hint="eastAsia" w:ascii="宋体" w:hAnsi="宋体" w:cs="宋体"/>
                <w:bCs/>
                <w:color w:val="000000"/>
                <w:kern w:val="0"/>
                <w:szCs w:val="21"/>
              </w:rPr>
              <w:t>整个房间地面保护棉毡保护</w:t>
            </w:r>
          </w:p>
          <w:p w14:paraId="581B23BC">
            <w:pPr>
              <w:numPr>
                <w:ilvl w:val="0"/>
                <w:numId w:val="8"/>
              </w:numPr>
              <w:spacing w:line="360" w:lineRule="auto"/>
              <w:ind w:left="0"/>
              <w:rPr>
                <w:rFonts w:hint="eastAsia" w:ascii="宋体" w:hAnsi="宋体" w:cs="宋体"/>
                <w:szCs w:val="21"/>
              </w:rPr>
            </w:pPr>
            <w:r>
              <w:rPr>
                <w:rFonts w:hint="eastAsia" w:ascii="宋体" w:hAnsi="宋体" w:cs="宋体"/>
                <w:szCs w:val="21"/>
              </w:rPr>
              <w:t>墙边天花保护</w:t>
            </w:r>
          </w:p>
        </w:tc>
        <w:tc>
          <w:tcPr>
            <w:tcW w:w="424" w:type="pct"/>
            <w:tcBorders>
              <w:top w:val="single" w:color="auto" w:sz="4" w:space="0"/>
              <w:left w:val="nil"/>
              <w:bottom w:val="single" w:color="auto" w:sz="4" w:space="0"/>
              <w:right w:val="single" w:color="auto" w:sz="4" w:space="0"/>
            </w:tcBorders>
            <w:vAlign w:val="center"/>
          </w:tcPr>
          <w:p w14:paraId="2436CCC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208</w:t>
            </w:r>
          </w:p>
        </w:tc>
        <w:tc>
          <w:tcPr>
            <w:tcW w:w="499" w:type="pct"/>
            <w:tcBorders>
              <w:top w:val="single" w:color="auto" w:sz="4" w:space="0"/>
              <w:left w:val="nil"/>
              <w:bottom w:val="single" w:color="auto" w:sz="4" w:space="0"/>
              <w:right w:val="single" w:color="auto" w:sz="4" w:space="0"/>
            </w:tcBorders>
            <w:vAlign w:val="center"/>
          </w:tcPr>
          <w:p w14:paraId="655B7E5B">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77F34CAD">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0828BFA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7</w:t>
            </w:r>
          </w:p>
        </w:tc>
        <w:tc>
          <w:tcPr>
            <w:tcW w:w="1099" w:type="pct"/>
            <w:tcBorders>
              <w:top w:val="single" w:color="auto" w:sz="4" w:space="0"/>
              <w:left w:val="nil"/>
              <w:bottom w:val="single" w:color="auto" w:sz="4" w:space="0"/>
              <w:right w:val="single" w:color="auto" w:sz="4" w:space="0"/>
            </w:tcBorders>
            <w:vAlign w:val="center"/>
          </w:tcPr>
          <w:p w14:paraId="1E4DA16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材料搬运</w:t>
            </w:r>
          </w:p>
        </w:tc>
        <w:tc>
          <w:tcPr>
            <w:tcW w:w="2475" w:type="pct"/>
            <w:tcBorders>
              <w:top w:val="single" w:color="auto" w:sz="4" w:space="0"/>
              <w:left w:val="nil"/>
              <w:bottom w:val="single" w:color="auto" w:sz="4" w:space="0"/>
              <w:right w:val="single" w:color="auto" w:sz="4" w:space="0"/>
            </w:tcBorders>
            <w:vAlign w:val="center"/>
          </w:tcPr>
          <w:p w14:paraId="233578D9">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1、所有材料搬运至二楼施工现场</w:t>
            </w:r>
          </w:p>
        </w:tc>
        <w:tc>
          <w:tcPr>
            <w:tcW w:w="424" w:type="pct"/>
            <w:tcBorders>
              <w:top w:val="single" w:color="auto" w:sz="4" w:space="0"/>
              <w:left w:val="nil"/>
              <w:bottom w:val="single" w:color="auto" w:sz="4" w:space="0"/>
              <w:right w:val="single" w:color="auto" w:sz="4" w:space="0"/>
            </w:tcBorders>
            <w:vAlign w:val="center"/>
          </w:tcPr>
          <w:p w14:paraId="5569ED44">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499" w:type="pct"/>
            <w:tcBorders>
              <w:top w:val="single" w:color="auto" w:sz="4" w:space="0"/>
              <w:left w:val="nil"/>
              <w:bottom w:val="single" w:color="auto" w:sz="4" w:space="0"/>
              <w:right w:val="single" w:color="auto" w:sz="4" w:space="0"/>
            </w:tcBorders>
            <w:vAlign w:val="center"/>
          </w:tcPr>
          <w:p w14:paraId="5BC03663">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r w14:paraId="763C9669">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4BD18B7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8</w:t>
            </w:r>
          </w:p>
        </w:tc>
        <w:tc>
          <w:tcPr>
            <w:tcW w:w="1099" w:type="pct"/>
            <w:tcBorders>
              <w:top w:val="single" w:color="auto" w:sz="4" w:space="0"/>
              <w:left w:val="nil"/>
              <w:bottom w:val="single" w:color="auto" w:sz="4" w:space="0"/>
              <w:right w:val="single" w:color="auto" w:sz="4" w:space="0"/>
            </w:tcBorders>
            <w:vAlign w:val="center"/>
          </w:tcPr>
          <w:p w14:paraId="40DF8555">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垃圾清理费</w:t>
            </w:r>
          </w:p>
        </w:tc>
        <w:tc>
          <w:tcPr>
            <w:tcW w:w="2475" w:type="pct"/>
            <w:tcBorders>
              <w:top w:val="single" w:color="auto" w:sz="4" w:space="0"/>
              <w:left w:val="nil"/>
              <w:bottom w:val="single" w:color="auto" w:sz="4" w:space="0"/>
              <w:right w:val="single" w:color="auto" w:sz="4" w:space="0"/>
            </w:tcBorders>
            <w:vAlign w:val="center"/>
          </w:tcPr>
          <w:p w14:paraId="5A0ADD74">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2、所有拆除建筑垃圾清运</w:t>
            </w:r>
          </w:p>
        </w:tc>
        <w:tc>
          <w:tcPr>
            <w:tcW w:w="424" w:type="pct"/>
            <w:tcBorders>
              <w:top w:val="single" w:color="auto" w:sz="4" w:space="0"/>
              <w:left w:val="nil"/>
              <w:bottom w:val="single" w:color="auto" w:sz="4" w:space="0"/>
              <w:right w:val="single" w:color="auto" w:sz="4" w:space="0"/>
            </w:tcBorders>
            <w:vAlign w:val="center"/>
          </w:tcPr>
          <w:p w14:paraId="6DDE813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499" w:type="pct"/>
            <w:tcBorders>
              <w:top w:val="single" w:color="auto" w:sz="4" w:space="0"/>
              <w:left w:val="nil"/>
              <w:bottom w:val="single" w:color="auto" w:sz="4" w:space="0"/>
              <w:right w:val="single" w:color="auto" w:sz="4" w:space="0"/>
            </w:tcBorders>
            <w:vAlign w:val="center"/>
          </w:tcPr>
          <w:p w14:paraId="0C10A953">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r w14:paraId="3292DB00">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0D63425E">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9</w:t>
            </w:r>
          </w:p>
        </w:tc>
        <w:tc>
          <w:tcPr>
            <w:tcW w:w="1099" w:type="pct"/>
            <w:tcBorders>
              <w:top w:val="single" w:color="auto" w:sz="4" w:space="0"/>
              <w:left w:val="nil"/>
              <w:bottom w:val="single" w:color="auto" w:sz="4" w:space="0"/>
              <w:right w:val="single" w:color="auto" w:sz="4" w:space="0"/>
            </w:tcBorders>
            <w:vAlign w:val="center"/>
          </w:tcPr>
          <w:p w14:paraId="33F5CC5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音响控制室门</w:t>
            </w:r>
          </w:p>
        </w:tc>
        <w:tc>
          <w:tcPr>
            <w:tcW w:w="2475" w:type="pct"/>
            <w:tcBorders>
              <w:top w:val="single" w:color="auto" w:sz="4" w:space="0"/>
              <w:left w:val="nil"/>
              <w:bottom w:val="single" w:color="auto" w:sz="4" w:space="0"/>
              <w:right w:val="single" w:color="auto" w:sz="4" w:space="0"/>
            </w:tcBorders>
            <w:vAlign w:val="center"/>
          </w:tcPr>
          <w:p w14:paraId="77AC13CB">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1、建造音箱控制室门，根据现场定制</w:t>
            </w:r>
          </w:p>
        </w:tc>
        <w:tc>
          <w:tcPr>
            <w:tcW w:w="424" w:type="pct"/>
            <w:tcBorders>
              <w:top w:val="single" w:color="auto" w:sz="4" w:space="0"/>
              <w:left w:val="nil"/>
              <w:bottom w:val="single" w:color="auto" w:sz="4" w:space="0"/>
              <w:right w:val="single" w:color="auto" w:sz="4" w:space="0"/>
            </w:tcBorders>
            <w:vAlign w:val="center"/>
          </w:tcPr>
          <w:p w14:paraId="1F8040D1">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499" w:type="pct"/>
            <w:tcBorders>
              <w:top w:val="single" w:color="auto" w:sz="4" w:space="0"/>
              <w:left w:val="nil"/>
              <w:bottom w:val="single" w:color="auto" w:sz="4" w:space="0"/>
              <w:right w:val="single" w:color="auto" w:sz="4" w:space="0"/>
            </w:tcBorders>
            <w:vAlign w:val="center"/>
          </w:tcPr>
          <w:p w14:paraId="16436553">
            <w:pPr>
              <w:widowControl/>
              <w:spacing w:line="360" w:lineRule="auto"/>
              <w:jc w:val="center"/>
              <w:rPr>
                <w:rFonts w:hint="eastAsia" w:ascii="宋体" w:hAnsi="宋体" w:cs="宋体"/>
                <w:kern w:val="0"/>
                <w:szCs w:val="21"/>
              </w:rPr>
            </w:pPr>
            <w:r>
              <w:rPr>
                <w:rFonts w:hint="eastAsia" w:ascii="宋体" w:hAnsi="宋体" w:cs="宋体"/>
                <w:kern w:val="0"/>
                <w:szCs w:val="21"/>
              </w:rPr>
              <w:t>扇</w:t>
            </w:r>
          </w:p>
        </w:tc>
      </w:tr>
      <w:tr w14:paraId="21A1623D">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46E84B2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10</w:t>
            </w:r>
          </w:p>
        </w:tc>
        <w:tc>
          <w:tcPr>
            <w:tcW w:w="1099" w:type="pct"/>
            <w:tcBorders>
              <w:top w:val="single" w:color="auto" w:sz="4" w:space="0"/>
              <w:left w:val="nil"/>
              <w:bottom w:val="single" w:color="auto" w:sz="4" w:space="0"/>
              <w:right w:val="single" w:color="auto" w:sz="4" w:space="0"/>
            </w:tcBorders>
            <w:vAlign w:val="center"/>
          </w:tcPr>
          <w:p w14:paraId="589884FD">
            <w:pPr>
              <w:widowControl/>
              <w:spacing w:line="360" w:lineRule="auto"/>
              <w:jc w:val="center"/>
              <w:rPr>
                <w:rFonts w:hint="eastAsia" w:ascii="宋体" w:hAnsi="宋体" w:cs="宋体"/>
                <w:bCs/>
                <w:color w:val="000000"/>
                <w:kern w:val="0"/>
                <w:szCs w:val="21"/>
              </w:rPr>
            </w:pPr>
            <w:bookmarkStart w:id="7" w:name="OLE_LINK14"/>
            <w:r>
              <w:rPr>
                <w:rFonts w:hint="eastAsia" w:ascii="宋体" w:hAnsi="宋体" w:cs="宋体"/>
                <w:bCs/>
                <w:color w:val="000000"/>
                <w:kern w:val="0"/>
                <w:szCs w:val="21"/>
              </w:rPr>
              <w:t>镜子</w:t>
            </w:r>
            <w:bookmarkEnd w:id="7"/>
          </w:p>
        </w:tc>
        <w:tc>
          <w:tcPr>
            <w:tcW w:w="2475" w:type="pct"/>
            <w:tcBorders>
              <w:top w:val="single" w:color="auto" w:sz="4" w:space="0"/>
              <w:left w:val="nil"/>
              <w:bottom w:val="single" w:color="auto" w:sz="4" w:space="0"/>
              <w:right w:val="single" w:color="auto" w:sz="4" w:space="0"/>
            </w:tcBorders>
            <w:vAlign w:val="center"/>
          </w:tcPr>
          <w:p w14:paraId="6E32CBFA">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1、直线始终保持笔直，没有弯曲或波浪感</w:t>
            </w:r>
          </w:p>
          <w:p w14:paraId="2DC82F81">
            <w:pPr>
              <w:spacing w:line="360" w:lineRule="auto"/>
              <w:rPr>
                <w:rFonts w:hint="eastAsia" w:ascii="宋体" w:hAnsi="宋体" w:cs="宋体"/>
                <w:szCs w:val="21"/>
              </w:rPr>
            </w:pPr>
            <w:r>
              <w:rPr>
                <w:rFonts w:hint="eastAsia" w:ascii="宋体" w:hAnsi="宋体" w:cs="宋体"/>
                <w:szCs w:val="21"/>
              </w:rPr>
              <w:t>2、在镜子背面与墙面接触的缝隙处，打上中性防霉玻璃胶</w:t>
            </w:r>
          </w:p>
          <w:p w14:paraId="73D3411A">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3、根据现场定制</w:t>
            </w:r>
          </w:p>
        </w:tc>
        <w:tc>
          <w:tcPr>
            <w:tcW w:w="424" w:type="pct"/>
            <w:tcBorders>
              <w:top w:val="single" w:color="auto" w:sz="4" w:space="0"/>
              <w:left w:val="nil"/>
              <w:bottom w:val="single" w:color="auto" w:sz="4" w:space="0"/>
              <w:right w:val="single" w:color="auto" w:sz="4" w:space="0"/>
            </w:tcBorders>
            <w:vAlign w:val="center"/>
          </w:tcPr>
          <w:p w14:paraId="0A75691A">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34</w:t>
            </w:r>
          </w:p>
        </w:tc>
        <w:tc>
          <w:tcPr>
            <w:tcW w:w="499" w:type="pct"/>
            <w:tcBorders>
              <w:top w:val="single" w:color="auto" w:sz="4" w:space="0"/>
              <w:left w:val="nil"/>
              <w:bottom w:val="single" w:color="auto" w:sz="4" w:space="0"/>
              <w:right w:val="single" w:color="auto" w:sz="4" w:space="0"/>
            </w:tcBorders>
            <w:vAlign w:val="center"/>
          </w:tcPr>
          <w:p w14:paraId="554DB83A">
            <w:pPr>
              <w:widowControl/>
              <w:spacing w:line="360" w:lineRule="auto"/>
              <w:jc w:val="center"/>
              <w:rPr>
                <w:rFonts w:hint="eastAsia" w:ascii="宋体" w:hAnsi="宋体" w:cs="宋体"/>
                <w:kern w:val="0"/>
                <w:szCs w:val="21"/>
              </w:rPr>
            </w:pPr>
            <w:r>
              <w:rPr>
                <w:rFonts w:hint="eastAsia" w:ascii="宋体" w:hAnsi="宋体" w:cs="宋体"/>
                <w:kern w:val="0"/>
                <w:szCs w:val="21"/>
              </w:rPr>
              <w:t>m²</w:t>
            </w:r>
          </w:p>
        </w:tc>
      </w:tr>
      <w:tr w14:paraId="7CFB185E">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4742777B">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11</w:t>
            </w:r>
          </w:p>
        </w:tc>
        <w:tc>
          <w:tcPr>
            <w:tcW w:w="1099" w:type="pct"/>
            <w:tcBorders>
              <w:top w:val="single" w:color="auto" w:sz="4" w:space="0"/>
              <w:left w:val="nil"/>
              <w:bottom w:val="single" w:color="auto" w:sz="4" w:space="0"/>
              <w:right w:val="single" w:color="auto" w:sz="4" w:space="0"/>
            </w:tcBorders>
            <w:vAlign w:val="center"/>
          </w:tcPr>
          <w:p w14:paraId="5BEE81CC">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拆除天花安装灯</w:t>
            </w:r>
          </w:p>
        </w:tc>
        <w:tc>
          <w:tcPr>
            <w:tcW w:w="2475" w:type="pct"/>
            <w:tcBorders>
              <w:top w:val="single" w:color="auto" w:sz="4" w:space="0"/>
              <w:left w:val="nil"/>
              <w:bottom w:val="single" w:color="auto" w:sz="4" w:space="0"/>
              <w:right w:val="single" w:color="auto" w:sz="4" w:space="0"/>
            </w:tcBorders>
            <w:vAlign w:val="center"/>
          </w:tcPr>
          <w:p w14:paraId="67F66053">
            <w:pPr>
              <w:widowControl/>
              <w:numPr>
                <w:ilvl w:val="0"/>
                <w:numId w:val="9"/>
              </w:numPr>
              <w:spacing w:line="360" w:lineRule="auto"/>
              <w:ind w:left="0"/>
              <w:jc w:val="left"/>
              <w:rPr>
                <w:rFonts w:hint="eastAsia" w:ascii="宋体" w:hAnsi="宋体" w:cs="宋体"/>
                <w:bCs/>
                <w:color w:val="000000"/>
                <w:kern w:val="0"/>
                <w:szCs w:val="21"/>
              </w:rPr>
            </w:pPr>
            <w:r>
              <w:rPr>
                <w:rFonts w:hint="eastAsia" w:ascii="宋体" w:hAnsi="宋体" w:cs="宋体"/>
                <w:bCs/>
                <w:color w:val="000000"/>
                <w:kern w:val="0"/>
                <w:szCs w:val="21"/>
              </w:rPr>
              <w:t>拆除原有天花</w:t>
            </w:r>
          </w:p>
          <w:p w14:paraId="71DA3B99">
            <w:pPr>
              <w:widowControl/>
              <w:numPr>
                <w:ilvl w:val="0"/>
                <w:numId w:val="9"/>
              </w:numPr>
              <w:spacing w:line="360" w:lineRule="auto"/>
              <w:ind w:left="0"/>
              <w:jc w:val="left"/>
              <w:rPr>
                <w:rFonts w:hint="eastAsia" w:ascii="宋体" w:hAnsi="宋体" w:cs="宋体"/>
                <w:bCs/>
                <w:color w:val="000000"/>
                <w:kern w:val="0"/>
                <w:szCs w:val="21"/>
              </w:rPr>
            </w:pPr>
            <w:r>
              <w:rPr>
                <w:rFonts w:hint="eastAsia" w:ascii="宋体" w:hAnsi="宋体" w:cs="宋体"/>
                <w:bCs/>
                <w:color w:val="000000"/>
                <w:kern w:val="0"/>
                <w:szCs w:val="21"/>
              </w:rPr>
              <w:t>独立放符合国标电线</w:t>
            </w:r>
          </w:p>
          <w:p w14:paraId="50453FAF">
            <w:pPr>
              <w:widowControl/>
              <w:numPr>
                <w:ilvl w:val="0"/>
                <w:numId w:val="9"/>
              </w:numPr>
              <w:spacing w:line="360" w:lineRule="auto"/>
              <w:ind w:left="0"/>
              <w:jc w:val="left"/>
              <w:rPr>
                <w:rFonts w:hint="eastAsia" w:ascii="宋体" w:hAnsi="宋体" w:cs="宋体"/>
                <w:bCs/>
                <w:color w:val="000000"/>
                <w:kern w:val="0"/>
                <w:szCs w:val="21"/>
              </w:rPr>
            </w:pPr>
            <w:r>
              <w:rPr>
                <w:rFonts w:hint="eastAsia" w:ascii="宋体" w:hAnsi="宋体" w:cs="宋体"/>
                <w:bCs/>
                <w:color w:val="000000"/>
                <w:kern w:val="0"/>
                <w:szCs w:val="21"/>
              </w:rPr>
              <w:t>安装吸顶灯</w:t>
            </w:r>
          </w:p>
        </w:tc>
        <w:tc>
          <w:tcPr>
            <w:tcW w:w="424" w:type="pct"/>
            <w:tcBorders>
              <w:top w:val="single" w:color="auto" w:sz="4" w:space="0"/>
              <w:left w:val="nil"/>
              <w:bottom w:val="single" w:color="auto" w:sz="4" w:space="0"/>
              <w:right w:val="single" w:color="auto" w:sz="4" w:space="0"/>
            </w:tcBorders>
            <w:vAlign w:val="center"/>
          </w:tcPr>
          <w:p w14:paraId="0BA8FD1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24</w:t>
            </w:r>
          </w:p>
        </w:tc>
        <w:tc>
          <w:tcPr>
            <w:tcW w:w="499" w:type="pct"/>
            <w:tcBorders>
              <w:top w:val="single" w:color="auto" w:sz="4" w:space="0"/>
              <w:left w:val="nil"/>
              <w:bottom w:val="single" w:color="auto" w:sz="4" w:space="0"/>
              <w:right w:val="single" w:color="auto" w:sz="4" w:space="0"/>
            </w:tcBorders>
            <w:vAlign w:val="center"/>
          </w:tcPr>
          <w:p w14:paraId="6D01E6AB">
            <w:pPr>
              <w:widowControl/>
              <w:spacing w:line="360" w:lineRule="auto"/>
              <w:jc w:val="center"/>
              <w:rPr>
                <w:rFonts w:hint="eastAsia" w:ascii="宋体" w:hAnsi="宋体" w:cs="宋体"/>
                <w:kern w:val="0"/>
                <w:szCs w:val="21"/>
              </w:rPr>
            </w:pPr>
            <w:r>
              <w:rPr>
                <w:rFonts w:hint="eastAsia" w:ascii="宋体" w:hAnsi="宋体" w:cs="宋体"/>
                <w:kern w:val="0"/>
                <w:szCs w:val="21"/>
              </w:rPr>
              <w:t>组</w:t>
            </w:r>
          </w:p>
        </w:tc>
      </w:tr>
      <w:tr w14:paraId="71B4AAE0">
        <w:tblPrEx>
          <w:tblCellMar>
            <w:top w:w="0" w:type="dxa"/>
            <w:left w:w="108" w:type="dxa"/>
            <w:bottom w:w="0" w:type="dxa"/>
            <w:right w:w="108" w:type="dxa"/>
          </w:tblCellMar>
        </w:tblPrEx>
        <w:trPr>
          <w:trHeight w:val="300" w:hRule="atLeast"/>
        </w:trPr>
        <w:tc>
          <w:tcPr>
            <w:tcW w:w="500" w:type="pct"/>
            <w:tcBorders>
              <w:top w:val="single" w:color="auto" w:sz="4" w:space="0"/>
              <w:left w:val="single" w:color="auto" w:sz="4" w:space="0"/>
              <w:bottom w:val="single" w:color="auto" w:sz="4" w:space="0"/>
              <w:right w:val="single" w:color="auto" w:sz="4" w:space="0"/>
            </w:tcBorders>
            <w:vAlign w:val="center"/>
          </w:tcPr>
          <w:p w14:paraId="47E2BDDE">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12</w:t>
            </w:r>
          </w:p>
        </w:tc>
        <w:tc>
          <w:tcPr>
            <w:tcW w:w="1099" w:type="pct"/>
            <w:tcBorders>
              <w:top w:val="single" w:color="auto" w:sz="4" w:space="0"/>
              <w:left w:val="nil"/>
              <w:bottom w:val="single" w:color="auto" w:sz="4" w:space="0"/>
              <w:right w:val="single" w:color="auto" w:sz="4" w:space="0"/>
            </w:tcBorders>
            <w:vAlign w:val="center"/>
          </w:tcPr>
          <w:p w14:paraId="609AC0E4">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功能室修缮房间号</w:t>
            </w:r>
          </w:p>
          <w:p w14:paraId="2BE6E377">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紫竹楼2-209</w:t>
            </w:r>
          </w:p>
          <w:p w14:paraId="53B110A4">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紫竹楼2-202</w:t>
            </w:r>
          </w:p>
          <w:p w14:paraId="4AD83733">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紫竹楼2-102</w:t>
            </w:r>
          </w:p>
          <w:p w14:paraId="63CA6E46">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紫竹楼2-103</w:t>
            </w:r>
          </w:p>
        </w:tc>
        <w:tc>
          <w:tcPr>
            <w:tcW w:w="2475" w:type="pct"/>
            <w:tcBorders>
              <w:top w:val="single" w:color="auto" w:sz="4" w:space="0"/>
              <w:left w:val="nil"/>
              <w:bottom w:val="single" w:color="auto" w:sz="4" w:space="0"/>
              <w:right w:val="single" w:color="auto" w:sz="4" w:space="0"/>
            </w:tcBorders>
            <w:vAlign w:val="center"/>
          </w:tcPr>
          <w:p w14:paraId="67F56FF5">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▲1、根据各个功能室现场情况进行修补</w:t>
            </w:r>
          </w:p>
          <w:p w14:paraId="4DD505DC">
            <w:pPr>
              <w:widowControl/>
              <w:spacing w:line="360" w:lineRule="auto"/>
              <w:jc w:val="left"/>
              <w:rPr>
                <w:rFonts w:hint="eastAsia" w:ascii="宋体" w:hAnsi="宋体" w:cs="宋体"/>
                <w:bCs/>
                <w:color w:val="000000"/>
                <w:kern w:val="0"/>
                <w:szCs w:val="21"/>
              </w:rPr>
            </w:pPr>
            <w:r>
              <w:rPr>
                <w:rFonts w:hint="eastAsia" w:ascii="宋体" w:hAnsi="宋体" w:cs="宋体"/>
                <w:bCs/>
                <w:color w:val="000000"/>
                <w:kern w:val="0"/>
                <w:szCs w:val="21"/>
              </w:rPr>
              <w:t>2、需要提供详细的修补方案。</w:t>
            </w:r>
          </w:p>
        </w:tc>
        <w:tc>
          <w:tcPr>
            <w:tcW w:w="424" w:type="pct"/>
            <w:tcBorders>
              <w:top w:val="single" w:color="auto" w:sz="4" w:space="0"/>
              <w:left w:val="nil"/>
              <w:bottom w:val="single" w:color="auto" w:sz="4" w:space="0"/>
              <w:right w:val="single" w:color="auto" w:sz="4" w:space="0"/>
            </w:tcBorders>
            <w:vAlign w:val="center"/>
          </w:tcPr>
          <w:p w14:paraId="004EAC6E">
            <w:pPr>
              <w:widowControl/>
              <w:spacing w:line="360" w:lineRule="auto"/>
              <w:jc w:val="center"/>
              <w:rPr>
                <w:rFonts w:hint="eastAsia" w:ascii="宋体" w:hAnsi="宋体" w:cs="宋体"/>
                <w:bCs/>
                <w:color w:val="000000"/>
                <w:kern w:val="0"/>
                <w:szCs w:val="21"/>
              </w:rPr>
            </w:pPr>
            <w:r>
              <w:rPr>
                <w:rFonts w:hint="eastAsia" w:ascii="宋体" w:hAnsi="宋体" w:cs="宋体"/>
                <w:bCs/>
                <w:color w:val="000000"/>
                <w:kern w:val="0"/>
                <w:szCs w:val="21"/>
              </w:rPr>
              <w:t>1</w:t>
            </w:r>
          </w:p>
        </w:tc>
        <w:tc>
          <w:tcPr>
            <w:tcW w:w="499" w:type="pct"/>
            <w:tcBorders>
              <w:top w:val="single" w:color="auto" w:sz="4" w:space="0"/>
              <w:left w:val="nil"/>
              <w:bottom w:val="single" w:color="auto" w:sz="4" w:space="0"/>
              <w:right w:val="single" w:color="auto" w:sz="4" w:space="0"/>
            </w:tcBorders>
            <w:vAlign w:val="center"/>
          </w:tcPr>
          <w:p w14:paraId="6539B3D4">
            <w:pPr>
              <w:widowControl/>
              <w:spacing w:line="360" w:lineRule="auto"/>
              <w:jc w:val="center"/>
              <w:rPr>
                <w:rFonts w:hint="eastAsia" w:ascii="宋体" w:hAnsi="宋体" w:cs="宋体"/>
                <w:kern w:val="0"/>
                <w:szCs w:val="21"/>
              </w:rPr>
            </w:pPr>
            <w:r>
              <w:rPr>
                <w:rFonts w:hint="eastAsia" w:ascii="宋体" w:hAnsi="宋体" w:cs="宋体"/>
                <w:kern w:val="0"/>
                <w:szCs w:val="21"/>
              </w:rPr>
              <w:t>项</w:t>
            </w:r>
          </w:p>
        </w:tc>
      </w:tr>
    </w:tbl>
    <w:p w14:paraId="614EEDC7">
      <w:pPr>
        <w:spacing w:line="360" w:lineRule="auto"/>
        <w:rPr>
          <w:rFonts w:hint="eastAsia" w:ascii="宋体" w:hAnsi="宋体"/>
          <w:b/>
          <w:bCs/>
          <w:snapToGrid w:val="0"/>
          <w:kern w:val="0"/>
          <w:sz w:val="24"/>
        </w:rPr>
      </w:pPr>
    </w:p>
    <w:p w14:paraId="35AF6A42">
      <w:pPr>
        <w:spacing w:line="360" w:lineRule="auto"/>
        <w:rPr>
          <w:rFonts w:hint="eastAsia" w:ascii="宋体" w:hAnsi="宋体"/>
          <w:b/>
          <w:bCs/>
          <w:snapToGrid w:val="0"/>
          <w:kern w:val="0"/>
          <w:sz w:val="24"/>
        </w:rPr>
      </w:pPr>
      <w:r>
        <w:rPr>
          <w:rFonts w:hint="eastAsia" w:ascii="宋体" w:hAnsi="宋体"/>
          <w:b/>
          <w:bCs/>
          <w:snapToGrid w:val="0"/>
          <w:kern w:val="0"/>
          <w:sz w:val="24"/>
        </w:rPr>
        <w:t>三、商务要求</w:t>
      </w:r>
    </w:p>
    <w:p w14:paraId="6E89BDA9">
      <w:pPr>
        <w:pStyle w:val="94"/>
        <w:tabs>
          <w:tab w:val="left" w:pos="851"/>
        </w:tabs>
        <w:spacing w:line="360" w:lineRule="auto"/>
        <w:ind w:firstLine="422"/>
        <w:rPr>
          <w:rFonts w:hint="eastAsia" w:ascii="宋体" w:hAnsi="宋体" w:cs="宋体"/>
          <w:b/>
          <w:color w:val="000000"/>
          <w:kern w:val="0"/>
          <w:szCs w:val="21"/>
        </w:rPr>
      </w:pPr>
      <w:r>
        <w:rPr>
          <w:rFonts w:hint="eastAsia" w:ascii="宋体" w:hAnsi="宋体" w:cs="宋体"/>
          <w:b/>
          <w:color w:val="000000"/>
          <w:kern w:val="0"/>
          <w:szCs w:val="21"/>
        </w:rPr>
        <w:t>1.报价要求</w:t>
      </w:r>
    </w:p>
    <w:p w14:paraId="6AD31655">
      <w:pPr>
        <w:pStyle w:val="94"/>
        <w:tabs>
          <w:tab w:val="left" w:pos="851"/>
        </w:tabs>
        <w:spacing w:line="360" w:lineRule="auto"/>
        <w:rPr>
          <w:rFonts w:hint="eastAsia" w:ascii="宋体" w:hAnsi="宋体" w:cs="宋体"/>
          <w:color w:val="000000"/>
          <w:szCs w:val="21"/>
        </w:rPr>
      </w:pPr>
      <w:r>
        <w:rPr>
          <w:rFonts w:hint="eastAsia" w:ascii="宋体" w:hAnsi="宋体" w:cs="宋体"/>
          <w:bCs/>
          <w:color w:val="000000"/>
          <w:kern w:val="0"/>
          <w:szCs w:val="21"/>
        </w:rPr>
        <w:t>1.1</w:t>
      </w:r>
      <w:r>
        <w:rPr>
          <w:rFonts w:hint="eastAsia" w:ascii="宋体" w:hAnsi="宋体" w:cs="宋体"/>
          <w:color w:val="000000"/>
          <w:szCs w:val="21"/>
        </w:rPr>
        <w:t>本项目财政预算金额为人民币贰拾壹万陆仟捌佰壹拾柒元整（¥</w:t>
      </w:r>
      <w:r>
        <w:rPr>
          <w:rFonts w:hint="eastAsia" w:ascii="宋体" w:hAnsi="宋体" w:cs="宋体"/>
          <w:bCs/>
          <w:color w:val="000000"/>
          <w:szCs w:val="21"/>
        </w:rPr>
        <w:t>216817.00</w:t>
      </w:r>
      <w:r>
        <w:rPr>
          <w:rFonts w:hint="eastAsia" w:ascii="宋体" w:hAnsi="宋体" w:cs="宋体"/>
          <w:color w:val="000000"/>
          <w:szCs w:val="21"/>
        </w:rPr>
        <w:t>），超出预算金额的投标将导致投标无效。</w:t>
      </w:r>
    </w:p>
    <w:p w14:paraId="0A630065">
      <w:pPr>
        <w:pStyle w:val="49"/>
        <w:spacing w:after="0"/>
        <w:ind w:left="0" w:leftChars="0" w:firstLine="420"/>
        <w:rPr>
          <w:rFonts w:hint="eastAsia" w:ascii="宋体" w:hAnsi="宋体" w:cs="宋体"/>
          <w:color w:val="000000"/>
          <w:sz w:val="21"/>
          <w:szCs w:val="21"/>
        </w:rPr>
      </w:pPr>
      <w:r>
        <w:rPr>
          <w:rFonts w:hint="eastAsia" w:ascii="宋体" w:hAnsi="宋体" w:cs="宋体"/>
          <w:color w:val="000000"/>
          <w:sz w:val="21"/>
          <w:szCs w:val="21"/>
        </w:rPr>
        <w:t>1.2投标总价必须是完成该项目的一切费用总和，包括设备费、运输费、装卸费、保险费、技术培训费、设备安装费、调试费、售后服务费、国家规定的各项税费等全部费用。</w:t>
      </w:r>
    </w:p>
    <w:p w14:paraId="5AFC02C8">
      <w:pPr>
        <w:widowControl/>
        <w:spacing w:line="360" w:lineRule="auto"/>
        <w:ind w:firstLine="422" w:firstLineChars="200"/>
        <w:jc w:val="left"/>
        <w:rPr>
          <w:rFonts w:hint="eastAsia" w:ascii="宋体" w:hAnsi="宋体" w:cs="宋体"/>
          <w:b/>
          <w:color w:val="000000"/>
          <w:kern w:val="0"/>
          <w:szCs w:val="21"/>
        </w:rPr>
      </w:pPr>
      <w:r>
        <w:rPr>
          <w:rFonts w:hint="eastAsia" w:ascii="宋体" w:hAnsi="宋体" w:cs="宋体"/>
          <w:b/>
          <w:color w:val="000000"/>
          <w:kern w:val="0"/>
          <w:szCs w:val="21"/>
        </w:rPr>
        <w:t>2.交货期、交货地点及安装</w:t>
      </w:r>
    </w:p>
    <w:p w14:paraId="78F7044D">
      <w:pPr>
        <w:tabs>
          <w:tab w:val="left" w:pos="851"/>
        </w:tabs>
        <w:spacing w:line="360" w:lineRule="auto"/>
        <w:ind w:firstLine="420" w:firstLineChars="200"/>
        <w:rPr>
          <w:rFonts w:hint="eastAsia" w:ascii="宋体" w:hAnsi="宋体" w:cs="宋体"/>
          <w:bCs/>
          <w:color w:val="000000"/>
          <w:szCs w:val="21"/>
        </w:rPr>
      </w:pPr>
      <w:r>
        <w:rPr>
          <w:rFonts w:hint="eastAsia" w:ascii="宋体" w:hAnsi="宋体" w:cs="宋体"/>
          <w:bCs/>
          <w:szCs w:val="21"/>
        </w:rPr>
        <w:t>2.1交货期：系指合同签订之日起至货物运抵采购人指定地点，并且完成安装、调试，验收合格交付使用的时间。具体是指：合同签订后</w:t>
      </w:r>
      <w:r>
        <w:rPr>
          <w:rFonts w:hint="eastAsia" w:ascii="宋体" w:hAnsi="宋体" w:cs="宋体"/>
          <w:bCs/>
          <w:szCs w:val="21"/>
          <w:u w:val="single"/>
        </w:rPr>
        <w:t>30</w:t>
      </w:r>
      <w:r>
        <w:rPr>
          <w:rFonts w:hint="eastAsia" w:ascii="宋体" w:hAnsi="宋体" w:cs="宋体"/>
          <w:bCs/>
          <w:szCs w:val="21"/>
        </w:rPr>
        <w:t>日内。</w:t>
      </w:r>
    </w:p>
    <w:p w14:paraId="21714145">
      <w:pPr>
        <w:pStyle w:val="94"/>
        <w:tabs>
          <w:tab w:val="left" w:pos="851"/>
        </w:tabs>
        <w:spacing w:line="360" w:lineRule="auto"/>
        <w:rPr>
          <w:rFonts w:hint="eastAsia" w:ascii="宋体" w:hAnsi="宋体" w:cs="宋体"/>
          <w:bCs/>
          <w:szCs w:val="21"/>
        </w:rPr>
      </w:pPr>
      <w:r>
        <w:rPr>
          <w:rFonts w:hint="eastAsia" w:ascii="宋体" w:hAnsi="宋体" w:cs="宋体"/>
          <w:bCs/>
          <w:szCs w:val="21"/>
        </w:rPr>
        <w:t>2.2交货地点：采购人指定地点。</w:t>
      </w:r>
    </w:p>
    <w:p w14:paraId="26AA598C">
      <w:pPr>
        <w:pStyle w:val="94"/>
        <w:tabs>
          <w:tab w:val="left" w:pos="851"/>
        </w:tabs>
        <w:spacing w:line="360" w:lineRule="auto"/>
        <w:rPr>
          <w:rFonts w:hint="eastAsia" w:ascii="宋体" w:hAnsi="宋体" w:cs="宋体"/>
          <w:szCs w:val="21"/>
        </w:rPr>
      </w:pPr>
      <w:r>
        <w:rPr>
          <w:rFonts w:hint="eastAsia" w:ascii="宋体" w:hAnsi="宋体" w:cs="宋体"/>
          <w:szCs w:val="21"/>
        </w:rPr>
        <w:t>2.3安装调试：中标人应派有经验的技术人员到现场进行安装、调试，直到设备正常使用。</w:t>
      </w:r>
    </w:p>
    <w:p w14:paraId="015C2ED3">
      <w:pPr>
        <w:tabs>
          <w:tab w:val="left" w:pos="851"/>
        </w:tabs>
        <w:spacing w:line="360" w:lineRule="auto"/>
        <w:ind w:firstLine="422" w:firstLineChars="200"/>
        <w:rPr>
          <w:rFonts w:hint="eastAsia" w:ascii="宋体" w:hAnsi="宋体" w:cs="宋体"/>
          <w:b/>
          <w:bCs/>
          <w:szCs w:val="21"/>
        </w:rPr>
      </w:pPr>
      <w:r>
        <w:rPr>
          <w:rFonts w:hint="eastAsia" w:ascii="宋体" w:hAnsi="宋体" w:cs="宋体"/>
          <w:b/>
          <w:bCs/>
          <w:szCs w:val="21"/>
        </w:rPr>
        <w:t>3.关于验收</w:t>
      </w:r>
    </w:p>
    <w:p w14:paraId="701FABC4">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3.1由采购人按合同和招标、投标文件约定的要求和标准及中华人民共和国现行的验收规范和评定标准进行交货验收。</w:t>
      </w:r>
    </w:p>
    <w:p w14:paraId="41397FE3">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 xml:space="preserve">3.2验收要求：货物必须满足以下条件后方可被采购人接受： </w:t>
      </w:r>
    </w:p>
    <w:p w14:paraId="69530397">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3.2.1货物具备产品合格证。</w:t>
      </w:r>
    </w:p>
    <w:p w14:paraId="20D358CC">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3.2.2设备全新，外观无伤痕变形或明显修饰痕迹。</w:t>
      </w:r>
    </w:p>
    <w:p w14:paraId="7B585063">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381CB301">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3.2.4技术文件资料、备件等已按规定数量移交完毕。</w:t>
      </w:r>
    </w:p>
    <w:p w14:paraId="4F047230">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3.2.5按照招标文件要求及投标文件提供的技术要求验收必须合格。</w:t>
      </w:r>
    </w:p>
    <w:p w14:paraId="12FACD29">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3.2.6中标人提供的各种文件载明的内容必须真实，采购人对产品的技术数据置疑时有权要求中标人按照双方认可的第三方检测机构出具的检验方法进行检测</w:t>
      </w:r>
      <w:r>
        <w:rPr>
          <w:rFonts w:hint="eastAsia" w:ascii="宋体" w:hAnsi="宋体" w:cs="宋体"/>
          <w:color w:val="000000" w:themeColor="text1"/>
          <w:szCs w:val="21"/>
          <w14:textFill>
            <w14:solidFill>
              <w14:schemeClr w14:val="tx1"/>
            </w14:solidFill>
          </w14:textFill>
        </w:rPr>
        <w:t>(检测费用由中标人承担)</w:t>
      </w:r>
      <w:r>
        <w:rPr>
          <w:rFonts w:hint="eastAsia" w:ascii="宋体" w:hAnsi="宋体" w:cs="宋体"/>
          <w:szCs w:val="21"/>
        </w:rPr>
        <w:t>，检测结果必须证明供应商提供的技术数据是真实的，否则视为不合格。</w:t>
      </w:r>
    </w:p>
    <w:p w14:paraId="34AADE48">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3.2.7在货物安装调试合格后，所有技术指标达到技术规范书要求，经验收合格后，双方共同签署验收报告。产品质保期自验收合格之日起算，由中标人提供产品质保文件。</w:t>
      </w:r>
    </w:p>
    <w:p w14:paraId="76E3596A">
      <w:pPr>
        <w:pStyle w:val="94"/>
        <w:tabs>
          <w:tab w:val="left" w:pos="851"/>
        </w:tabs>
        <w:spacing w:line="360" w:lineRule="auto"/>
        <w:ind w:firstLine="422"/>
        <w:rPr>
          <w:rFonts w:hint="eastAsia" w:ascii="宋体" w:hAnsi="宋体" w:cs="宋体"/>
          <w:b/>
          <w:color w:val="000000"/>
          <w:kern w:val="0"/>
          <w:szCs w:val="21"/>
        </w:rPr>
      </w:pPr>
      <w:r>
        <w:rPr>
          <w:rFonts w:hint="eastAsia" w:ascii="宋体" w:hAnsi="宋体" w:cs="宋体"/>
          <w:b/>
          <w:color w:val="000000"/>
          <w:kern w:val="0"/>
          <w:szCs w:val="21"/>
        </w:rPr>
        <w:t>4.售后服务</w:t>
      </w:r>
    </w:p>
    <w:p w14:paraId="6E4D8930">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4.1质保期：系指中标人提供的产品在非使用者人为破坏情况下，出现任何质量问题造成产品不能使用时，由中标人维修、更换以确保产品正常使用的时间期限。此时间期限从合同验收合格之日起计算。具体是指合同验收合格后</w:t>
      </w:r>
      <w:r>
        <w:rPr>
          <w:rFonts w:hint="eastAsia" w:ascii="宋体" w:hAnsi="宋体" w:cs="宋体"/>
          <w:szCs w:val="21"/>
          <w:u w:val="single"/>
        </w:rPr>
        <w:t>365日</w:t>
      </w:r>
      <w:r>
        <w:rPr>
          <w:rFonts w:hint="eastAsia" w:ascii="宋体" w:hAnsi="宋体" w:cs="宋体"/>
          <w:szCs w:val="21"/>
        </w:rPr>
        <w:t>内。</w:t>
      </w:r>
    </w:p>
    <w:p w14:paraId="2F3D8FDC">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4.2在质保期内，一旦发生产品质量及安装问题，中标人保证在接到通知24小时内赶到现场，进行维修或更换有缺陷的设备或部件；响应时间：6小时响应；修复时间：48小时内；冗余服务：在24小时内或紧急情况下，未能修复，提供具有同样功能的设备供采购人使用。</w:t>
      </w:r>
    </w:p>
    <w:p w14:paraId="31F19D6B">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4.3在质保期内，中标人应迅速更换由于元件缺陷及制造工艺等问题而发生故障的产品。质保期满以后，中标人应按其在深圳地区同类产品的优惠价格提供保修服务。</w:t>
      </w:r>
    </w:p>
    <w:p w14:paraId="1D26A9A4">
      <w:pPr>
        <w:tabs>
          <w:tab w:val="left" w:pos="851"/>
        </w:tabs>
        <w:spacing w:line="360" w:lineRule="auto"/>
        <w:ind w:firstLine="420" w:firstLineChars="200"/>
        <w:rPr>
          <w:rFonts w:hint="eastAsia" w:ascii="宋体" w:hAnsi="宋体" w:cs="宋体"/>
          <w:szCs w:val="21"/>
        </w:rPr>
      </w:pPr>
      <w:r>
        <w:rPr>
          <w:rFonts w:hint="eastAsia" w:ascii="宋体" w:hAnsi="宋体" w:cs="宋体"/>
          <w:szCs w:val="21"/>
        </w:rPr>
        <w:t>4.4保修期：系指中标人提供的产品不能正常使用时，中标人可收取费用，同时提供维修、更换以确保产品正常使用的时间期限。此时间期限从质保期期满之日起计算。具体是指质保期满后</w:t>
      </w:r>
      <w:r>
        <w:rPr>
          <w:rFonts w:hint="eastAsia" w:ascii="宋体" w:hAnsi="宋体" w:cs="宋体"/>
          <w:szCs w:val="21"/>
          <w:u w:val="single"/>
        </w:rPr>
        <w:t>365日</w:t>
      </w:r>
      <w:r>
        <w:rPr>
          <w:rFonts w:hint="eastAsia" w:ascii="宋体" w:hAnsi="宋体" w:cs="宋体"/>
          <w:szCs w:val="21"/>
        </w:rPr>
        <w:t>内。</w:t>
      </w:r>
    </w:p>
    <w:p w14:paraId="51C22154">
      <w:pPr>
        <w:pStyle w:val="49"/>
        <w:spacing w:after="0"/>
        <w:ind w:left="0" w:leftChars="0" w:firstLine="420"/>
        <w:rPr>
          <w:rFonts w:hint="eastAsia" w:ascii="宋体" w:hAnsi="宋体" w:cs="宋体"/>
          <w:sz w:val="21"/>
          <w:szCs w:val="21"/>
        </w:rPr>
      </w:pPr>
      <w:r>
        <w:rPr>
          <w:rFonts w:hint="eastAsia" w:ascii="宋体" w:hAnsi="宋体" w:cs="宋体"/>
          <w:sz w:val="21"/>
          <w:szCs w:val="21"/>
        </w:rPr>
        <w:t>4.5定期上门服务:每个月定期上门一次保养检修服务。</w:t>
      </w:r>
    </w:p>
    <w:p w14:paraId="307070E6">
      <w:pPr>
        <w:pStyle w:val="94"/>
        <w:tabs>
          <w:tab w:val="left" w:pos="851"/>
        </w:tabs>
        <w:spacing w:line="360" w:lineRule="auto"/>
        <w:rPr>
          <w:rFonts w:hint="eastAsia" w:ascii="宋体" w:hAnsi="宋体" w:cs="宋体"/>
          <w:b/>
          <w:color w:val="000000"/>
          <w:kern w:val="0"/>
          <w:szCs w:val="21"/>
        </w:rPr>
      </w:pPr>
      <w:r>
        <w:rPr>
          <w:rFonts w:hint="eastAsia" w:ascii="宋体" w:hAnsi="宋体" w:cs="宋体"/>
          <w:szCs w:val="21"/>
        </w:rPr>
        <w:t>（质保期内所有相关费用均包含在投标报价中）</w:t>
      </w:r>
    </w:p>
    <w:p w14:paraId="4AF00F03">
      <w:pPr>
        <w:pStyle w:val="94"/>
        <w:tabs>
          <w:tab w:val="left" w:pos="851"/>
        </w:tabs>
        <w:spacing w:line="360" w:lineRule="auto"/>
        <w:ind w:firstLine="422"/>
        <w:rPr>
          <w:rFonts w:hint="eastAsia" w:ascii="宋体" w:hAnsi="宋体" w:cs="宋体"/>
          <w:b/>
          <w:color w:val="000000"/>
          <w:kern w:val="0"/>
          <w:szCs w:val="21"/>
        </w:rPr>
      </w:pPr>
      <w:r>
        <w:rPr>
          <w:rFonts w:hint="eastAsia" w:ascii="宋体" w:hAnsi="宋体" w:cs="宋体"/>
          <w:b/>
          <w:color w:val="000000"/>
          <w:kern w:val="0"/>
          <w:szCs w:val="21"/>
        </w:rPr>
        <w:t>5.付款方式</w:t>
      </w:r>
    </w:p>
    <w:p w14:paraId="66C5D4A1">
      <w:pPr>
        <w:widowControl/>
        <w:spacing w:line="360" w:lineRule="auto"/>
        <w:ind w:firstLine="420" w:firstLineChars="200"/>
        <w:jc w:val="left"/>
        <w:rPr>
          <w:rFonts w:hint="eastAsia" w:ascii="宋体" w:hAnsi="宋体" w:cs="宋体"/>
          <w:szCs w:val="21"/>
        </w:rPr>
      </w:pPr>
      <w:r>
        <w:rPr>
          <w:rFonts w:hint="eastAsia" w:ascii="宋体" w:hAnsi="宋体" w:cs="宋体"/>
          <w:szCs w:val="21"/>
        </w:rPr>
        <w:t>5.1此项目付款方式：按照货物交付进度进行付款。</w:t>
      </w:r>
    </w:p>
    <w:p w14:paraId="5DA7A4AA">
      <w:pPr>
        <w:spacing w:before="78" w:beforeLines="25" w:after="78" w:afterLines="25" w:line="360" w:lineRule="auto"/>
        <w:ind w:firstLine="392" w:firstLineChars="187"/>
        <w:rPr>
          <w:rFonts w:hint="eastAsia" w:ascii="宋体" w:hAnsi="宋体" w:cs="宋体"/>
          <w:szCs w:val="21"/>
        </w:rPr>
      </w:pPr>
      <w:r>
        <w:br w:type="page"/>
      </w:r>
    </w:p>
    <w:p w14:paraId="51D5BBDA">
      <w:pPr>
        <w:widowControl/>
        <w:jc w:val="left"/>
      </w:pPr>
    </w:p>
    <w:p w14:paraId="1FB01B7F">
      <w:pPr>
        <w:pStyle w:val="2"/>
      </w:pPr>
      <w:bookmarkStart w:id="8" w:name="_Toc135293322"/>
      <w:r>
        <w:rPr>
          <w:rFonts w:hint="eastAsia"/>
        </w:rPr>
        <w:t>第三章  投标文件初审</w:t>
      </w:r>
      <w:bookmarkEnd w:id="8"/>
    </w:p>
    <w:p w14:paraId="466570A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1、投标供应商的资格不符合招标文件要求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1、投标供应商提供的投标文件数量不符合招标文件要求。</w:t>
      </w:r>
    </w:p>
    <w:p w14:paraId="1F5780C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1B1F06C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4F68387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4、投标文件有关内容未按招标文件要求加盖投标供应商印章、或未经法定代表人或其委托代理人签字（或盖章）。</w:t>
      </w:r>
    </w:p>
    <w:p w14:paraId="2DF9369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rPr>
        <w:t>招标文件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2D379D00">
      <w:pPr>
        <w:adjustRightInd w:val="0"/>
        <w:spacing w:line="360" w:lineRule="auto"/>
        <w:ind w:firstLine="424" w:firstLineChars="202"/>
        <w:rPr>
          <w:rFonts w:hint="eastAsia" w:ascii="宋体" w:hAnsi="宋体"/>
          <w:snapToGrid w:val="0"/>
          <w:kern w:val="0"/>
        </w:rPr>
      </w:pPr>
    </w:p>
    <w:p w14:paraId="52B27C3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三、异常低价审查</w:t>
      </w:r>
    </w:p>
    <w:p w14:paraId="6F7B2EF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pPr>
    </w:p>
    <w:p w14:paraId="3B999800">
      <w:pPr>
        <w:spacing w:line="324" w:lineRule="auto"/>
        <w:ind w:firstLine="420"/>
        <w:rPr>
          <w:b/>
          <w:color w:val="FF0000"/>
          <w:szCs w:val="21"/>
        </w:rPr>
      </w:pPr>
      <w:r>
        <w:rPr>
          <w:rFonts w:hint="eastAsia"/>
          <w:b/>
          <w:color w:val="FF0000"/>
          <w:szCs w:val="21"/>
        </w:rPr>
        <w:t>特别说明：</w:t>
      </w:r>
    </w:p>
    <w:p w14:paraId="43C573E9">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0386454B">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18DA9D45">
      <w:pPr>
        <w:adjustRightInd w:val="0"/>
        <w:spacing w:line="360" w:lineRule="auto"/>
        <w:ind w:firstLine="424" w:firstLineChars="202"/>
        <w:rPr>
          <w:rFonts w:hint="eastAsia" w:ascii="宋体" w:hAnsi="宋体"/>
          <w:snapToGrid w:val="0"/>
          <w:kern w:val="0"/>
        </w:rPr>
      </w:pPr>
    </w:p>
    <w:p w14:paraId="2951BD13"/>
    <w:p w14:paraId="4F833A6C"/>
    <w:p w14:paraId="4BE47D73"/>
    <w:p w14:paraId="2AAF161C">
      <w:pPr>
        <w:pStyle w:val="2"/>
      </w:pPr>
      <w:bookmarkStart w:id="9" w:name="_Toc135293323"/>
      <w:r>
        <w:rPr>
          <w:rFonts w:hint="eastAsia"/>
        </w:rPr>
        <w:t>第四章  评标方法和标准</w:t>
      </w:r>
      <w:bookmarkEnd w:id="9"/>
    </w:p>
    <w:p w14:paraId="1F09864D">
      <w:pPr>
        <w:pStyle w:val="4"/>
        <w:spacing w:before="0" w:after="0"/>
      </w:pPr>
      <w:bookmarkStart w:id="10" w:name="_Toc44690702"/>
      <w:bookmarkStart w:id="11" w:name="_Toc44691393"/>
      <w:bookmarkStart w:id="12" w:name="_Toc44690429"/>
      <w:bookmarkStart w:id="13" w:name="_Toc44691161"/>
      <w:bookmarkStart w:id="14" w:name="_Toc135293324"/>
      <w:r>
        <w:rPr>
          <w:rFonts w:hint="eastAsia"/>
        </w:rPr>
        <w:t>一、</w:t>
      </w:r>
      <w:r>
        <w:t>评标方法</w:t>
      </w:r>
      <w:bookmarkEnd w:id="10"/>
      <w:bookmarkEnd w:id="11"/>
      <w:bookmarkEnd w:id="12"/>
      <w:bookmarkEnd w:id="13"/>
      <w:bookmarkEnd w:id="14"/>
    </w:p>
    <w:p w14:paraId="6F67194F">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6DEF70D">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45E3095E">
      <w:pPr>
        <w:pStyle w:val="45"/>
        <w:spacing w:before="0" w:beforeAutospacing="0" w:after="0" w:afterAutospacing="0" w:line="360" w:lineRule="exact"/>
        <w:ind w:firstLine="424" w:firstLineChars="177"/>
        <w:rPr>
          <w:rFonts w:hint="eastAsia"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0781A741">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4E74856E">
      <w:pPr>
        <w:pStyle w:val="45"/>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E7E5E5E">
      <w:pPr>
        <w:spacing w:line="360" w:lineRule="exact"/>
        <w:ind w:firstLine="424" w:firstLineChars="202"/>
        <w:rPr>
          <w:rFonts w:hint="eastAsia"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hint="eastAsia" w:asciiTheme="minorEastAsia" w:hAnsiTheme="minorEastAsia" w:eastAsiaTheme="minorEastAsia"/>
        </w:rPr>
      </w:pPr>
    </w:p>
    <w:p w14:paraId="556AD0C4">
      <w:pPr>
        <w:pStyle w:val="4"/>
        <w:spacing w:before="0" w:after="0"/>
      </w:pPr>
      <w:bookmarkStart w:id="15" w:name="_Toc135293325"/>
      <w:r>
        <w:rPr>
          <w:rFonts w:hint="eastAsia"/>
        </w:rPr>
        <w:t>二、评标标准</w:t>
      </w:r>
      <w:bookmarkEnd w:id="15"/>
    </w:p>
    <w:p w14:paraId="7BF298AB">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hint="eastAsia"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hint="eastAsia"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52</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07" w:hRule="atLeast"/>
          <w:jc w:val="center"/>
        </w:trPr>
        <w:tc>
          <w:tcPr>
            <w:tcW w:w="754" w:type="dxa"/>
            <w:vAlign w:val="center"/>
          </w:tcPr>
          <w:p w14:paraId="42BEF13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hint="eastAsia" w:ascii="宋体" w:hAnsi="宋体" w:cs="仿宋"/>
                <w:kern w:val="0"/>
                <w:szCs w:val="21"/>
              </w:rPr>
            </w:pPr>
            <w:r>
              <w:rPr>
                <w:rFonts w:hint="eastAsia" w:ascii="宋体" w:hAnsi="宋体"/>
                <w:szCs w:val="21"/>
              </w:rPr>
              <w:t>技术参数条款的响应</w:t>
            </w:r>
          </w:p>
        </w:tc>
        <w:tc>
          <w:tcPr>
            <w:tcW w:w="709" w:type="dxa"/>
            <w:vAlign w:val="center"/>
          </w:tcPr>
          <w:p w14:paraId="7C05B46F">
            <w:pPr>
              <w:widowControl/>
              <w:spacing w:line="360" w:lineRule="exact"/>
              <w:jc w:val="center"/>
              <w:rPr>
                <w:rFonts w:hint="eastAsia" w:ascii="宋体" w:hAnsi="宋体" w:cs="仿宋"/>
                <w:kern w:val="0"/>
                <w:szCs w:val="21"/>
              </w:rPr>
            </w:pPr>
            <w:r>
              <w:rPr>
                <w:rFonts w:hint="eastAsia" w:ascii="宋体" w:hAnsi="宋体"/>
                <w:szCs w:val="21"/>
              </w:rPr>
              <w:t>4</w:t>
            </w:r>
            <w:r>
              <w:rPr>
                <w:rFonts w:ascii="宋体" w:hAnsi="宋体"/>
                <w:szCs w:val="21"/>
              </w:rPr>
              <w:t>2</w:t>
            </w:r>
          </w:p>
        </w:tc>
        <w:tc>
          <w:tcPr>
            <w:tcW w:w="5953" w:type="dxa"/>
            <w:vAlign w:val="center"/>
          </w:tcPr>
          <w:p w14:paraId="7034D922">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投标人如实填写《技术规格偏离表》，评委根据响应情况打分：带“▲”参数为产品的重要参数，每一项负偏离扣6.875分，非带“▲”参数为一般参数，每负偏离一项扣0.5分，最低0分。</w:t>
            </w:r>
          </w:p>
          <w:p w14:paraId="716FE923">
            <w:pPr>
              <w:spacing w:line="360" w:lineRule="exact"/>
              <w:jc w:val="left"/>
              <w:rPr>
                <w:rFonts w:hint="eastAsia"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1" w:hRule="atLeast"/>
          <w:jc w:val="center"/>
        </w:trPr>
        <w:tc>
          <w:tcPr>
            <w:tcW w:w="754" w:type="dxa"/>
            <w:vAlign w:val="center"/>
          </w:tcPr>
          <w:p w14:paraId="7AC7B54F">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hint="eastAsia" w:ascii="宋体" w:hAnsi="宋体" w:cs="仿宋"/>
                <w:szCs w:val="21"/>
              </w:rPr>
            </w:pPr>
            <w:r>
              <w:rPr>
                <w:rFonts w:hint="eastAsia" w:ascii="宋体" w:hAnsi="宋体"/>
                <w:szCs w:val="21"/>
              </w:rPr>
              <w:t>项目实施方案及技术保障措施</w:t>
            </w:r>
          </w:p>
        </w:tc>
        <w:tc>
          <w:tcPr>
            <w:tcW w:w="709" w:type="dxa"/>
            <w:vAlign w:val="center"/>
          </w:tcPr>
          <w:p w14:paraId="4ED36909">
            <w:pPr>
              <w:spacing w:line="360" w:lineRule="exact"/>
              <w:jc w:val="center"/>
              <w:rPr>
                <w:rFonts w:hint="eastAsia" w:ascii="宋体" w:hAnsi="宋体" w:cs="仿宋"/>
                <w:szCs w:val="21"/>
              </w:rPr>
            </w:pPr>
            <w:r>
              <w:rPr>
                <w:rFonts w:hint="eastAsia" w:ascii="宋体" w:hAnsi="宋体" w:cs="宋体"/>
                <w:szCs w:val="21"/>
              </w:rPr>
              <w:t>10</w:t>
            </w:r>
          </w:p>
        </w:tc>
        <w:tc>
          <w:tcPr>
            <w:tcW w:w="5953" w:type="dxa"/>
            <w:vAlign w:val="center"/>
          </w:tcPr>
          <w:p w14:paraId="338F061B">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提供项目实施方案及技术保障措施，包含以下内容：</w:t>
            </w:r>
          </w:p>
          <w:p w14:paraId="3124158F">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1.安装部署实施方案；</w:t>
            </w:r>
          </w:p>
          <w:p w14:paraId="4B2527D4">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2.项目实施组织方案、时间表及项目验收时间；</w:t>
            </w:r>
          </w:p>
          <w:p w14:paraId="3FE3509F">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3.针对本项目的合理化实施建议及实施风险预期控制方案。</w:t>
            </w:r>
          </w:p>
          <w:p w14:paraId="03FD990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4.保障措施（包括技术团队、项目实施技术方案、技术人员）</w:t>
            </w:r>
          </w:p>
          <w:p w14:paraId="179456E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方案包含以上四项内容得6分；方案包含以上三项内容得4.5分；包含以上二项内容得3分；包含以上一项内容得1.5分；其他情况不得分。</w:t>
            </w:r>
          </w:p>
          <w:p w14:paraId="11F2B41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2F147388">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（1）方案内容详细完整，切实可行的评价为优，加4分；</w:t>
            </w:r>
          </w:p>
          <w:p w14:paraId="6E8B8DA4">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（2）方案内容基本完整，可行性较合理的评价为良，加2分；</w:t>
            </w:r>
          </w:p>
          <w:p w14:paraId="24FB6729">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（3）方案内容一般，不太具有可行性的评价为中，加1分；</w:t>
            </w:r>
          </w:p>
          <w:p w14:paraId="78A5DEA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（4）方案内容不够完整，不具备可行性的评价为差，不加分。</w:t>
            </w:r>
          </w:p>
          <w:p w14:paraId="5FE05EBA">
            <w:pPr>
              <w:pStyle w:val="94"/>
              <w:spacing w:line="360" w:lineRule="exact"/>
              <w:ind w:left="34" w:leftChars="16" w:firstLine="0" w:firstLineChars="0"/>
              <w:rPr>
                <w:rFonts w:hint="eastAsia" w:ascii="宋体" w:hAnsi="宋体" w:cs="仿宋"/>
                <w:szCs w:val="21"/>
              </w:rPr>
            </w:pPr>
            <w:r>
              <w:rPr>
                <w:rFonts w:hint="eastAsia" w:asciiTheme="minorEastAsia" w:hAnsiTheme="minorEastAsia" w:eastAsiaTheme="minorEastAsia"/>
                <w:szCs w:val="21"/>
              </w:rPr>
              <w:t>以上最高加4分。</w:t>
            </w:r>
          </w:p>
        </w:tc>
        <w:tc>
          <w:tcPr>
            <w:tcW w:w="1187" w:type="dxa"/>
            <w:vAlign w:val="center"/>
          </w:tcPr>
          <w:p w14:paraId="4CBE210C">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eastAsia" w:ascii="宋体" w:hAnsi="宋体" w:cs="仿宋"/>
                <w:b/>
                <w:szCs w:val="21"/>
              </w:rPr>
            </w:pPr>
            <w:r>
              <w:rPr>
                <w:rFonts w:ascii="宋体" w:hAnsi="宋体"/>
                <w:szCs w:val="21"/>
              </w:rPr>
              <w:t>18</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6" w:hRule="atLeast"/>
          <w:jc w:val="center"/>
        </w:trPr>
        <w:tc>
          <w:tcPr>
            <w:tcW w:w="754" w:type="dxa"/>
            <w:vAlign w:val="center"/>
          </w:tcPr>
          <w:p w14:paraId="5C83240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hint="eastAsia" w:ascii="宋体" w:hAnsi="宋体" w:cs="仿宋"/>
                <w:kern w:val="0"/>
                <w:szCs w:val="21"/>
              </w:rPr>
            </w:pPr>
            <w:r>
              <w:rPr>
                <w:rFonts w:hint="eastAsia" w:ascii="宋体" w:hAnsi="宋体"/>
                <w:szCs w:val="21"/>
              </w:rPr>
              <w:t>同类项目业绩情况</w:t>
            </w:r>
          </w:p>
        </w:tc>
        <w:tc>
          <w:tcPr>
            <w:tcW w:w="709" w:type="dxa"/>
            <w:vAlign w:val="center"/>
          </w:tcPr>
          <w:p w14:paraId="704CD572">
            <w:pPr>
              <w:widowControl/>
              <w:spacing w:line="360" w:lineRule="exact"/>
              <w:jc w:val="center"/>
              <w:rPr>
                <w:rFonts w:hint="eastAsia" w:ascii="宋体" w:hAnsi="宋体" w:cs="仿宋"/>
                <w:kern w:val="0"/>
                <w:szCs w:val="21"/>
              </w:rPr>
            </w:pPr>
            <w:r>
              <w:rPr>
                <w:rFonts w:ascii="宋体" w:hAnsi="宋体"/>
                <w:szCs w:val="21"/>
              </w:rPr>
              <w:t>4</w:t>
            </w:r>
          </w:p>
        </w:tc>
        <w:tc>
          <w:tcPr>
            <w:tcW w:w="5953" w:type="dxa"/>
            <w:vAlign w:val="center"/>
          </w:tcPr>
          <w:p w14:paraId="41FF1B4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2023年5月1日（以合同签定日期为准）起完成过此类货物采购（吸音板或隔音棉）同类项目，每提供1个得2分，本项最高得分为4分；</w:t>
            </w:r>
          </w:p>
          <w:p w14:paraId="733907E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1.需提供加盖公章的合同复印件（至少包含货物清单、采购人名称、合同签订日期和签字盖章页）且各项信息不得有任何遮挡；</w:t>
            </w:r>
          </w:p>
          <w:p w14:paraId="5666B5D9">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2.以上证明文件均提供复印件或扫描件加盖投标人公章，原件备查。未按要求提供有效证明材料或提供不清晰导致评委无法识别的不计得分。</w:t>
            </w:r>
          </w:p>
        </w:tc>
        <w:tc>
          <w:tcPr>
            <w:tcW w:w="1187" w:type="dxa"/>
            <w:vAlign w:val="center"/>
          </w:tcPr>
          <w:p w14:paraId="724A8567">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754" w:type="dxa"/>
            <w:vAlign w:val="center"/>
          </w:tcPr>
          <w:p w14:paraId="640C973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2</w:t>
            </w:r>
          </w:p>
        </w:tc>
        <w:tc>
          <w:tcPr>
            <w:tcW w:w="1143" w:type="dxa"/>
            <w:vAlign w:val="center"/>
          </w:tcPr>
          <w:p w14:paraId="29B1B0B3">
            <w:pPr>
              <w:widowControl/>
              <w:spacing w:line="360" w:lineRule="exact"/>
              <w:jc w:val="center"/>
              <w:rPr>
                <w:rFonts w:hint="eastAsia" w:ascii="宋体" w:hAnsi="宋体" w:cs="宋体"/>
                <w:kern w:val="0"/>
                <w:szCs w:val="21"/>
              </w:rPr>
            </w:pPr>
            <w:r>
              <w:rPr>
                <w:rFonts w:hint="eastAsia" w:ascii="宋体" w:hAnsi="宋体"/>
                <w:szCs w:val="21"/>
              </w:rPr>
              <w:t>现场勘察</w:t>
            </w:r>
          </w:p>
        </w:tc>
        <w:tc>
          <w:tcPr>
            <w:tcW w:w="709" w:type="dxa"/>
            <w:vAlign w:val="center"/>
          </w:tcPr>
          <w:p w14:paraId="5CEF694C">
            <w:pPr>
              <w:widowControl/>
              <w:spacing w:line="360" w:lineRule="exact"/>
              <w:jc w:val="center"/>
              <w:rPr>
                <w:rFonts w:hint="eastAsia" w:ascii="宋体" w:hAnsi="宋体" w:cs="仿宋"/>
                <w:szCs w:val="21"/>
              </w:rPr>
            </w:pPr>
            <w:r>
              <w:rPr>
                <w:rFonts w:ascii="宋体" w:hAnsi="宋体"/>
                <w:szCs w:val="21"/>
              </w:rPr>
              <w:t>9</w:t>
            </w:r>
          </w:p>
        </w:tc>
        <w:tc>
          <w:tcPr>
            <w:tcW w:w="5953" w:type="dxa"/>
            <w:vAlign w:val="center"/>
          </w:tcPr>
          <w:p w14:paraId="2E0710D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根据本项目情况要求供应商投标时提供采购人出具的现场勘察证明得9分，不提供不得分。</w:t>
            </w:r>
          </w:p>
        </w:tc>
        <w:tc>
          <w:tcPr>
            <w:tcW w:w="1187" w:type="dxa"/>
            <w:vAlign w:val="center"/>
          </w:tcPr>
          <w:p w14:paraId="52716949">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3</w:t>
            </w:r>
          </w:p>
        </w:tc>
        <w:tc>
          <w:tcPr>
            <w:tcW w:w="1143" w:type="dxa"/>
            <w:vAlign w:val="center"/>
          </w:tcPr>
          <w:p w14:paraId="494B7C60">
            <w:pPr>
              <w:spacing w:line="360" w:lineRule="exact"/>
              <w:jc w:val="center"/>
              <w:rPr>
                <w:rFonts w:hint="eastAsia"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5F18D31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A57DB65">
            <w:pPr>
              <w:tabs>
                <w:tab w:val="left" w:pos="175"/>
              </w:tabs>
              <w:spacing w:line="360" w:lineRule="exact"/>
              <w:ind w:left="33"/>
              <w:jc w:val="left"/>
              <w:rPr>
                <w:rFonts w:hint="eastAsia"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hint="eastAsia" w:asciiTheme="minorEastAsia" w:hAnsiTheme="minorEastAsia"/>
          <w:bCs w:val="0"/>
          <w:sz w:val="21"/>
          <w:szCs w:val="21"/>
        </w:rPr>
      </w:pPr>
      <w:bookmarkStart w:id="16" w:name="_Toc44690703"/>
      <w:bookmarkStart w:id="17" w:name="_Toc44691394"/>
      <w:bookmarkStart w:id="18" w:name="_Toc44690430"/>
      <w:bookmarkStart w:id="19" w:name="_Toc135293326"/>
      <w:bookmarkStart w:id="20" w:name="_Toc44691162"/>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sz w:val="21"/>
          <w:szCs w:val="21"/>
        </w:rPr>
        <w:t>评审得分=价格部分得分+技术部分得分+商务部分得分，最高100分。</w:t>
      </w:r>
    </w:p>
    <w:p w14:paraId="1A31C0A1">
      <w:pPr>
        <w:pStyle w:val="3"/>
        <w:spacing w:before="0" w:after="0"/>
      </w:pPr>
      <w:bookmarkStart w:id="21" w:name="_Toc135293327"/>
      <w:r>
        <w:rPr>
          <w:rFonts w:hint="eastAsia"/>
        </w:rPr>
        <w:t>1、资质证书有效期</w:t>
      </w:r>
      <w:bookmarkEnd w:id="21"/>
    </w:p>
    <w:p w14:paraId="53E0DA15">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hint="eastAsia" w:asciiTheme="minorEastAsia" w:hAnsiTheme="minorEastAsia" w:eastAsiaTheme="minorEastAsia"/>
          <w:b/>
        </w:rPr>
      </w:pPr>
    </w:p>
    <w:p w14:paraId="6E468CD0">
      <w:pPr>
        <w:pStyle w:val="3"/>
        <w:spacing w:before="0" w:after="0"/>
        <w:rPr>
          <w:rFonts w:hint="eastAsia" w:asciiTheme="minorEastAsia" w:hAnsiTheme="minorEastAsia" w:eastAsiaTheme="minorEastAsia"/>
        </w:rPr>
      </w:pPr>
      <w:bookmarkStart w:id="22" w:name="_Toc135293328"/>
      <w:r>
        <w:rPr>
          <w:rFonts w:hint="eastAsia" w:asciiTheme="minorEastAsia" w:hAnsiTheme="minorEastAsia" w:eastAsiaTheme="minorEastAsia"/>
        </w:rPr>
        <w:t>2、政府采购扶持政策</w:t>
      </w:r>
      <w:bookmarkEnd w:id="22"/>
    </w:p>
    <w:p w14:paraId="01FD7AA9">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（2）接受大中型企业与小微企业组成联合体投标的：联合协议中约定，小型、微型企业的协议合同金额占到联合体协议合同总金额30%以上的，可给予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hint="eastAsia" w:ascii="宋体" w:hAnsi="宋体"/>
          <w:szCs w:val="22"/>
        </w:rPr>
      </w:pPr>
      <w:r>
        <w:rPr>
          <w:rFonts w:hint="eastAsia" w:ascii="宋体" w:hAnsi="宋体"/>
          <w:szCs w:val="22"/>
        </w:rPr>
        <w:t>（3）允许大中型企业向一家或者多家小微企业分包的：分包意向协议约定，小型、微型企业的协议合同金额占到合同总金额30%以上的，可给予投标人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市场监管总局关于发布参与实施政府采购节能产品、环境标志产品认证机构名录的公告》（2019年第16号）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77B52EE">
      <w:pPr>
        <w:pStyle w:val="45"/>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7A904998">
      <w:pPr>
        <w:pStyle w:val="45"/>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7768E73B">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hint="eastAsia" w:ascii="宋体" w:hAnsi="宋体"/>
          <w:b/>
          <w:szCs w:val="21"/>
        </w:rPr>
      </w:pPr>
      <w:r>
        <w:rPr>
          <w:rFonts w:hint="eastAsia" w:ascii="宋体" w:hAnsi="宋体" w:cs="宋体"/>
          <w:b/>
          <w:szCs w:val="21"/>
        </w:rPr>
        <w:t>（</w:t>
      </w:r>
      <w:r>
        <w:rPr>
          <w:rFonts w:ascii="宋体" w:hAnsi="宋体" w:cs="宋体"/>
          <w:b/>
          <w:szCs w:val="21"/>
        </w:rPr>
        <w:t>五</w:t>
      </w:r>
      <w:r>
        <w:rPr>
          <w:rFonts w:hint="eastAsia" w:ascii="宋体" w:hAnsi="宋体" w:cs="宋体"/>
          <w:b/>
          <w:szCs w:val="21"/>
        </w:rPr>
        <w:t>）</w:t>
      </w:r>
      <w:r>
        <w:rPr>
          <w:rFonts w:hint="eastAsia"/>
          <w:b/>
        </w:rPr>
        <w:t>其他说明</w:t>
      </w:r>
    </w:p>
    <w:p w14:paraId="3F79819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14:paraId="04E7FEFE">
      <w:pPr>
        <w:spacing w:line="240" w:lineRule="exact"/>
        <w:ind w:firstLine="424" w:firstLineChars="202"/>
        <w:jc w:val="left"/>
        <w:rPr>
          <w:rFonts w:hint="eastAsia" w:asciiTheme="minorEastAsia" w:hAnsiTheme="minorEastAsia" w:eastAsiaTheme="minorEastAsia"/>
          <w:szCs w:val="21"/>
        </w:rPr>
      </w:pPr>
    </w:p>
    <w:p w14:paraId="1C559AA1">
      <w:pPr>
        <w:widowControl/>
        <w:jc w:val="left"/>
        <w:rPr>
          <w:rFonts w:hint="eastAsia"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hint="eastAsia" w:asciiTheme="minorEastAsia" w:hAnsiTheme="minorEastAsia" w:eastAsiaTheme="minorEastAsia"/>
          <w:szCs w:val="21"/>
        </w:rPr>
      </w:pPr>
    </w:p>
    <w:p w14:paraId="4AE3F09B">
      <w:pPr>
        <w:pStyle w:val="2"/>
      </w:pPr>
      <w:bookmarkStart w:id="23" w:name="_Toc135293329"/>
      <w:r>
        <w:rPr>
          <w:rFonts w:hint="eastAsia"/>
        </w:rPr>
        <w:t>第五章  投标人须知前附表</w:t>
      </w:r>
      <w:bookmarkEnd w:id="23"/>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int="eastAsia" w:hAnsi="宋体"/>
              </w:rPr>
            </w:pPr>
            <w:r>
              <w:rPr>
                <w:rFonts w:hint="eastAsia" w:hAnsi="宋体"/>
              </w:rPr>
              <w:t>项号</w:t>
            </w:r>
          </w:p>
        </w:tc>
        <w:tc>
          <w:tcPr>
            <w:tcW w:w="1038" w:type="dxa"/>
            <w:vAlign w:val="center"/>
          </w:tcPr>
          <w:p w14:paraId="1A021A33">
            <w:pPr>
              <w:pStyle w:val="27"/>
              <w:spacing w:line="360" w:lineRule="auto"/>
              <w:jc w:val="center"/>
              <w:rPr>
                <w:rFonts w:hint="eastAsia" w:hAnsi="宋体"/>
              </w:rPr>
            </w:pPr>
            <w:r>
              <w:rPr>
                <w:rFonts w:hint="eastAsia" w:hAnsi="宋体"/>
              </w:rPr>
              <w:t>条款号</w:t>
            </w:r>
          </w:p>
        </w:tc>
        <w:tc>
          <w:tcPr>
            <w:tcW w:w="1843" w:type="dxa"/>
            <w:vAlign w:val="center"/>
          </w:tcPr>
          <w:p w14:paraId="6C99B8DD">
            <w:pPr>
              <w:pStyle w:val="27"/>
              <w:spacing w:line="360" w:lineRule="auto"/>
              <w:jc w:val="center"/>
              <w:rPr>
                <w:rFonts w:hint="eastAsia" w:hAnsi="宋体"/>
              </w:rPr>
            </w:pPr>
            <w:r>
              <w:rPr>
                <w:rFonts w:hint="eastAsia" w:hAnsi="宋体"/>
              </w:rPr>
              <w:t>内容</w:t>
            </w:r>
          </w:p>
        </w:tc>
        <w:tc>
          <w:tcPr>
            <w:tcW w:w="6520" w:type="dxa"/>
          </w:tcPr>
          <w:p w14:paraId="79032F6D">
            <w:pPr>
              <w:pStyle w:val="27"/>
              <w:spacing w:line="360" w:lineRule="auto"/>
              <w:jc w:val="center"/>
              <w:rPr>
                <w:rFonts w:hint="eastAsia"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int="eastAsia" w:hAnsi="宋体"/>
              </w:rPr>
            </w:pPr>
            <w:r>
              <w:rPr>
                <w:rFonts w:hAnsi="宋体"/>
              </w:rPr>
              <w:t>1</w:t>
            </w:r>
          </w:p>
        </w:tc>
        <w:tc>
          <w:tcPr>
            <w:tcW w:w="1038" w:type="dxa"/>
            <w:vAlign w:val="center"/>
          </w:tcPr>
          <w:p w14:paraId="08DCF3BC">
            <w:pPr>
              <w:pStyle w:val="27"/>
              <w:spacing w:line="360" w:lineRule="auto"/>
              <w:jc w:val="center"/>
              <w:rPr>
                <w:rFonts w:hint="eastAsia" w:hAnsi="宋体"/>
              </w:rPr>
            </w:pPr>
            <w:r>
              <w:rPr>
                <w:rFonts w:hAnsi="宋体"/>
              </w:rPr>
              <w:t>1.1</w:t>
            </w:r>
          </w:p>
        </w:tc>
        <w:tc>
          <w:tcPr>
            <w:tcW w:w="1843" w:type="dxa"/>
            <w:vAlign w:val="center"/>
          </w:tcPr>
          <w:p w14:paraId="5DB3C0C3">
            <w:pPr>
              <w:pStyle w:val="27"/>
              <w:spacing w:line="360" w:lineRule="exact"/>
              <w:jc w:val="center"/>
              <w:rPr>
                <w:rFonts w:hint="eastAsia" w:hAnsi="宋体"/>
              </w:rPr>
            </w:pPr>
            <w:r>
              <w:rPr>
                <w:rFonts w:hint="eastAsia" w:hAnsi="宋体"/>
              </w:rPr>
              <w:t>项目名称</w:t>
            </w:r>
          </w:p>
        </w:tc>
        <w:tc>
          <w:tcPr>
            <w:tcW w:w="6520" w:type="dxa"/>
            <w:vAlign w:val="center"/>
          </w:tcPr>
          <w:p w14:paraId="4CD063BC">
            <w:pPr>
              <w:pStyle w:val="27"/>
              <w:spacing w:line="360" w:lineRule="exact"/>
            </w:pPr>
            <w:r>
              <w:rPr>
                <w:rFonts w:hint="eastAsia" w:asciiTheme="minorEastAsia" w:hAnsiTheme="minorEastAsia" w:eastAsiaTheme="minorEastAsia"/>
              </w:rPr>
              <w:t>合唱教室整体改造项目</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int="eastAsia" w:hAnsi="宋体"/>
              </w:rPr>
            </w:pPr>
            <w:r>
              <w:rPr>
                <w:rFonts w:hint="eastAsia" w:hAnsi="宋体"/>
              </w:rPr>
              <w:t>2</w:t>
            </w:r>
          </w:p>
        </w:tc>
        <w:tc>
          <w:tcPr>
            <w:tcW w:w="1038" w:type="dxa"/>
            <w:vAlign w:val="center"/>
          </w:tcPr>
          <w:p w14:paraId="75EDB50D">
            <w:pPr>
              <w:pStyle w:val="27"/>
              <w:spacing w:line="360" w:lineRule="auto"/>
              <w:jc w:val="center"/>
              <w:rPr>
                <w:rFonts w:hint="eastAsia" w:hAnsi="宋体"/>
              </w:rPr>
            </w:pPr>
            <w:r>
              <w:rPr>
                <w:rFonts w:hAnsi="宋体"/>
              </w:rPr>
              <w:t>2.1</w:t>
            </w:r>
          </w:p>
        </w:tc>
        <w:tc>
          <w:tcPr>
            <w:tcW w:w="1843" w:type="dxa"/>
            <w:vAlign w:val="center"/>
          </w:tcPr>
          <w:p w14:paraId="0DD45AF4">
            <w:pPr>
              <w:pStyle w:val="27"/>
              <w:spacing w:line="360" w:lineRule="exact"/>
              <w:jc w:val="center"/>
              <w:rPr>
                <w:rFonts w:hint="eastAsia" w:hAnsi="宋体"/>
              </w:rPr>
            </w:pPr>
            <w:r>
              <w:rPr>
                <w:rFonts w:hint="eastAsia" w:hAnsi="宋体"/>
              </w:rPr>
              <w:t>采购人</w:t>
            </w:r>
          </w:p>
        </w:tc>
        <w:tc>
          <w:tcPr>
            <w:tcW w:w="6520" w:type="dxa"/>
            <w:vAlign w:val="center"/>
          </w:tcPr>
          <w:p w14:paraId="522BEA8D">
            <w:pPr>
              <w:pStyle w:val="27"/>
              <w:spacing w:line="360" w:lineRule="exact"/>
              <w:rPr>
                <w:rFonts w:hint="eastAsia" w:hAnsi="宋体"/>
                <w:szCs w:val="24"/>
              </w:rPr>
            </w:pPr>
            <w:r>
              <w:rPr>
                <w:rFonts w:hint="eastAsia" w:hAnsi="宋体"/>
                <w:szCs w:val="24"/>
              </w:rPr>
              <w:t>深圳市高级中学</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14:paraId="662BC148">
            <w:pPr>
              <w:pStyle w:val="27"/>
              <w:spacing w:line="360" w:lineRule="auto"/>
              <w:jc w:val="center"/>
              <w:rPr>
                <w:rFonts w:hint="eastAsia" w:hAnsi="宋体"/>
              </w:rPr>
            </w:pPr>
            <w:r>
              <w:rPr>
                <w:rFonts w:hint="eastAsia" w:hAnsi="宋体"/>
              </w:rPr>
              <w:t>3</w:t>
            </w:r>
          </w:p>
        </w:tc>
        <w:tc>
          <w:tcPr>
            <w:tcW w:w="1038" w:type="dxa"/>
            <w:vAlign w:val="center"/>
          </w:tcPr>
          <w:p w14:paraId="13B91ECC">
            <w:pPr>
              <w:pStyle w:val="27"/>
              <w:spacing w:line="360" w:lineRule="auto"/>
              <w:jc w:val="center"/>
              <w:rPr>
                <w:rFonts w:hint="eastAsia" w:hAnsi="宋体"/>
              </w:rPr>
            </w:pPr>
            <w:r>
              <w:rPr>
                <w:rFonts w:hAnsi="宋体"/>
              </w:rPr>
              <w:t>2.2</w:t>
            </w:r>
          </w:p>
        </w:tc>
        <w:tc>
          <w:tcPr>
            <w:tcW w:w="1843" w:type="dxa"/>
            <w:vAlign w:val="center"/>
          </w:tcPr>
          <w:p w14:paraId="132E9C30">
            <w:pPr>
              <w:pStyle w:val="27"/>
              <w:spacing w:line="360" w:lineRule="exact"/>
              <w:jc w:val="center"/>
              <w:rPr>
                <w:rFonts w:hint="eastAsia" w:hAnsi="宋体"/>
              </w:rPr>
            </w:pPr>
            <w:r>
              <w:rPr>
                <w:rFonts w:hint="eastAsia" w:hAnsi="宋体"/>
              </w:rPr>
              <w:t>采购代理机构</w:t>
            </w:r>
          </w:p>
        </w:tc>
        <w:tc>
          <w:tcPr>
            <w:tcW w:w="6520" w:type="dxa"/>
            <w:vAlign w:val="center"/>
          </w:tcPr>
          <w:p w14:paraId="5B81D321">
            <w:pPr>
              <w:pStyle w:val="27"/>
              <w:spacing w:line="360" w:lineRule="exact"/>
              <w:rPr>
                <w:rFonts w:hint="eastAsia"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int="eastAsia" w:hAnsi="宋体"/>
              </w:rPr>
            </w:pPr>
            <w:r>
              <w:rPr>
                <w:rFonts w:hint="eastAsia" w:hAnsi="宋体"/>
              </w:rPr>
              <w:t>4</w:t>
            </w:r>
          </w:p>
        </w:tc>
        <w:tc>
          <w:tcPr>
            <w:tcW w:w="1038" w:type="dxa"/>
            <w:vAlign w:val="center"/>
          </w:tcPr>
          <w:p w14:paraId="31572A4E">
            <w:pPr>
              <w:pStyle w:val="27"/>
              <w:spacing w:line="360" w:lineRule="auto"/>
              <w:jc w:val="center"/>
              <w:rPr>
                <w:rFonts w:hint="eastAsia" w:hAnsi="宋体"/>
              </w:rPr>
            </w:pPr>
            <w:r>
              <w:rPr>
                <w:rFonts w:hint="eastAsia" w:hAnsi="宋体"/>
              </w:rPr>
              <w:t>3.1</w:t>
            </w:r>
          </w:p>
        </w:tc>
        <w:tc>
          <w:tcPr>
            <w:tcW w:w="1843" w:type="dxa"/>
            <w:vAlign w:val="center"/>
          </w:tcPr>
          <w:p w14:paraId="0405CD55">
            <w:pPr>
              <w:pStyle w:val="27"/>
              <w:spacing w:line="360" w:lineRule="exact"/>
              <w:jc w:val="center"/>
              <w:rPr>
                <w:rFonts w:hint="eastAsia" w:hAnsi="宋体"/>
              </w:rPr>
            </w:pPr>
            <w:r>
              <w:rPr>
                <w:rFonts w:hint="eastAsia" w:hAnsi="宋体"/>
              </w:rPr>
              <w:t>资金来源</w:t>
            </w:r>
          </w:p>
        </w:tc>
        <w:tc>
          <w:tcPr>
            <w:tcW w:w="6520" w:type="dxa"/>
            <w:vAlign w:val="center"/>
          </w:tcPr>
          <w:p w14:paraId="5817DB0B">
            <w:pPr>
              <w:pStyle w:val="27"/>
              <w:spacing w:line="360" w:lineRule="exact"/>
              <w:rPr>
                <w:rFonts w:hint="eastAsia"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int="eastAsia" w:hAnsi="宋体"/>
              </w:rPr>
            </w:pPr>
            <w:r>
              <w:rPr>
                <w:rFonts w:hint="eastAsia" w:hAnsi="宋体"/>
              </w:rPr>
              <w:t>5</w:t>
            </w:r>
          </w:p>
        </w:tc>
        <w:tc>
          <w:tcPr>
            <w:tcW w:w="1038" w:type="dxa"/>
            <w:vAlign w:val="center"/>
          </w:tcPr>
          <w:p w14:paraId="37A4AD37">
            <w:pPr>
              <w:pStyle w:val="27"/>
              <w:spacing w:line="360" w:lineRule="auto"/>
              <w:jc w:val="center"/>
              <w:rPr>
                <w:rFonts w:hint="eastAsia" w:hAnsi="宋体"/>
              </w:rPr>
            </w:pPr>
            <w:r>
              <w:rPr>
                <w:rFonts w:hint="eastAsia" w:hAnsi="宋体"/>
              </w:rPr>
              <w:t>4.7</w:t>
            </w:r>
          </w:p>
        </w:tc>
        <w:tc>
          <w:tcPr>
            <w:tcW w:w="1843" w:type="dxa"/>
            <w:vAlign w:val="center"/>
          </w:tcPr>
          <w:p w14:paraId="5CB3B1B9">
            <w:pPr>
              <w:pStyle w:val="27"/>
              <w:spacing w:line="360" w:lineRule="auto"/>
              <w:jc w:val="center"/>
              <w:rPr>
                <w:rFonts w:hint="eastAsia" w:hAnsi="宋体"/>
              </w:rPr>
            </w:pPr>
            <w:r>
              <w:rPr>
                <w:rFonts w:hint="eastAsia" w:hAnsi="宋体"/>
              </w:rPr>
              <w:t>投标人资格要求</w:t>
            </w:r>
          </w:p>
        </w:tc>
        <w:tc>
          <w:tcPr>
            <w:tcW w:w="6520" w:type="dxa"/>
            <w:vAlign w:val="center"/>
          </w:tcPr>
          <w:p w14:paraId="3AB9BA9D">
            <w:pPr>
              <w:pStyle w:val="27"/>
              <w:spacing w:line="360" w:lineRule="auto"/>
              <w:rPr>
                <w:rFonts w:hint="eastAsia" w:hAnsi="宋体"/>
                <w:szCs w:val="21"/>
              </w:rPr>
            </w:pPr>
            <w:r>
              <w:rPr>
                <w:rFonts w:hint="eastAsia" w:hAnsi="宋体"/>
                <w:szCs w:val="21"/>
              </w:rPr>
              <w:t>详见《第一章 投标邀请》“申请人的资格要求”</w:t>
            </w:r>
          </w:p>
          <w:p w14:paraId="2D25F91C">
            <w:pPr>
              <w:pStyle w:val="27"/>
              <w:spacing w:line="360" w:lineRule="auto"/>
              <w:rPr>
                <w:rFonts w:hint="eastAsia"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int="eastAsia" w:hAnsi="宋体"/>
              </w:rPr>
            </w:pPr>
            <w:r>
              <w:rPr>
                <w:rFonts w:hint="eastAsia" w:hAnsi="宋体"/>
              </w:rPr>
              <w:t>6</w:t>
            </w:r>
          </w:p>
        </w:tc>
        <w:tc>
          <w:tcPr>
            <w:tcW w:w="1038" w:type="dxa"/>
            <w:vAlign w:val="center"/>
          </w:tcPr>
          <w:p w14:paraId="02413314">
            <w:pPr>
              <w:pStyle w:val="27"/>
              <w:spacing w:line="360" w:lineRule="auto"/>
              <w:jc w:val="center"/>
              <w:rPr>
                <w:rFonts w:hint="eastAsia" w:hAnsi="宋体"/>
              </w:rPr>
            </w:pPr>
            <w:r>
              <w:rPr>
                <w:rFonts w:hint="eastAsia" w:hAnsi="宋体"/>
              </w:rPr>
              <w:t>4.8</w:t>
            </w:r>
          </w:p>
        </w:tc>
        <w:tc>
          <w:tcPr>
            <w:tcW w:w="1843" w:type="dxa"/>
            <w:vAlign w:val="center"/>
          </w:tcPr>
          <w:p w14:paraId="4781E7FE">
            <w:pPr>
              <w:pStyle w:val="27"/>
              <w:spacing w:line="360" w:lineRule="auto"/>
              <w:jc w:val="center"/>
              <w:rPr>
                <w:rFonts w:hint="eastAsia" w:hAnsi="宋体"/>
              </w:rPr>
            </w:pPr>
            <w:r>
              <w:rPr>
                <w:rFonts w:hint="eastAsia" w:hAnsi="宋体"/>
              </w:rPr>
              <w:t>联合体投标</w:t>
            </w:r>
          </w:p>
        </w:tc>
        <w:tc>
          <w:tcPr>
            <w:tcW w:w="6520" w:type="dxa"/>
          </w:tcPr>
          <w:p w14:paraId="1F87C69D">
            <w:pPr>
              <w:pStyle w:val="27"/>
              <w:spacing w:line="360" w:lineRule="auto"/>
              <w:rPr>
                <w:rFonts w:hint="eastAsia"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int="eastAsia" w:hAnsi="宋体"/>
              </w:rPr>
            </w:pPr>
            <w:r>
              <w:rPr>
                <w:rFonts w:hint="eastAsia" w:hAnsi="宋体"/>
              </w:rPr>
              <w:t>7</w:t>
            </w:r>
          </w:p>
        </w:tc>
        <w:tc>
          <w:tcPr>
            <w:tcW w:w="1038" w:type="dxa"/>
            <w:vAlign w:val="center"/>
          </w:tcPr>
          <w:p w14:paraId="01F73E4B">
            <w:pPr>
              <w:pStyle w:val="27"/>
              <w:spacing w:line="360" w:lineRule="auto"/>
              <w:jc w:val="center"/>
              <w:rPr>
                <w:rFonts w:hint="eastAsia" w:hAnsi="宋体"/>
              </w:rPr>
            </w:pPr>
            <w:r>
              <w:rPr>
                <w:rFonts w:hint="eastAsia" w:hAnsi="宋体"/>
              </w:rPr>
              <w:t>6.1</w:t>
            </w:r>
          </w:p>
        </w:tc>
        <w:tc>
          <w:tcPr>
            <w:tcW w:w="1843" w:type="dxa"/>
            <w:vAlign w:val="center"/>
          </w:tcPr>
          <w:p w14:paraId="3F0E5C38">
            <w:pPr>
              <w:pStyle w:val="27"/>
              <w:spacing w:line="360" w:lineRule="auto"/>
              <w:jc w:val="center"/>
              <w:rPr>
                <w:rFonts w:hint="eastAsia" w:hAnsi="宋体"/>
                <w:highlight w:val="yellow"/>
              </w:rPr>
            </w:pPr>
            <w:r>
              <w:rPr>
                <w:rFonts w:hint="eastAsia" w:hAnsi="宋体"/>
                <w:highlight w:val="yellow"/>
              </w:rPr>
              <w:t>踏勘现场</w:t>
            </w:r>
          </w:p>
        </w:tc>
        <w:tc>
          <w:tcPr>
            <w:tcW w:w="6520" w:type="dxa"/>
          </w:tcPr>
          <w:p w14:paraId="79B31CEC">
            <w:pPr>
              <w:pStyle w:val="27"/>
              <w:spacing w:line="360" w:lineRule="auto"/>
              <w:rPr>
                <w:rFonts w:hint="default" w:hAnsi="宋体" w:eastAsia="宋体"/>
                <w:highlight w:val="yellow"/>
                <w:lang w:val="en-US" w:eastAsia="zh-CN"/>
              </w:rPr>
            </w:pPr>
            <w:r>
              <w:rPr>
                <w:rFonts w:hint="eastAsia" w:hAnsi="宋体"/>
                <w:highlight w:val="yellow"/>
              </w:rPr>
              <w:t>时间：</w:t>
            </w:r>
            <w:r>
              <w:rPr>
                <w:rFonts w:hint="eastAsia" w:hAnsi="宋体"/>
                <w:highlight w:val="yellow"/>
                <w:lang w:val="en-US" w:eastAsia="zh-CN"/>
              </w:rPr>
              <w:t>2026年6月5日15:00</w:t>
            </w:r>
          </w:p>
          <w:p w14:paraId="7A719C30">
            <w:pPr>
              <w:pStyle w:val="27"/>
              <w:spacing w:line="360" w:lineRule="auto"/>
              <w:rPr>
                <w:rFonts w:hint="eastAsia" w:hAnsi="宋体"/>
                <w:highlight w:val="yellow"/>
              </w:rPr>
            </w:pPr>
            <w:r>
              <w:rPr>
                <w:rFonts w:hint="eastAsia" w:hAnsi="宋体"/>
                <w:highlight w:val="yellow"/>
              </w:rPr>
              <w:t>地点：深圳高级中学集团北校区紫园紫竹楼217</w:t>
            </w:r>
          </w:p>
          <w:p w14:paraId="3DD699DF">
            <w:pPr>
              <w:pStyle w:val="27"/>
              <w:spacing w:line="360" w:lineRule="auto"/>
              <w:rPr>
                <w:rFonts w:hint="eastAsia" w:hAnsi="宋体"/>
                <w:highlight w:val="yellow"/>
              </w:rPr>
            </w:pPr>
            <w:r>
              <w:rPr>
                <w:rFonts w:hint="eastAsia" w:hAnsi="宋体"/>
                <w:highlight w:val="yellow"/>
              </w:rPr>
              <w:t>联系人：陈老师</w:t>
            </w:r>
          </w:p>
          <w:p w14:paraId="17DEBD40">
            <w:pPr>
              <w:pStyle w:val="27"/>
              <w:spacing w:line="360" w:lineRule="auto"/>
              <w:rPr>
                <w:rFonts w:hint="eastAsia" w:hAnsi="宋体"/>
                <w:highlight w:val="yellow"/>
              </w:rPr>
            </w:pPr>
            <w:r>
              <w:rPr>
                <w:rFonts w:hint="eastAsia" w:hAnsi="宋体"/>
                <w:highlight w:val="yellow"/>
              </w:rPr>
              <w:t>联系方式：</w:t>
            </w:r>
            <w:r>
              <w:rPr>
                <w:rFonts w:hint="eastAsia" w:hAnsi="宋体"/>
                <w:highlight w:val="yellow"/>
                <w:lang w:val="en-US" w:eastAsia="zh-CN"/>
              </w:rPr>
              <w:t>0755-</w:t>
            </w:r>
            <w:r>
              <w:rPr>
                <w:rFonts w:hint="eastAsia" w:hAnsi="宋体"/>
                <w:highlight w:val="yellow"/>
              </w:rPr>
              <w:t>21009347</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int="eastAsia" w:hAnsi="宋体"/>
              </w:rPr>
            </w:pPr>
            <w:r>
              <w:rPr>
                <w:rFonts w:hint="eastAsia" w:hAnsi="宋体"/>
              </w:rPr>
              <w:t>8</w:t>
            </w:r>
          </w:p>
        </w:tc>
        <w:tc>
          <w:tcPr>
            <w:tcW w:w="1038" w:type="dxa"/>
            <w:vAlign w:val="center"/>
          </w:tcPr>
          <w:p w14:paraId="18D0FD2A">
            <w:pPr>
              <w:pStyle w:val="27"/>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int="eastAsia" w:hAnsi="宋体"/>
              </w:rPr>
            </w:pPr>
            <w:r>
              <w:rPr>
                <w:rFonts w:hint="eastAsia" w:hAnsi="宋体"/>
              </w:rPr>
              <w:t>投标有效期</w:t>
            </w:r>
          </w:p>
        </w:tc>
        <w:tc>
          <w:tcPr>
            <w:tcW w:w="6520" w:type="dxa"/>
          </w:tcPr>
          <w:p w14:paraId="76D6D6FA">
            <w:pPr>
              <w:pStyle w:val="27"/>
              <w:spacing w:line="360" w:lineRule="auto"/>
              <w:rPr>
                <w:rFonts w:hint="eastAsia"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int="eastAsia" w:hAnsi="宋体"/>
              </w:rPr>
            </w:pPr>
            <w:r>
              <w:rPr>
                <w:rFonts w:hint="eastAsia" w:hAnsi="宋体"/>
              </w:rPr>
              <w:t>9</w:t>
            </w:r>
          </w:p>
        </w:tc>
        <w:tc>
          <w:tcPr>
            <w:tcW w:w="1038" w:type="dxa"/>
            <w:vAlign w:val="center"/>
          </w:tcPr>
          <w:p w14:paraId="5033C374">
            <w:pPr>
              <w:pStyle w:val="27"/>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int="eastAsia" w:hAnsi="宋体"/>
              </w:rPr>
            </w:pPr>
            <w:r>
              <w:rPr>
                <w:rFonts w:hint="eastAsia" w:hAnsi="宋体"/>
              </w:rPr>
              <w:t>投标保证金</w:t>
            </w:r>
          </w:p>
        </w:tc>
        <w:tc>
          <w:tcPr>
            <w:tcW w:w="6520" w:type="dxa"/>
            <w:vAlign w:val="center"/>
          </w:tcPr>
          <w:p w14:paraId="14E4C0AF">
            <w:pPr>
              <w:tabs>
                <w:tab w:val="left" w:pos="915"/>
              </w:tabs>
              <w:spacing w:line="360" w:lineRule="exact"/>
              <w:rPr>
                <w:rFonts w:hint="eastAsia"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int="eastAsia" w:hAnsi="宋体"/>
              </w:rPr>
            </w:pPr>
            <w:r>
              <w:rPr>
                <w:rFonts w:hint="eastAsia" w:hAnsi="宋体"/>
              </w:rPr>
              <w:t>10</w:t>
            </w:r>
          </w:p>
        </w:tc>
        <w:tc>
          <w:tcPr>
            <w:tcW w:w="1038" w:type="dxa"/>
            <w:vAlign w:val="center"/>
          </w:tcPr>
          <w:p w14:paraId="7DBEC1C9">
            <w:pPr>
              <w:pStyle w:val="27"/>
              <w:spacing w:line="360" w:lineRule="auto"/>
              <w:jc w:val="center"/>
              <w:rPr>
                <w:rFonts w:hint="eastAsia" w:hAnsi="宋体"/>
              </w:rPr>
            </w:pPr>
            <w:r>
              <w:rPr>
                <w:rFonts w:hint="eastAsia" w:hAnsi="宋体"/>
              </w:rPr>
              <w:t>16.1</w:t>
            </w:r>
          </w:p>
        </w:tc>
        <w:tc>
          <w:tcPr>
            <w:tcW w:w="1843" w:type="dxa"/>
            <w:vAlign w:val="center"/>
          </w:tcPr>
          <w:p w14:paraId="097D75BC">
            <w:pPr>
              <w:pStyle w:val="27"/>
              <w:spacing w:line="360" w:lineRule="auto"/>
              <w:jc w:val="center"/>
              <w:rPr>
                <w:rFonts w:hint="eastAsia" w:hAnsi="宋体"/>
              </w:rPr>
            </w:pPr>
            <w:r>
              <w:rPr>
                <w:rFonts w:hint="eastAsia" w:hAnsi="宋体"/>
              </w:rPr>
              <w:t>投标预备会</w:t>
            </w:r>
          </w:p>
          <w:p w14:paraId="46F7F572">
            <w:pPr>
              <w:pStyle w:val="27"/>
              <w:spacing w:line="360" w:lineRule="auto"/>
              <w:jc w:val="center"/>
              <w:rPr>
                <w:rFonts w:hint="eastAsia" w:hAnsi="宋体"/>
              </w:rPr>
            </w:pPr>
            <w:r>
              <w:rPr>
                <w:rFonts w:hint="eastAsia" w:hAnsi="宋体"/>
              </w:rPr>
              <w:t>（答疑会）</w:t>
            </w:r>
          </w:p>
        </w:tc>
        <w:tc>
          <w:tcPr>
            <w:tcW w:w="6520" w:type="dxa"/>
            <w:vAlign w:val="center"/>
          </w:tcPr>
          <w:p w14:paraId="4F9A2586">
            <w:pPr>
              <w:pStyle w:val="27"/>
              <w:spacing w:line="360" w:lineRule="auto"/>
              <w:rPr>
                <w:rFonts w:hint="eastAsia"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int="eastAsia" w:hAnsi="宋体"/>
              </w:rPr>
            </w:pPr>
            <w:r>
              <w:rPr>
                <w:rFonts w:hint="eastAsia" w:hAnsi="宋体"/>
              </w:rPr>
              <w:t>11</w:t>
            </w:r>
          </w:p>
        </w:tc>
        <w:tc>
          <w:tcPr>
            <w:tcW w:w="1038" w:type="dxa"/>
            <w:vAlign w:val="center"/>
          </w:tcPr>
          <w:p w14:paraId="2D0122F2">
            <w:pPr>
              <w:pStyle w:val="27"/>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7EF19815">
            <w:pPr>
              <w:pStyle w:val="27"/>
              <w:spacing w:line="360" w:lineRule="auto"/>
              <w:jc w:val="center"/>
              <w:rPr>
                <w:rFonts w:hint="eastAsia" w:hAnsi="宋体"/>
              </w:rPr>
            </w:pPr>
            <w:r>
              <w:rPr>
                <w:rFonts w:hint="eastAsia" w:hAnsi="宋体"/>
              </w:rPr>
              <w:t>投标文件数量</w:t>
            </w:r>
          </w:p>
        </w:tc>
        <w:tc>
          <w:tcPr>
            <w:tcW w:w="6520" w:type="dxa"/>
          </w:tcPr>
          <w:p w14:paraId="69A1C2D8">
            <w:pPr>
              <w:pStyle w:val="27"/>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int="eastAsia" w:hAnsi="宋体"/>
              </w:rPr>
            </w:pPr>
            <w:r>
              <w:rPr>
                <w:rFonts w:hint="eastAsia" w:hAnsi="宋体"/>
              </w:rPr>
              <w:t>12</w:t>
            </w:r>
          </w:p>
        </w:tc>
        <w:tc>
          <w:tcPr>
            <w:tcW w:w="1038" w:type="dxa"/>
            <w:vAlign w:val="center"/>
          </w:tcPr>
          <w:p w14:paraId="4E188869">
            <w:pPr>
              <w:pStyle w:val="27"/>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int="eastAsia" w:hAnsi="宋体"/>
              </w:rPr>
            </w:pPr>
            <w:r>
              <w:rPr>
                <w:rFonts w:hint="eastAsia" w:hAnsi="宋体"/>
              </w:rPr>
              <w:t>开标</w:t>
            </w:r>
          </w:p>
        </w:tc>
        <w:tc>
          <w:tcPr>
            <w:tcW w:w="6520" w:type="dxa"/>
          </w:tcPr>
          <w:p w14:paraId="6D3C1C2E">
            <w:pPr>
              <w:pStyle w:val="27"/>
              <w:spacing w:line="360" w:lineRule="auto"/>
              <w:rPr>
                <w:rFonts w:hint="eastAsia"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int="eastAsia" w:hAnsi="宋体"/>
              </w:rPr>
            </w:pPr>
            <w:r>
              <w:rPr>
                <w:rFonts w:hint="eastAsia" w:hAnsi="宋体"/>
              </w:rPr>
              <w:t>13</w:t>
            </w:r>
          </w:p>
        </w:tc>
        <w:tc>
          <w:tcPr>
            <w:tcW w:w="1038" w:type="dxa"/>
            <w:vAlign w:val="center"/>
          </w:tcPr>
          <w:p w14:paraId="74C80F39">
            <w:pPr>
              <w:pStyle w:val="27"/>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int="eastAsia" w:hAnsi="宋体"/>
              </w:rPr>
            </w:pPr>
            <w:r>
              <w:rPr>
                <w:rFonts w:hint="eastAsia" w:hAnsi="宋体"/>
              </w:rPr>
              <w:t>投标截止时间</w:t>
            </w:r>
          </w:p>
        </w:tc>
        <w:tc>
          <w:tcPr>
            <w:tcW w:w="6520" w:type="dxa"/>
          </w:tcPr>
          <w:p w14:paraId="11514B42">
            <w:pPr>
              <w:pStyle w:val="27"/>
              <w:spacing w:line="360" w:lineRule="auto"/>
              <w:rPr>
                <w:rFonts w:hint="eastAsia"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int="eastAsia" w:hAnsi="宋体"/>
              </w:rPr>
            </w:pPr>
            <w:r>
              <w:rPr>
                <w:rFonts w:hint="eastAsia" w:hAnsi="宋体"/>
              </w:rPr>
              <w:t>14</w:t>
            </w:r>
          </w:p>
        </w:tc>
        <w:tc>
          <w:tcPr>
            <w:tcW w:w="1038" w:type="dxa"/>
            <w:vAlign w:val="center"/>
          </w:tcPr>
          <w:p w14:paraId="61DC3D01">
            <w:pPr>
              <w:pStyle w:val="27"/>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int="eastAsia" w:hAnsi="宋体"/>
              </w:rPr>
            </w:pPr>
            <w:r>
              <w:rPr>
                <w:rFonts w:hint="eastAsia" w:hAnsi="宋体"/>
              </w:rPr>
              <w:t>评标办法</w:t>
            </w:r>
          </w:p>
        </w:tc>
        <w:tc>
          <w:tcPr>
            <w:tcW w:w="6520" w:type="dxa"/>
          </w:tcPr>
          <w:p w14:paraId="3F44DD43">
            <w:pPr>
              <w:pStyle w:val="27"/>
              <w:spacing w:line="360" w:lineRule="auto"/>
              <w:rPr>
                <w:rFonts w:hint="eastAsia"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int="eastAsia" w:hAnsi="宋体"/>
              </w:rPr>
            </w:pPr>
            <w:r>
              <w:rPr>
                <w:rFonts w:hint="eastAsia" w:hAnsi="宋体"/>
              </w:rPr>
              <w:t>15</w:t>
            </w:r>
          </w:p>
        </w:tc>
        <w:tc>
          <w:tcPr>
            <w:tcW w:w="1038" w:type="dxa"/>
            <w:vAlign w:val="center"/>
          </w:tcPr>
          <w:p w14:paraId="557E05EA">
            <w:pPr>
              <w:pStyle w:val="27"/>
              <w:spacing w:line="360" w:lineRule="auto"/>
              <w:jc w:val="center"/>
              <w:rPr>
                <w:rFonts w:hint="eastAsia"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int="eastAsia"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int="eastAsia" w:hAnsi="宋体"/>
              </w:rPr>
            </w:pPr>
            <w:r>
              <w:rPr>
                <w:rFonts w:hint="eastAsia" w:hAnsi="宋体"/>
              </w:rPr>
              <w:t>16</w:t>
            </w:r>
          </w:p>
        </w:tc>
        <w:tc>
          <w:tcPr>
            <w:tcW w:w="1038" w:type="dxa"/>
            <w:vAlign w:val="center"/>
          </w:tcPr>
          <w:p w14:paraId="065D8B83">
            <w:pPr>
              <w:pStyle w:val="27"/>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rPr>
            </w:pPr>
            <w:r>
              <w:rPr>
                <w:rFonts w:hint="eastAsia" w:hAnsi="宋体"/>
              </w:rPr>
              <w:t>代理服务费</w:t>
            </w:r>
          </w:p>
        </w:tc>
        <w:tc>
          <w:tcPr>
            <w:tcW w:w="6520" w:type="dxa"/>
          </w:tcPr>
          <w:p w14:paraId="57E9BAEC">
            <w:pPr>
              <w:pStyle w:val="27"/>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64792F84">
            <w:pPr>
              <w:pStyle w:val="27"/>
              <w:spacing w:line="360" w:lineRule="auto"/>
              <w:rPr>
                <w:rFonts w:hint="eastAsia"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%，最低收取人民币5000元。</w:t>
            </w:r>
          </w:p>
          <w:p w14:paraId="3C81C024">
            <w:pPr>
              <w:pStyle w:val="27"/>
              <w:spacing w:line="360" w:lineRule="auto"/>
              <w:rPr>
                <w:rFonts w:hint="eastAsia"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A13B36B">
      <w:pPr>
        <w:pStyle w:val="2"/>
      </w:pPr>
      <w:bookmarkStart w:id="24" w:name="_Toc135293330"/>
      <w:r>
        <w:rPr>
          <w:rFonts w:hint="eastAsia"/>
        </w:rPr>
        <w:t>第六章  投标人须知</w:t>
      </w:r>
      <w:bookmarkEnd w:id="24"/>
    </w:p>
    <w:p w14:paraId="1AD97274">
      <w:pPr>
        <w:pStyle w:val="4"/>
        <w:spacing w:before="0" w:after="0"/>
      </w:pPr>
      <w:bookmarkStart w:id="25" w:name="_Toc135293331"/>
      <w:r>
        <w:rPr>
          <w:rFonts w:hint="eastAsia"/>
        </w:rPr>
        <w:t>一、说</w:t>
      </w:r>
      <w:r>
        <w:t xml:space="preserve">  </w:t>
      </w:r>
      <w:r>
        <w:rPr>
          <w:rFonts w:hint="eastAsia"/>
        </w:rPr>
        <w:t>明</w:t>
      </w:r>
      <w:bookmarkEnd w:id="25"/>
    </w:p>
    <w:p w14:paraId="45B3B68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84FDAD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hint="eastAsia" w:asciiTheme="minorEastAsia" w:hAnsiTheme="minorEastAsia" w:eastAsiaTheme="minorEastAsia"/>
          <w:b/>
          <w:snapToGrid w:val="0"/>
          <w:kern w:val="0"/>
        </w:rPr>
      </w:pPr>
      <w:bookmarkStart w:id="26" w:name="q5"/>
      <w:bookmarkEnd w:id="26"/>
    </w:p>
    <w:p w14:paraId="71A536FB">
      <w:pPr>
        <w:pStyle w:val="4"/>
        <w:spacing w:before="0" w:after="0"/>
      </w:pPr>
      <w:bookmarkStart w:id="27" w:name="_Toc135293332"/>
      <w:r>
        <w:rPr>
          <w:rFonts w:hint="eastAsia"/>
        </w:rPr>
        <w:t>二、招标文件说明</w:t>
      </w:r>
      <w:bookmarkEnd w:id="27"/>
    </w:p>
    <w:p w14:paraId="30A13FA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hint="eastAsia" w:asciiTheme="minorEastAsia" w:hAnsiTheme="minorEastAsia" w:eastAsiaTheme="minorEastAsia"/>
          <w:b/>
          <w:snapToGrid w:val="0"/>
          <w:kern w:val="0"/>
        </w:rPr>
      </w:pPr>
    </w:p>
    <w:p w14:paraId="5FBB645F">
      <w:pPr>
        <w:pStyle w:val="4"/>
        <w:spacing w:before="0" w:after="0"/>
      </w:pPr>
      <w:bookmarkStart w:id="28" w:name="q6"/>
      <w:bookmarkEnd w:id="28"/>
      <w:bookmarkStart w:id="29" w:name="_Toc135293333"/>
      <w:r>
        <w:rPr>
          <w:rFonts w:hint="eastAsia"/>
        </w:rPr>
        <w:t>三、投标文件的编写</w:t>
      </w:r>
      <w:bookmarkEnd w:id="29"/>
    </w:p>
    <w:p w14:paraId="43FA6D5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84C5F2">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投标人应按本项目投标文件格式要求提供“开标一览表”和“报价表”。投标人对每种项目只允许有一个报价，采购代理机构不接受有任何选择的报价。</w:t>
      </w:r>
    </w:p>
    <w:p w14:paraId="49163F2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中标人的投标保证金，采购代理机构将在中标人签订合同并支付代理服务费后5个工作日内退还。</w:t>
      </w:r>
    </w:p>
    <w:p w14:paraId="482825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2BE88D4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投标文件数量按前附表第11项所述，须在每一份投标文件上明确注明“正本”或“副本”字样。一旦正本与副本（或备份文件）有差异，以正本为准。 </w:t>
      </w:r>
    </w:p>
    <w:p w14:paraId="09D812E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hint="eastAsia" w:asciiTheme="minorEastAsia" w:hAnsiTheme="minorEastAsia" w:eastAsiaTheme="minorEastAsia"/>
          <w:snapToGrid w:val="0"/>
          <w:kern w:val="0"/>
        </w:rPr>
      </w:pPr>
    </w:p>
    <w:p w14:paraId="236A2652">
      <w:pPr>
        <w:pStyle w:val="4"/>
        <w:spacing w:before="0" w:after="0"/>
      </w:pPr>
      <w:bookmarkStart w:id="30" w:name="q7"/>
      <w:bookmarkEnd w:id="30"/>
      <w:bookmarkStart w:id="31" w:name="_Toc135293334"/>
      <w:r>
        <w:rPr>
          <w:rFonts w:hint="eastAsia"/>
        </w:rPr>
        <w:t>四、投标文件的递交</w:t>
      </w:r>
      <w:bookmarkEnd w:id="31"/>
    </w:p>
    <w:p w14:paraId="0B807C5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1804E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hint="eastAsia" w:asciiTheme="minorEastAsia" w:hAnsiTheme="minorEastAsia" w:eastAsiaTheme="minorEastAsia"/>
          <w:snapToGrid w:val="0"/>
          <w:kern w:val="0"/>
        </w:rPr>
      </w:pPr>
    </w:p>
    <w:p w14:paraId="13795308">
      <w:pPr>
        <w:pStyle w:val="4"/>
        <w:spacing w:before="0" w:after="0"/>
      </w:pPr>
      <w:bookmarkStart w:id="33" w:name="q8"/>
      <w:bookmarkEnd w:id="33"/>
      <w:bookmarkStart w:id="34" w:name="_Toc135293335"/>
      <w:r>
        <w:rPr>
          <w:rFonts w:hint="eastAsia"/>
        </w:rPr>
        <w:t>五、开标和评标</w:t>
      </w:r>
      <w:bookmarkEnd w:id="34"/>
    </w:p>
    <w:p w14:paraId="125BA0D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56E277E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24.8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24.9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hint="eastAsia" w:asciiTheme="minorEastAsia" w:hAnsiTheme="minorEastAsia" w:eastAsiaTheme="minorEastAsia"/>
          <w:b/>
          <w:snapToGrid w:val="0"/>
          <w:kern w:val="0"/>
        </w:rPr>
      </w:pPr>
      <w:bookmarkStart w:id="35" w:name="q9"/>
      <w:bookmarkEnd w:id="35"/>
    </w:p>
    <w:p w14:paraId="76E40154">
      <w:pPr>
        <w:pStyle w:val="4"/>
        <w:spacing w:before="0" w:after="0"/>
      </w:pPr>
      <w:bookmarkStart w:id="36" w:name="_Toc135293336"/>
      <w:r>
        <w:rPr>
          <w:rFonts w:hint="eastAsia"/>
        </w:rPr>
        <w:t>六、授予合同</w:t>
      </w:r>
      <w:bookmarkEnd w:id="36"/>
    </w:p>
    <w:p w14:paraId="4E20961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中标人向采购代理机构支付代理服务费后，领取《中标通知书》。</w:t>
      </w:r>
    </w:p>
    <w:p w14:paraId="2945A0A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1205602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10795"/>
                      <wp:wrapNone/>
                      <wp:docPr id="336429874" name="直线 6"/>
                      <wp:cNvGraphicFramePr/>
                      <a:graphic xmlns:a="http://schemas.openxmlformats.org/drawingml/2006/main">
                        <a:graphicData uri="http://schemas.microsoft.com/office/word/2010/wordprocessingShape">
                          <wps:wsp>
                            <wps:cNvCnPr/>
                            <wps:spPr>
                              <a:xfrm flipH="1" flipV="1">
                                <a:off x="0" y="0"/>
                                <a:ext cx="1451610" cy="7321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OtYT3RAAAACAEAAA8AAAAAAAAAAQAgAAAAIgAAAGRycy9kb3ducmV2LnhtbFBLAQIUABQA&#10;AAAIAIdO4kAkgIEH9wEAAPADAAAOAAAAAAAAAAEAIAAAACABAABkcnMvZTJvRG9jLnhtbFBLBQYA&#10;AAAABgAGAFkBAACJBQAAAAA=&#10;">
                      <v:fill on="f" focussize="0,0"/>
                      <v:stroke color="#000000" joinstyle="round"/>
                      <v:imagedata o:title=""/>
                      <o:lock v:ext="edit" aspectratio="f"/>
                    </v:line>
                  </w:pict>
                </mc:Fallback>
              </mc:AlternateContent>
            </w:r>
            <w:r>
              <w:rPr>
                <w:rFonts w:hint="eastAsia"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16510"/>
                      <wp:wrapNone/>
                      <wp:docPr id="3" name="直线 7"/>
                      <wp:cNvGraphicFramePr/>
                      <a:graphic xmlns:a="http://schemas.openxmlformats.org/drawingml/2006/main">
                        <a:graphicData uri="http://schemas.microsoft.com/office/word/2010/wordprocessingShape">
                          <wps:wsp>
                            <wps:cNvCnPr/>
                            <wps:spPr>
                              <a:xfrm flipH="1" flipV="1">
                                <a:off x="0" y="0"/>
                                <a:ext cx="1981200" cy="4216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Wj/7LTAAAACQEAAA8AAAAAAAAAAQAgAAAAIgAAAGRycy9kb3ducmV2LnhtbFBLAQIUABQAAAAI&#10;AIdO4kD5yNUE8gEAAOg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b/>
                <w:szCs w:val="21"/>
              </w:rPr>
              <mc:AlternateContent>
                <mc:Choice Requires="wps">
                  <w:drawing>
                    <wp:anchor distT="0" distB="0" distL="113665" distR="113665"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666600420"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R037VAAAACQEAAA8A&#10;AAAAAAAAAQAgAAAAIgAAAGRycy9kb3ducmV2LnhtbFBLAQIUABQAAAAIAIdO4kAOi3dI4QEAANM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hint="eastAsia" w:ascii="宋体" w:hAnsi="宋体"/>
                <w:b/>
                <w:szCs w:val="21"/>
              </w:rPr>
            </w:pPr>
            <w:r>
              <w:rPr>
                <w:rFonts w:hint="eastAsia" w:ascii="宋体" w:hAnsi="宋体"/>
                <w:b/>
                <w:szCs w:val="21"/>
              </w:rPr>
              <w:t>费率　　　　　</w:t>
            </w:r>
          </w:p>
          <w:p w14:paraId="1A7241D6">
            <w:pPr>
              <w:ind w:firstLine="1054"/>
              <w:rPr>
                <w:rFonts w:hint="eastAsia" w:ascii="宋体" w:hAnsi="宋体"/>
                <w:b/>
                <w:szCs w:val="21"/>
              </w:rPr>
            </w:pPr>
            <w:r>
              <w:rPr>
                <w:rFonts w:hint="eastAsia" w:ascii="宋体" w:hAnsi="宋体"/>
                <w:b/>
                <w:szCs w:val="21"/>
              </w:rPr>
              <w:t>　　　</w:t>
            </w:r>
          </w:p>
          <w:p w14:paraId="2EF34B87">
            <w:pPr>
              <w:rPr>
                <w:rFonts w:hint="eastAsia" w:ascii="宋体" w:hAnsi="宋体"/>
                <w:b/>
                <w:szCs w:val="21"/>
              </w:rPr>
            </w:pPr>
            <w:r>
              <w:rPr>
                <w:rFonts w:hint="eastAsia" w:ascii="宋体" w:hAnsi="宋体"/>
                <w:b/>
                <w:szCs w:val="21"/>
              </w:rPr>
              <w:t>中标金额</w:t>
            </w:r>
          </w:p>
        </w:tc>
        <w:tc>
          <w:tcPr>
            <w:tcW w:w="2056" w:type="dxa"/>
            <w:vAlign w:val="center"/>
          </w:tcPr>
          <w:p w14:paraId="2CA6D235">
            <w:pPr>
              <w:jc w:val="center"/>
              <w:rPr>
                <w:rFonts w:hint="eastAsia" w:ascii="宋体" w:hAnsi="宋体"/>
                <w:b/>
                <w:szCs w:val="21"/>
              </w:rPr>
            </w:pPr>
            <w:r>
              <w:rPr>
                <w:rFonts w:hint="eastAsia" w:ascii="宋体" w:hAnsi="宋体"/>
                <w:b/>
                <w:szCs w:val="21"/>
              </w:rPr>
              <w:t>货物采购</w:t>
            </w:r>
          </w:p>
        </w:tc>
        <w:tc>
          <w:tcPr>
            <w:tcW w:w="2056" w:type="dxa"/>
            <w:vAlign w:val="center"/>
          </w:tcPr>
          <w:p w14:paraId="47C96420">
            <w:pPr>
              <w:jc w:val="center"/>
              <w:rPr>
                <w:rFonts w:hint="eastAsia" w:ascii="宋体" w:hAnsi="宋体"/>
                <w:b/>
                <w:szCs w:val="21"/>
              </w:rPr>
            </w:pPr>
            <w:r>
              <w:rPr>
                <w:rFonts w:hint="eastAsia" w:ascii="宋体" w:hAnsi="宋体"/>
                <w:b/>
                <w:szCs w:val="21"/>
              </w:rPr>
              <w:t>服务采购</w:t>
            </w:r>
          </w:p>
        </w:tc>
        <w:tc>
          <w:tcPr>
            <w:tcW w:w="2057" w:type="dxa"/>
            <w:vAlign w:val="center"/>
          </w:tcPr>
          <w:p w14:paraId="6B18D154">
            <w:pPr>
              <w:jc w:val="center"/>
              <w:rPr>
                <w:rFonts w:hint="eastAsia"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hint="eastAsia"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hint="eastAsia"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hint="eastAsia"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hint="eastAsia"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hint="eastAsia"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hint="eastAsia"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hint="eastAsia"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hint="eastAsia"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hint="eastAsia"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hint="eastAsia"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注：1、代理服务费按差额定率累进法计算。例如：某货物类项目中标金额为1000万元，计算代理服务费如下：</w:t>
      </w:r>
    </w:p>
    <w:p w14:paraId="4D1D508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37" w:name="_Toc135293337"/>
      <w:r>
        <w:rPr>
          <w:rFonts w:hint="eastAsia"/>
        </w:rPr>
        <w:t>七、质疑处理</w:t>
      </w:r>
      <w:bookmarkEnd w:id="37"/>
    </w:p>
    <w:p w14:paraId="0C3E0C68">
      <w:pPr>
        <w:spacing w:line="360" w:lineRule="auto"/>
        <w:rPr>
          <w:rFonts w:hint="eastAsia"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D094078">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0A24B72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8"/>
    </w:p>
    <w:p w14:paraId="0CD402E3"/>
    <w:p w14:paraId="245C4D3A"/>
    <w:p w14:paraId="3BC8E9AA"/>
    <w:p w14:paraId="514B9B54"/>
    <w:p w14:paraId="0DDDF9B5"/>
    <w:p w14:paraId="79E12185"/>
    <w:p w14:paraId="4D52942B"/>
    <w:p w14:paraId="7ACA197E">
      <w:bookmarkStart w:id="40" w:name="_Toc135293338"/>
      <w:r>
        <w:rPr>
          <w:rFonts w:hint="eastAsia"/>
        </w:rPr>
        <w:br w:type="page"/>
      </w:r>
    </w:p>
    <w:p w14:paraId="34C9D5B1"/>
    <w:p w14:paraId="17F27D34">
      <w:pPr>
        <w:pStyle w:val="2"/>
      </w:pPr>
      <w:r>
        <w:rPr>
          <w:rFonts w:hint="eastAsia"/>
        </w:rPr>
        <w:t>第七章  投标文件格式</w:t>
      </w:r>
      <w:bookmarkEnd w:id="40"/>
    </w:p>
    <w:p w14:paraId="3482363A">
      <w:pPr>
        <w:jc w:val="center"/>
        <w:rPr>
          <w:b/>
          <w:sz w:val="52"/>
          <w:szCs w:val="52"/>
        </w:rPr>
      </w:pPr>
    </w:p>
    <w:p w14:paraId="56A966C3">
      <w:pPr>
        <w:pStyle w:val="4"/>
        <w:spacing w:line="400" w:lineRule="exact"/>
        <w:rPr>
          <w:rFonts w:hint="eastAsia" w:ascii="仿宋" w:hAnsi="仿宋" w:eastAsia="仿宋"/>
        </w:rPr>
      </w:pPr>
      <w:bookmarkStart w:id="41" w:name="_Toc14934"/>
      <w:bookmarkStart w:id="42" w:name="_Toc31468"/>
      <w:bookmarkStart w:id="43" w:name="_Toc25194"/>
      <w:bookmarkStart w:id="44" w:name="_Toc44691163"/>
      <w:bookmarkStart w:id="45" w:name="_Toc135293339"/>
      <w:bookmarkStart w:id="46" w:name="_Toc11772"/>
      <w:bookmarkStart w:id="47" w:name="_Toc44690704"/>
      <w:bookmarkStart w:id="48" w:name="_Toc44691395"/>
      <w:bookmarkStart w:id="49" w:name="_Toc44690431"/>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hint="eastAsia" w:asciiTheme="minorEastAsia" w:hAnsiTheme="minorEastAsia" w:eastAsiaTheme="minorEastAsia"/>
        </w:rPr>
      </w:pPr>
    </w:p>
    <w:p w14:paraId="5F8C1F8E">
      <w:pPr>
        <w:spacing w:line="360" w:lineRule="auto"/>
        <w:ind w:firstLine="420" w:firstLineChars="200"/>
        <w:rPr>
          <w:rFonts w:hint="eastAsia" w:asciiTheme="minorEastAsia" w:hAnsiTheme="minorEastAsia" w:eastAsiaTheme="minorEastAsia"/>
        </w:rPr>
      </w:pPr>
    </w:p>
    <w:p w14:paraId="4824A01B">
      <w:pPr>
        <w:jc w:val="center"/>
        <w:rPr>
          <w:b/>
          <w:sz w:val="52"/>
          <w:szCs w:val="52"/>
        </w:rPr>
      </w:pPr>
    </w:p>
    <w:p w14:paraId="25DF1456"/>
    <w:p w14:paraId="5078A67C"/>
    <w:p w14:paraId="51BD5947"/>
    <w:p w14:paraId="18E4CA76"/>
    <w:p w14:paraId="73393E35">
      <w:pPr>
        <w:pStyle w:val="4"/>
        <w:spacing w:line="400" w:lineRule="exact"/>
        <w:rPr>
          <w:rFonts w:hint="eastAsia" w:ascii="仿宋" w:hAnsi="仿宋" w:eastAsia="仿宋"/>
        </w:rPr>
      </w:pPr>
      <w:bookmarkStart w:id="50" w:name="_Toc135293178"/>
      <w:r>
        <w:rPr>
          <w:rFonts w:hint="eastAsia" w:ascii="仿宋" w:hAnsi="仿宋" w:eastAsia="仿宋"/>
        </w:rPr>
        <w:t>温馨提示</w:t>
      </w:r>
      <w:bookmarkEnd w:id="50"/>
    </w:p>
    <w:p w14:paraId="17B44444">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35683E3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5381080B">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102110AB">
      <w:pPr>
        <w:spacing w:line="360" w:lineRule="auto"/>
        <w:ind w:firstLine="420" w:firstLineChars="200"/>
        <w:rPr>
          <w:rStyle w:val="56"/>
          <w:rFonts w:hint="eastAsia" w:ascii="宋体" w:hAnsi="宋体" w:cs="宋体"/>
          <w:i w:val="0"/>
          <w:iCs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56"/>
          <w:rFonts w:hint="eastAsia" w:ascii="宋体" w:hAnsi="宋体" w:cs="宋体"/>
          <w:b/>
          <w:bCs/>
          <w:i w:val="0"/>
          <w:iCs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56"/>
          <w:rFonts w:hint="eastAsia" w:ascii="宋体" w:hAnsi="宋体" w:cs="宋体"/>
          <w:i w:val="0"/>
          <w:iCs w:val="0"/>
          <w:color w:val="000000"/>
          <w:szCs w:val="21"/>
          <w:shd w:val="clear" w:color="auto" w:fill="FFFFFF"/>
        </w:rPr>
        <w:t>。</w:t>
      </w:r>
    </w:p>
    <w:p w14:paraId="78858281">
      <w:pPr>
        <w:spacing w:line="360" w:lineRule="auto"/>
        <w:ind w:firstLine="420" w:firstLineChars="200"/>
        <w:rPr>
          <w:rStyle w:val="56"/>
          <w:rFonts w:hint="eastAsia" w:ascii="宋体" w:hAnsi="宋体" w:cs="宋体"/>
          <w:i w:val="0"/>
          <w:iCs w:val="0"/>
          <w:color w:val="000000"/>
          <w:szCs w:val="21"/>
          <w:shd w:val="clear" w:color="auto" w:fill="FFFFFF"/>
        </w:rPr>
      </w:pPr>
      <w:r>
        <w:rPr>
          <w:rStyle w:val="56"/>
          <w:rFonts w:hint="eastAsia" w:ascii="宋体" w:hAnsi="宋体" w:cs="宋体"/>
          <w:i w:val="0"/>
          <w:iCs w:val="0"/>
          <w:color w:val="000000"/>
          <w:szCs w:val="21"/>
          <w:shd w:val="clear" w:color="auto" w:fill="FFFFFF"/>
        </w:rPr>
        <w:t>5、请仔细阅读采购文件中关于</w:t>
      </w:r>
      <w:r>
        <w:rPr>
          <w:rStyle w:val="56"/>
          <w:rFonts w:hint="eastAsia" w:ascii="宋体" w:hAnsi="宋体" w:cs="宋体"/>
          <w:b/>
          <w:bCs/>
          <w:i w:val="0"/>
          <w:iCs w:val="0"/>
          <w:color w:val="000000"/>
          <w:szCs w:val="21"/>
          <w:u w:val="single"/>
          <w:shd w:val="clear" w:color="auto" w:fill="FFFFFF"/>
        </w:rPr>
        <w:t>资格性、符合性审查条款</w:t>
      </w:r>
      <w:r>
        <w:rPr>
          <w:rStyle w:val="56"/>
          <w:rFonts w:hint="eastAsia" w:ascii="宋体" w:hAnsi="宋体" w:cs="宋体"/>
          <w:i w:val="0"/>
          <w:iCs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2FCC7604">
      <w:pPr>
        <w:spacing w:line="360" w:lineRule="auto"/>
        <w:ind w:firstLine="420" w:firstLineChars="200"/>
        <w:rPr>
          <w:rFonts w:hint="eastAsia" w:ascii="宋体" w:hAnsi="宋体" w:cs="宋体"/>
          <w:szCs w:val="21"/>
        </w:rPr>
      </w:pPr>
      <w:r>
        <w:rPr>
          <w:rStyle w:val="56"/>
          <w:rFonts w:hint="eastAsia" w:ascii="宋体" w:hAnsi="宋体" w:cs="宋体"/>
          <w:i w:val="0"/>
          <w:iCs w:val="0"/>
          <w:color w:val="000000"/>
          <w:szCs w:val="21"/>
          <w:shd w:val="clear" w:color="auto" w:fill="FFFFFF"/>
        </w:rPr>
        <w:t>6、请</w:t>
      </w:r>
      <w:r>
        <w:rPr>
          <w:rStyle w:val="56"/>
          <w:rFonts w:hint="eastAsia" w:ascii="宋体" w:hAnsi="宋体" w:cs="宋体" w:eastAsiaTheme="minorEastAsia"/>
          <w:i w:val="0"/>
          <w:iCs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56"/>
          <w:rFonts w:hint="eastAsia" w:ascii="宋体" w:hAnsi="宋体" w:cs="宋体"/>
          <w:b/>
          <w:bCs/>
          <w:i w:val="0"/>
          <w:iCs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7BC75CFB">
      <w:pPr>
        <w:spacing w:line="360" w:lineRule="auto"/>
        <w:ind w:firstLine="420" w:firstLineChars="200"/>
        <w:rPr>
          <w:rFonts w:hint="eastAsia"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5041C241">
      <w:pPr>
        <w:spacing w:line="360" w:lineRule="auto"/>
        <w:ind w:firstLine="420" w:firstLineChars="200"/>
        <w:rPr>
          <w:rFonts w:hint="eastAsia" w:ascii="宋体" w:hAnsi="宋体"/>
          <w:snapToGrid w:val="0"/>
          <w:kern w:val="0"/>
        </w:rPr>
      </w:pPr>
    </w:p>
    <w:p w14:paraId="2933A6CB">
      <w:pPr>
        <w:spacing w:line="360" w:lineRule="auto"/>
        <w:ind w:firstLine="420" w:firstLineChars="200"/>
        <w:rPr>
          <w:rFonts w:hint="eastAsia"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6ABF1549"/>
    <w:p w14:paraId="53558A51">
      <w:pPr>
        <w:jc w:val="center"/>
        <w:rPr>
          <w:b/>
          <w:bCs/>
          <w:sz w:val="52"/>
        </w:rPr>
      </w:pPr>
    </w:p>
    <w:p w14:paraId="4090307D">
      <w:pPr>
        <w:jc w:val="center"/>
        <w:rPr>
          <w:b/>
          <w:bCs/>
          <w:sz w:val="52"/>
        </w:rPr>
      </w:pPr>
    </w:p>
    <w:p w14:paraId="6549343B">
      <w:pPr>
        <w:jc w:val="center"/>
        <w:rPr>
          <w:b/>
          <w:bCs/>
          <w:sz w:val="52"/>
        </w:rPr>
      </w:pPr>
    </w:p>
    <w:p w14:paraId="2DBF7823">
      <w:pPr>
        <w:jc w:val="center"/>
        <w:rPr>
          <w:b/>
          <w:bCs/>
          <w:sz w:val="52"/>
        </w:rPr>
      </w:pPr>
    </w:p>
    <w:p w14:paraId="7E7BB045">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hint="eastAsia"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hint="eastAsia" w:ascii="仿宋" w:hAnsi="仿宋" w:eastAsia="仿宋"/>
        </w:rPr>
      </w:pPr>
      <w:bookmarkStart w:id="51" w:name="_投标文件格式（第一册）"/>
      <w:bookmarkEnd w:id="51"/>
      <w:bookmarkStart w:id="52" w:name="q0"/>
    </w:p>
    <w:p w14:paraId="453EBD81">
      <w:pPr>
        <w:spacing w:line="400" w:lineRule="exact"/>
        <w:rPr>
          <w:rFonts w:hint="eastAsia" w:ascii="仿宋" w:hAnsi="仿宋" w:eastAsia="仿宋"/>
        </w:rPr>
      </w:pPr>
    </w:p>
    <w:p w14:paraId="7C1E14FD">
      <w:pPr>
        <w:spacing w:line="400" w:lineRule="exact"/>
        <w:rPr>
          <w:rFonts w:hint="eastAsia" w:ascii="仿宋" w:hAnsi="仿宋" w:eastAsia="仿宋"/>
        </w:rPr>
      </w:pPr>
    </w:p>
    <w:p w14:paraId="0A4CF92C">
      <w:pPr>
        <w:pStyle w:val="4"/>
        <w:spacing w:line="400" w:lineRule="exact"/>
        <w:rPr>
          <w:rFonts w:hint="eastAsia" w:ascii="仿宋" w:hAnsi="仿宋" w:eastAsia="仿宋"/>
        </w:rPr>
      </w:pPr>
      <w:bookmarkStart w:id="53" w:name="_Toc135293340"/>
      <w:r>
        <w:rPr>
          <w:rFonts w:hint="eastAsia" w:ascii="仿宋" w:hAnsi="仿宋" w:eastAsia="仿宋"/>
        </w:rPr>
        <w:t>投标文件格式</w:t>
      </w:r>
      <w:bookmarkEnd w:id="53"/>
    </w:p>
    <w:bookmarkEnd w:id="52"/>
    <w:p w14:paraId="22EAC92A">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3ED16C7C">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4E377B4F">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10"/>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10"/>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7C6EADC6">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符合政府采购扶持政策的证明材料（格式4）</w:t>
      </w:r>
    </w:p>
    <w:p w14:paraId="2F880319">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hint="eastAsia"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5BA9BE47">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技术规格（格式7）</w:t>
      </w:r>
    </w:p>
    <w:p w14:paraId="1719B7AC">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交付进度（格式8）</w:t>
      </w:r>
    </w:p>
    <w:p w14:paraId="50FE9FF8">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10"/>
        </w:numPr>
        <w:adjustRightInd w:val="0"/>
        <w:spacing w:line="360" w:lineRule="auto"/>
        <w:rPr>
          <w:rFonts w:hint="eastAsia"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10"/>
        </w:numPr>
        <w:adjustRightInd w:val="0"/>
        <w:spacing w:line="360" w:lineRule="auto"/>
        <w:rPr>
          <w:rFonts w:hint="eastAsia"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hint="eastAsia" w:ascii="宋体" w:hAnsi="宋体"/>
          <w:snapToGrid w:val="0"/>
          <w:kern w:val="0"/>
          <w:szCs w:val="21"/>
        </w:rPr>
      </w:pPr>
    </w:p>
    <w:p w14:paraId="47B36E85">
      <w:pPr>
        <w:adjustRightInd w:val="0"/>
        <w:spacing w:line="300" w:lineRule="auto"/>
        <w:ind w:left="-2"/>
        <w:rPr>
          <w:rFonts w:hint="eastAsia" w:ascii="宋体" w:hAnsi="宋体"/>
          <w:snapToGrid w:val="0"/>
          <w:kern w:val="0"/>
          <w:szCs w:val="21"/>
        </w:rPr>
      </w:pPr>
    </w:p>
    <w:p w14:paraId="27F27AA4">
      <w:pPr>
        <w:adjustRightInd w:val="0"/>
        <w:spacing w:line="300" w:lineRule="auto"/>
        <w:ind w:left="-2"/>
        <w:rPr>
          <w:rFonts w:hint="eastAsia"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54" w:name="_格式1__投标人资格证明文件"/>
      <w:bookmarkEnd w:id="54"/>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5521B488">
      <w:pPr>
        <w:pStyle w:val="4"/>
        <w:spacing w:line="400" w:lineRule="exact"/>
        <w:rPr>
          <w:rFonts w:hint="eastAsia" w:ascii="仿宋" w:hAnsi="仿宋" w:eastAsia="仿宋"/>
        </w:rPr>
      </w:pPr>
      <w:bookmarkStart w:id="55" w:name="_Toc135293341"/>
      <w:bookmarkStart w:id="56" w:name="_Toc73610158"/>
    </w:p>
    <w:p w14:paraId="2FB5BDEA">
      <w:pPr>
        <w:pStyle w:val="4"/>
        <w:spacing w:line="400" w:lineRule="exact"/>
        <w:rPr>
          <w:rFonts w:hint="eastAsia" w:ascii="仿宋" w:hAnsi="仿宋" w:eastAsia="仿宋"/>
        </w:rPr>
      </w:pPr>
      <w:r>
        <w:rPr>
          <w:rFonts w:hint="eastAsia" w:ascii="仿宋" w:hAnsi="仿宋" w:eastAsia="仿宋"/>
        </w:rPr>
        <w:t>政府采购违法行为风险知悉确认书</w:t>
      </w:r>
      <w:bookmarkEnd w:id="55"/>
    </w:p>
    <w:p w14:paraId="5CB0B263">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hint="eastAsia"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hint="eastAsia"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hint="eastAsia"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hint="eastAsia"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83CC514">
      <w:pPr>
        <w:widowControl/>
        <w:jc w:val="left"/>
        <w:rPr>
          <w:rFonts w:hint="eastAsia" w:ascii="宋体" w:hAnsi="宋体"/>
          <w:szCs w:val="21"/>
        </w:rPr>
      </w:pPr>
    </w:p>
    <w:p w14:paraId="5FCF51C9">
      <w:pPr>
        <w:widowControl/>
        <w:jc w:val="left"/>
        <w:rPr>
          <w:rFonts w:hint="eastAsia" w:ascii="宋体" w:hAnsi="宋体"/>
          <w:szCs w:val="21"/>
        </w:rPr>
      </w:pPr>
    </w:p>
    <w:p w14:paraId="63FE1597">
      <w:pPr>
        <w:widowControl/>
        <w:jc w:val="left"/>
        <w:rPr>
          <w:rFonts w:hint="eastAsia" w:ascii="宋体" w:hAnsi="宋体"/>
          <w:szCs w:val="21"/>
        </w:rPr>
      </w:pPr>
    </w:p>
    <w:p w14:paraId="56BC61E7">
      <w:pPr>
        <w:widowControl/>
        <w:jc w:val="left"/>
        <w:rPr>
          <w:rFonts w:hint="eastAsia" w:ascii="宋体" w:hAnsi="宋体"/>
          <w:szCs w:val="21"/>
        </w:rPr>
      </w:pPr>
    </w:p>
    <w:p w14:paraId="43B2BE76">
      <w:pPr>
        <w:widowControl/>
        <w:jc w:val="left"/>
        <w:rPr>
          <w:rFonts w:hint="eastAsia" w:ascii="宋体" w:hAnsi="宋体"/>
          <w:szCs w:val="21"/>
        </w:rPr>
      </w:pPr>
    </w:p>
    <w:p w14:paraId="59B38C34">
      <w:pPr>
        <w:widowControl/>
        <w:jc w:val="left"/>
        <w:rPr>
          <w:rFonts w:hint="eastAsia" w:ascii="宋体" w:hAnsi="宋体"/>
          <w:szCs w:val="21"/>
        </w:rPr>
      </w:pPr>
    </w:p>
    <w:p w14:paraId="21724F82">
      <w:pPr>
        <w:widowControl/>
        <w:jc w:val="left"/>
        <w:rPr>
          <w:rFonts w:hint="eastAsia" w:ascii="宋体" w:hAnsi="宋体"/>
          <w:szCs w:val="21"/>
        </w:rPr>
      </w:pPr>
    </w:p>
    <w:p w14:paraId="55F96348">
      <w:pPr>
        <w:widowControl/>
        <w:jc w:val="left"/>
        <w:rPr>
          <w:rFonts w:hint="eastAsia" w:ascii="宋体" w:hAnsi="宋体"/>
          <w:szCs w:val="21"/>
        </w:rPr>
      </w:pPr>
    </w:p>
    <w:p w14:paraId="792BAA18">
      <w:pPr>
        <w:widowControl/>
        <w:jc w:val="left"/>
        <w:rPr>
          <w:rFonts w:hint="eastAsia" w:ascii="宋体" w:hAnsi="宋体"/>
          <w:szCs w:val="21"/>
        </w:rPr>
      </w:pPr>
    </w:p>
    <w:p w14:paraId="73B495A8">
      <w:pPr>
        <w:widowControl/>
        <w:jc w:val="left"/>
        <w:rPr>
          <w:rFonts w:hint="eastAsia" w:ascii="宋体" w:hAnsi="宋体"/>
          <w:szCs w:val="21"/>
        </w:rPr>
      </w:pPr>
    </w:p>
    <w:p w14:paraId="41EAF637">
      <w:pPr>
        <w:widowControl/>
        <w:jc w:val="left"/>
        <w:rPr>
          <w:rFonts w:hint="eastAsia" w:ascii="宋体" w:hAnsi="宋体"/>
          <w:szCs w:val="21"/>
        </w:rPr>
      </w:pPr>
    </w:p>
    <w:p w14:paraId="5AC54C77">
      <w:pPr>
        <w:widowControl/>
        <w:jc w:val="left"/>
        <w:rPr>
          <w:rFonts w:hint="eastAsia" w:ascii="宋体" w:hAnsi="宋体"/>
          <w:szCs w:val="21"/>
        </w:rPr>
      </w:pPr>
    </w:p>
    <w:p w14:paraId="64C8DCEA">
      <w:pPr>
        <w:widowControl/>
        <w:jc w:val="left"/>
        <w:rPr>
          <w:rFonts w:hint="eastAsia" w:ascii="宋体" w:hAnsi="宋体"/>
          <w:szCs w:val="21"/>
        </w:rPr>
      </w:pPr>
    </w:p>
    <w:p w14:paraId="2F6B8912">
      <w:pPr>
        <w:rPr>
          <w:rFonts w:hint="eastAsia" w:ascii="仿宋" w:hAnsi="仿宋" w:eastAsia="仿宋"/>
        </w:rPr>
      </w:pPr>
      <w:bookmarkStart w:id="57" w:name="_Toc135293342"/>
      <w:r>
        <w:rPr>
          <w:rFonts w:hint="eastAsia" w:ascii="仿宋" w:hAnsi="仿宋" w:eastAsia="仿宋"/>
        </w:rPr>
        <w:br w:type="page"/>
      </w:r>
    </w:p>
    <w:p w14:paraId="577D03EA">
      <w:pPr>
        <w:pStyle w:val="4"/>
        <w:spacing w:line="400" w:lineRule="exact"/>
        <w:rPr>
          <w:rFonts w:hint="eastAsia" w:ascii="仿宋" w:hAnsi="仿宋" w:eastAsia="仿宋"/>
        </w:rPr>
      </w:pPr>
    </w:p>
    <w:p w14:paraId="199B2533">
      <w:pPr>
        <w:pStyle w:val="4"/>
        <w:spacing w:line="400" w:lineRule="exact"/>
        <w:rPr>
          <w:rFonts w:hint="eastAsia" w:ascii="仿宋" w:hAnsi="仿宋" w:eastAsia="仿宋"/>
        </w:rPr>
      </w:pPr>
      <w:r>
        <w:rPr>
          <w:rFonts w:hint="eastAsia" w:ascii="仿宋" w:hAnsi="仿宋" w:eastAsia="仿宋"/>
        </w:rPr>
        <w:t>评标指引表</w:t>
      </w:r>
      <w:bookmarkEnd w:id="56"/>
      <w:bookmarkEnd w:id="57"/>
    </w:p>
    <w:p w14:paraId="1200D69B">
      <w:pPr>
        <w:jc w:val="center"/>
        <w:rPr>
          <w:b/>
          <w:szCs w:val="21"/>
        </w:rPr>
      </w:pPr>
    </w:p>
    <w:p w14:paraId="215DA139">
      <w:pPr>
        <w:spacing w:line="360" w:lineRule="auto"/>
        <w:ind w:firstLine="420" w:firstLineChars="200"/>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hint="eastAsia"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hint="eastAsia"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6F379FA7">
            <w:pPr>
              <w:rPr>
                <w:rFonts w:hint="eastAsia"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hint="eastAsia" w:ascii="宋体" w:hAnsi="宋体"/>
                <w:b/>
                <w:szCs w:val="21"/>
              </w:rPr>
            </w:pPr>
          </w:p>
        </w:tc>
        <w:tc>
          <w:tcPr>
            <w:tcW w:w="1472" w:type="dxa"/>
            <w:vAlign w:val="center"/>
          </w:tcPr>
          <w:p w14:paraId="425C69E0">
            <w:pPr>
              <w:spacing w:line="360" w:lineRule="exact"/>
              <w:jc w:val="center"/>
              <w:rPr>
                <w:rFonts w:hint="eastAsia"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671FE989">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hint="eastAsia" w:ascii="宋体" w:hAnsi="宋体"/>
                <w:b/>
                <w:szCs w:val="21"/>
              </w:rPr>
            </w:pPr>
          </w:p>
        </w:tc>
        <w:tc>
          <w:tcPr>
            <w:tcW w:w="1472" w:type="dxa"/>
            <w:vAlign w:val="center"/>
          </w:tcPr>
          <w:p w14:paraId="1B4AB4BD">
            <w:pPr>
              <w:spacing w:line="360" w:lineRule="exact"/>
              <w:jc w:val="center"/>
              <w:rPr>
                <w:rFonts w:hint="eastAsia"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hint="eastAsia" w:ascii="宋体" w:hAnsi="宋体"/>
                <w:szCs w:val="21"/>
              </w:rPr>
            </w:pPr>
          </w:p>
        </w:tc>
        <w:tc>
          <w:tcPr>
            <w:tcW w:w="4854" w:type="dxa"/>
          </w:tcPr>
          <w:p w14:paraId="3BD7E3A0">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hint="eastAsia" w:ascii="宋体" w:hAnsi="宋体"/>
                <w:b/>
                <w:szCs w:val="21"/>
              </w:rPr>
            </w:pPr>
          </w:p>
        </w:tc>
        <w:tc>
          <w:tcPr>
            <w:tcW w:w="1472" w:type="dxa"/>
            <w:vAlign w:val="center"/>
          </w:tcPr>
          <w:p w14:paraId="1BAA25F4">
            <w:pPr>
              <w:spacing w:line="360" w:lineRule="exact"/>
              <w:jc w:val="center"/>
              <w:rPr>
                <w:rFonts w:hint="eastAsia"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hint="eastAsia" w:ascii="宋体" w:hAnsi="宋体"/>
                <w:szCs w:val="21"/>
              </w:rPr>
            </w:pPr>
          </w:p>
        </w:tc>
        <w:tc>
          <w:tcPr>
            <w:tcW w:w="4854" w:type="dxa"/>
          </w:tcPr>
          <w:p w14:paraId="725494B8">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hint="eastAsia" w:ascii="宋体" w:hAnsi="宋体"/>
                <w:b/>
                <w:szCs w:val="21"/>
              </w:rPr>
            </w:pPr>
          </w:p>
        </w:tc>
        <w:tc>
          <w:tcPr>
            <w:tcW w:w="1472" w:type="dxa"/>
            <w:vAlign w:val="center"/>
          </w:tcPr>
          <w:p w14:paraId="06B26574">
            <w:pPr>
              <w:spacing w:line="360" w:lineRule="exact"/>
              <w:jc w:val="center"/>
              <w:rPr>
                <w:rFonts w:hint="eastAsia"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06A84E2A">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hint="eastAsia" w:ascii="宋体" w:hAnsi="宋体"/>
                <w:b/>
                <w:szCs w:val="21"/>
              </w:rPr>
            </w:pPr>
          </w:p>
        </w:tc>
        <w:tc>
          <w:tcPr>
            <w:tcW w:w="1472" w:type="dxa"/>
            <w:vAlign w:val="center"/>
          </w:tcPr>
          <w:p w14:paraId="3E98152C">
            <w:pPr>
              <w:spacing w:line="360" w:lineRule="exact"/>
              <w:jc w:val="center"/>
              <w:rPr>
                <w:rFonts w:hint="eastAsia"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hint="eastAsia" w:ascii="宋体" w:hAnsi="宋体"/>
                <w:szCs w:val="21"/>
              </w:rPr>
            </w:pPr>
          </w:p>
        </w:tc>
        <w:tc>
          <w:tcPr>
            <w:tcW w:w="4854" w:type="dxa"/>
          </w:tcPr>
          <w:p w14:paraId="5447E61B">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hint="eastAsia" w:ascii="宋体" w:hAnsi="宋体"/>
                <w:b/>
                <w:szCs w:val="21"/>
              </w:rPr>
            </w:pPr>
          </w:p>
        </w:tc>
        <w:tc>
          <w:tcPr>
            <w:tcW w:w="1472" w:type="dxa"/>
            <w:vAlign w:val="center"/>
          </w:tcPr>
          <w:p w14:paraId="706428B5">
            <w:pPr>
              <w:spacing w:line="360" w:lineRule="exact"/>
              <w:jc w:val="center"/>
              <w:rPr>
                <w:rFonts w:hint="eastAsia"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hint="eastAsia" w:ascii="宋体" w:hAnsi="宋体"/>
                <w:szCs w:val="21"/>
              </w:rPr>
            </w:pPr>
          </w:p>
        </w:tc>
        <w:tc>
          <w:tcPr>
            <w:tcW w:w="4854" w:type="dxa"/>
          </w:tcPr>
          <w:p w14:paraId="35BDCB13">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hint="eastAsia" w:ascii="宋体" w:hAnsi="宋体"/>
                <w:b/>
                <w:szCs w:val="21"/>
              </w:rPr>
            </w:pPr>
          </w:p>
        </w:tc>
        <w:tc>
          <w:tcPr>
            <w:tcW w:w="1472" w:type="dxa"/>
            <w:vAlign w:val="center"/>
          </w:tcPr>
          <w:p w14:paraId="0B5570BD">
            <w:pPr>
              <w:spacing w:line="360" w:lineRule="exact"/>
              <w:jc w:val="center"/>
              <w:rPr>
                <w:rFonts w:hint="eastAsia" w:ascii="宋体" w:hAnsi="宋体"/>
                <w:b/>
                <w:szCs w:val="21"/>
              </w:rPr>
            </w:pPr>
          </w:p>
        </w:tc>
      </w:tr>
    </w:tbl>
    <w:p w14:paraId="404FE65E">
      <w:pPr>
        <w:pStyle w:val="27"/>
        <w:spacing w:line="360" w:lineRule="auto"/>
        <w:ind w:firstLine="424" w:firstLineChars="201"/>
        <w:rPr>
          <w:rFonts w:hint="eastAsia"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7C8AD6D5"/>
    <w:p w14:paraId="49EFE6A1"/>
    <w:p w14:paraId="1283C02B">
      <w:pPr>
        <w:pStyle w:val="4"/>
        <w:spacing w:line="400" w:lineRule="exact"/>
        <w:rPr>
          <w:rFonts w:hint="eastAsia" w:ascii="仿宋" w:hAnsi="仿宋" w:eastAsia="仿宋"/>
        </w:rPr>
      </w:pPr>
      <w:r>
        <w:br w:type="page"/>
      </w:r>
    </w:p>
    <w:p w14:paraId="5F1B74D7">
      <w:pPr>
        <w:pStyle w:val="4"/>
        <w:spacing w:line="400" w:lineRule="exact"/>
        <w:rPr>
          <w:rFonts w:hint="eastAsia" w:ascii="仿宋" w:hAnsi="仿宋" w:eastAsia="仿宋"/>
        </w:rPr>
      </w:pPr>
    </w:p>
    <w:p w14:paraId="5F31EFC3">
      <w:pPr>
        <w:pStyle w:val="4"/>
        <w:spacing w:line="400" w:lineRule="exact"/>
        <w:rPr>
          <w:rFonts w:hint="eastAsia" w:ascii="仿宋" w:hAnsi="仿宋" w:eastAsia="仿宋"/>
        </w:rPr>
      </w:pPr>
      <w:r>
        <w:rPr>
          <w:rFonts w:hint="eastAsia" w:ascii="仿宋" w:hAnsi="仿宋" w:eastAsia="仿宋"/>
        </w:rPr>
        <w:t>供应商自查表</w:t>
      </w:r>
    </w:p>
    <w:p w14:paraId="1E4DE33F">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18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52840F7">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36C2ACB8">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778EE335">
            <w:pPr>
              <w:spacing w:line="360" w:lineRule="exact"/>
              <w:jc w:val="center"/>
              <w:rPr>
                <w:rFonts w:hint="eastAsia" w:ascii="宋体" w:hAnsi="宋体"/>
                <w:szCs w:val="21"/>
              </w:rPr>
            </w:pPr>
            <w:r>
              <w:rPr>
                <w:rFonts w:hint="eastAsia" w:ascii="宋体" w:hAnsi="宋体"/>
                <w:szCs w:val="21"/>
              </w:rPr>
              <w:t>自查情况</w:t>
            </w:r>
          </w:p>
          <w:p w14:paraId="5AB08189">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79F737E3">
            <w:pPr>
              <w:spacing w:line="360" w:lineRule="exact"/>
              <w:jc w:val="center"/>
              <w:rPr>
                <w:rFonts w:hint="eastAsia" w:ascii="宋体" w:hAnsi="宋体"/>
                <w:szCs w:val="21"/>
              </w:rPr>
            </w:pPr>
            <w:r>
              <w:rPr>
                <w:rFonts w:hint="eastAsia" w:ascii="宋体" w:hAnsi="宋体"/>
                <w:szCs w:val="21"/>
              </w:rPr>
              <w:t>备注</w:t>
            </w:r>
          </w:p>
        </w:tc>
      </w:tr>
      <w:tr w14:paraId="328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1A4CF7E">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00E24AFD">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31D9BACE">
            <w:pPr>
              <w:spacing w:line="360" w:lineRule="exact"/>
              <w:jc w:val="center"/>
              <w:rPr>
                <w:rFonts w:hint="eastAsia" w:ascii="宋体" w:hAnsi="宋体"/>
                <w:b/>
                <w:szCs w:val="21"/>
              </w:rPr>
            </w:pPr>
          </w:p>
        </w:tc>
        <w:tc>
          <w:tcPr>
            <w:tcW w:w="924" w:type="dxa"/>
            <w:vAlign w:val="center"/>
          </w:tcPr>
          <w:p w14:paraId="5F95C2A4">
            <w:pPr>
              <w:spacing w:line="360" w:lineRule="exact"/>
              <w:jc w:val="center"/>
              <w:rPr>
                <w:rFonts w:hint="eastAsia" w:ascii="宋体" w:hAnsi="宋体"/>
                <w:b/>
                <w:szCs w:val="21"/>
              </w:rPr>
            </w:pPr>
          </w:p>
        </w:tc>
      </w:tr>
      <w:tr w14:paraId="27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6FC56F6">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2F66C399">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183019E4">
            <w:pPr>
              <w:spacing w:line="360" w:lineRule="exact"/>
              <w:jc w:val="center"/>
              <w:rPr>
                <w:rFonts w:hint="eastAsia" w:ascii="宋体" w:hAnsi="宋体"/>
                <w:b/>
                <w:szCs w:val="21"/>
              </w:rPr>
            </w:pPr>
          </w:p>
        </w:tc>
        <w:tc>
          <w:tcPr>
            <w:tcW w:w="924" w:type="dxa"/>
            <w:vAlign w:val="center"/>
          </w:tcPr>
          <w:p w14:paraId="784E49B6">
            <w:pPr>
              <w:spacing w:line="360" w:lineRule="exact"/>
              <w:jc w:val="center"/>
              <w:rPr>
                <w:rFonts w:hint="eastAsia" w:ascii="宋体" w:hAnsi="宋体"/>
                <w:b/>
                <w:szCs w:val="21"/>
              </w:rPr>
            </w:pPr>
          </w:p>
        </w:tc>
      </w:tr>
      <w:tr w14:paraId="76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93BB5DF">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3AFB4412">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02924C76">
            <w:pPr>
              <w:spacing w:line="360" w:lineRule="exact"/>
              <w:jc w:val="center"/>
              <w:rPr>
                <w:rFonts w:hint="eastAsia" w:ascii="宋体" w:hAnsi="宋体"/>
                <w:b/>
                <w:szCs w:val="21"/>
              </w:rPr>
            </w:pPr>
          </w:p>
        </w:tc>
        <w:tc>
          <w:tcPr>
            <w:tcW w:w="924" w:type="dxa"/>
            <w:vAlign w:val="center"/>
          </w:tcPr>
          <w:p w14:paraId="351C350B">
            <w:pPr>
              <w:spacing w:line="360" w:lineRule="exact"/>
              <w:jc w:val="center"/>
              <w:rPr>
                <w:rFonts w:hint="eastAsia" w:ascii="宋体" w:hAnsi="宋体"/>
                <w:b/>
                <w:szCs w:val="21"/>
              </w:rPr>
            </w:pPr>
          </w:p>
        </w:tc>
      </w:tr>
      <w:tr w14:paraId="7DB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0EBBF0B0">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6C0F50AB">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4EDA383F">
            <w:pPr>
              <w:spacing w:line="360" w:lineRule="exact"/>
              <w:jc w:val="center"/>
              <w:rPr>
                <w:rFonts w:hint="eastAsia" w:ascii="宋体" w:hAnsi="宋体"/>
                <w:b/>
                <w:szCs w:val="21"/>
              </w:rPr>
            </w:pPr>
          </w:p>
        </w:tc>
        <w:tc>
          <w:tcPr>
            <w:tcW w:w="924" w:type="dxa"/>
            <w:vAlign w:val="center"/>
          </w:tcPr>
          <w:p w14:paraId="0D4CA7BD">
            <w:pPr>
              <w:spacing w:line="360" w:lineRule="exact"/>
              <w:jc w:val="center"/>
              <w:rPr>
                <w:rFonts w:hint="eastAsia" w:ascii="宋体" w:hAnsi="宋体"/>
                <w:b/>
                <w:szCs w:val="21"/>
              </w:rPr>
            </w:pPr>
          </w:p>
        </w:tc>
      </w:tr>
      <w:tr w14:paraId="70B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CBED5D6">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23161641">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50A3D352">
            <w:pPr>
              <w:spacing w:line="360" w:lineRule="exact"/>
              <w:jc w:val="center"/>
              <w:rPr>
                <w:rFonts w:hint="eastAsia" w:ascii="宋体" w:hAnsi="宋体"/>
                <w:b/>
                <w:szCs w:val="21"/>
              </w:rPr>
            </w:pPr>
          </w:p>
        </w:tc>
        <w:tc>
          <w:tcPr>
            <w:tcW w:w="924" w:type="dxa"/>
            <w:vAlign w:val="center"/>
          </w:tcPr>
          <w:p w14:paraId="40D0EB4F">
            <w:pPr>
              <w:spacing w:line="360" w:lineRule="exact"/>
              <w:jc w:val="center"/>
              <w:rPr>
                <w:rFonts w:hint="eastAsia" w:ascii="宋体" w:hAnsi="宋体"/>
                <w:b/>
                <w:szCs w:val="21"/>
              </w:rPr>
            </w:pPr>
          </w:p>
        </w:tc>
      </w:tr>
      <w:tr w14:paraId="1EB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811D1FF">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36B44266">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06B68584">
            <w:pPr>
              <w:spacing w:line="360" w:lineRule="exact"/>
              <w:jc w:val="center"/>
              <w:rPr>
                <w:rFonts w:hint="eastAsia" w:ascii="宋体" w:hAnsi="宋体"/>
                <w:b/>
                <w:szCs w:val="21"/>
              </w:rPr>
            </w:pPr>
          </w:p>
        </w:tc>
        <w:tc>
          <w:tcPr>
            <w:tcW w:w="924" w:type="dxa"/>
            <w:vAlign w:val="center"/>
          </w:tcPr>
          <w:p w14:paraId="4CF46BB2">
            <w:pPr>
              <w:spacing w:line="360" w:lineRule="exact"/>
              <w:jc w:val="center"/>
              <w:rPr>
                <w:rFonts w:hint="eastAsia" w:ascii="宋体" w:hAnsi="宋体"/>
                <w:b/>
                <w:szCs w:val="21"/>
              </w:rPr>
            </w:pPr>
          </w:p>
        </w:tc>
      </w:tr>
      <w:tr w14:paraId="27D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C32F2C4">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2A2ECD7C">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A6D3EF4">
            <w:pPr>
              <w:spacing w:line="360" w:lineRule="exact"/>
              <w:jc w:val="center"/>
              <w:rPr>
                <w:rFonts w:hint="eastAsia" w:ascii="宋体" w:hAnsi="宋体"/>
                <w:b/>
                <w:szCs w:val="21"/>
              </w:rPr>
            </w:pPr>
          </w:p>
        </w:tc>
        <w:tc>
          <w:tcPr>
            <w:tcW w:w="924" w:type="dxa"/>
            <w:vAlign w:val="center"/>
          </w:tcPr>
          <w:p w14:paraId="513842BC">
            <w:pPr>
              <w:spacing w:line="360" w:lineRule="exact"/>
              <w:jc w:val="center"/>
              <w:rPr>
                <w:rFonts w:hint="eastAsia" w:ascii="宋体" w:hAnsi="宋体"/>
                <w:b/>
                <w:szCs w:val="21"/>
              </w:rPr>
            </w:pPr>
          </w:p>
        </w:tc>
      </w:tr>
      <w:tr w14:paraId="5A6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464E01A3">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759CC505">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33EA50D4">
            <w:pPr>
              <w:spacing w:line="360" w:lineRule="exact"/>
              <w:jc w:val="center"/>
              <w:rPr>
                <w:rFonts w:hint="eastAsia" w:ascii="宋体" w:hAnsi="宋体"/>
                <w:b/>
                <w:szCs w:val="21"/>
              </w:rPr>
            </w:pPr>
          </w:p>
        </w:tc>
        <w:tc>
          <w:tcPr>
            <w:tcW w:w="924" w:type="dxa"/>
            <w:vAlign w:val="center"/>
          </w:tcPr>
          <w:p w14:paraId="7DE1EE7B">
            <w:pPr>
              <w:spacing w:line="360" w:lineRule="exact"/>
              <w:jc w:val="center"/>
              <w:rPr>
                <w:rFonts w:hint="eastAsia" w:ascii="宋体" w:hAnsi="宋体"/>
                <w:b/>
                <w:szCs w:val="21"/>
              </w:rPr>
            </w:pPr>
          </w:p>
        </w:tc>
      </w:tr>
      <w:tr w14:paraId="4E0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BDF8754">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2F1F0A50">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09C9D591">
            <w:pPr>
              <w:spacing w:line="360" w:lineRule="exact"/>
              <w:jc w:val="center"/>
              <w:rPr>
                <w:rFonts w:hint="eastAsia" w:ascii="宋体" w:hAnsi="宋体"/>
                <w:b/>
                <w:szCs w:val="21"/>
              </w:rPr>
            </w:pPr>
          </w:p>
        </w:tc>
        <w:tc>
          <w:tcPr>
            <w:tcW w:w="924" w:type="dxa"/>
            <w:vAlign w:val="center"/>
          </w:tcPr>
          <w:p w14:paraId="63311B64">
            <w:pPr>
              <w:spacing w:line="360" w:lineRule="exact"/>
              <w:jc w:val="center"/>
              <w:rPr>
                <w:rFonts w:hint="eastAsia" w:ascii="宋体" w:hAnsi="宋体"/>
                <w:b/>
                <w:szCs w:val="21"/>
              </w:rPr>
            </w:pPr>
          </w:p>
        </w:tc>
      </w:tr>
      <w:tr w14:paraId="0F7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2D1B8C3">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32181A93">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4B379A5D">
            <w:pPr>
              <w:spacing w:line="360" w:lineRule="exact"/>
              <w:jc w:val="center"/>
              <w:rPr>
                <w:rFonts w:hint="eastAsia" w:ascii="宋体" w:hAnsi="宋体"/>
                <w:b/>
                <w:szCs w:val="21"/>
              </w:rPr>
            </w:pPr>
          </w:p>
        </w:tc>
        <w:tc>
          <w:tcPr>
            <w:tcW w:w="924" w:type="dxa"/>
            <w:vAlign w:val="center"/>
          </w:tcPr>
          <w:p w14:paraId="3BEEFF2D">
            <w:pPr>
              <w:spacing w:line="360" w:lineRule="exact"/>
              <w:jc w:val="center"/>
              <w:rPr>
                <w:rFonts w:hint="eastAsia" w:ascii="宋体" w:hAnsi="宋体"/>
                <w:b/>
                <w:szCs w:val="21"/>
              </w:rPr>
            </w:pPr>
          </w:p>
        </w:tc>
      </w:tr>
      <w:tr w14:paraId="58C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EAE1907">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0886BEB4">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01369EB2">
            <w:pPr>
              <w:spacing w:line="360" w:lineRule="exact"/>
              <w:jc w:val="center"/>
              <w:rPr>
                <w:rFonts w:hint="eastAsia" w:ascii="宋体" w:hAnsi="宋体"/>
                <w:b/>
                <w:szCs w:val="21"/>
              </w:rPr>
            </w:pPr>
          </w:p>
        </w:tc>
        <w:tc>
          <w:tcPr>
            <w:tcW w:w="924" w:type="dxa"/>
            <w:vAlign w:val="center"/>
          </w:tcPr>
          <w:p w14:paraId="0BB4D038">
            <w:pPr>
              <w:spacing w:line="360" w:lineRule="exact"/>
              <w:jc w:val="center"/>
              <w:rPr>
                <w:rFonts w:hint="eastAsia" w:ascii="宋体" w:hAnsi="宋体"/>
                <w:b/>
                <w:szCs w:val="21"/>
              </w:rPr>
            </w:pPr>
          </w:p>
        </w:tc>
      </w:tr>
      <w:tr w14:paraId="4C6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A9A0346">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09F30A9C">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4F535D8B">
            <w:pPr>
              <w:spacing w:line="360" w:lineRule="exact"/>
              <w:jc w:val="center"/>
              <w:rPr>
                <w:rFonts w:hint="eastAsia" w:ascii="宋体" w:hAnsi="宋体"/>
                <w:b/>
                <w:szCs w:val="21"/>
              </w:rPr>
            </w:pPr>
          </w:p>
        </w:tc>
        <w:tc>
          <w:tcPr>
            <w:tcW w:w="924" w:type="dxa"/>
            <w:vAlign w:val="center"/>
          </w:tcPr>
          <w:p w14:paraId="2EC8CA37">
            <w:pPr>
              <w:spacing w:line="360" w:lineRule="exact"/>
              <w:jc w:val="center"/>
              <w:rPr>
                <w:rFonts w:hint="eastAsia" w:ascii="宋体" w:hAnsi="宋体"/>
                <w:b/>
                <w:szCs w:val="21"/>
              </w:rPr>
            </w:pPr>
          </w:p>
        </w:tc>
      </w:tr>
      <w:tr w14:paraId="483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6F68BE5">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19DC7B17">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19FE5CC4">
            <w:pPr>
              <w:spacing w:line="360" w:lineRule="exact"/>
              <w:jc w:val="center"/>
              <w:rPr>
                <w:rFonts w:hint="eastAsia" w:ascii="宋体" w:hAnsi="宋体"/>
                <w:b/>
                <w:szCs w:val="21"/>
              </w:rPr>
            </w:pPr>
          </w:p>
        </w:tc>
        <w:tc>
          <w:tcPr>
            <w:tcW w:w="924" w:type="dxa"/>
            <w:vAlign w:val="center"/>
          </w:tcPr>
          <w:p w14:paraId="6118D998">
            <w:pPr>
              <w:spacing w:line="360" w:lineRule="exact"/>
              <w:jc w:val="center"/>
              <w:rPr>
                <w:rFonts w:hint="eastAsia" w:ascii="宋体" w:hAnsi="宋体"/>
                <w:b/>
                <w:szCs w:val="21"/>
              </w:rPr>
            </w:pPr>
          </w:p>
        </w:tc>
      </w:tr>
      <w:tr w14:paraId="68F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804C90B">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161C891E">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03691FA3">
            <w:pPr>
              <w:spacing w:line="360" w:lineRule="exact"/>
              <w:jc w:val="center"/>
              <w:rPr>
                <w:rFonts w:hint="eastAsia" w:ascii="宋体" w:hAnsi="宋体"/>
                <w:b/>
                <w:szCs w:val="21"/>
              </w:rPr>
            </w:pPr>
          </w:p>
        </w:tc>
        <w:tc>
          <w:tcPr>
            <w:tcW w:w="924" w:type="dxa"/>
            <w:vAlign w:val="center"/>
          </w:tcPr>
          <w:p w14:paraId="71D2DC9C">
            <w:pPr>
              <w:spacing w:line="360" w:lineRule="exact"/>
              <w:jc w:val="center"/>
              <w:rPr>
                <w:rFonts w:hint="eastAsia" w:ascii="宋体" w:hAnsi="宋体"/>
                <w:b/>
                <w:szCs w:val="21"/>
              </w:rPr>
            </w:pPr>
          </w:p>
        </w:tc>
      </w:tr>
      <w:tr w14:paraId="404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48D40B3">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051B72B0">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BB79F5C">
            <w:pPr>
              <w:spacing w:line="360" w:lineRule="exact"/>
              <w:jc w:val="center"/>
              <w:rPr>
                <w:rFonts w:hint="eastAsia" w:ascii="宋体" w:hAnsi="宋体"/>
                <w:b/>
                <w:szCs w:val="21"/>
              </w:rPr>
            </w:pPr>
          </w:p>
        </w:tc>
        <w:tc>
          <w:tcPr>
            <w:tcW w:w="924" w:type="dxa"/>
            <w:vAlign w:val="center"/>
          </w:tcPr>
          <w:p w14:paraId="11051D23">
            <w:pPr>
              <w:spacing w:line="360" w:lineRule="exact"/>
              <w:jc w:val="center"/>
              <w:rPr>
                <w:rFonts w:hint="eastAsia" w:ascii="宋体" w:hAnsi="宋体"/>
                <w:b/>
                <w:szCs w:val="21"/>
              </w:rPr>
            </w:pPr>
          </w:p>
        </w:tc>
      </w:tr>
      <w:tr w14:paraId="7AA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B3935F7">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7D9955A9">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5722608B">
            <w:pPr>
              <w:spacing w:line="360" w:lineRule="exact"/>
              <w:jc w:val="center"/>
              <w:rPr>
                <w:rFonts w:hint="eastAsia" w:ascii="宋体" w:hAnsi="宋体"/>
                <w:b/>
                <w:szCs w:val="21"/>
              </w:rPr>
            </w:pPr>
          </w:p>
        </w:tc>
        <w:tc>
          <w:tcPr>
            <w:tcW w:w="924" w:type="dxa"/>
            <w:vAlign w:val="center"/>
          </w:tcPr>
          <w:p w14:paraId="249417DA">
            <w:pPr>
              <w:spacing w:line="360" w:lineRule="exact"/>
              <w:jc w:val="center"/>
              <w:rPr>
                <w:rFonts w:hint="eastAsia" w:ascii="宋体" w:hAnsi="宋体"/>
                <w:b/>
                <w:szCs w:val="21"/>
              </w:rPr>
            </w:pPr>
          </w:p>
        </w:tc>
      </w:tr>
      <w:tr w14:paraId="52B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422D346">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6389D79F">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47CB29CA">
            <w:pPr>
              <w:spacing w:line="360" w:lineRule="exact"/>
              <w:jc w:val="center"/>
              <w:rPr>
                <w:rFonts w:hint="eastAsia" w:ascii="宋体" w:hAnsi="宋体"/>
                <w:b/>
                <w:szCs w:val="21"/>
              </w:rPr>
            </w:pPr>
          </w:p>
        </w:tc>
        <w:tc>
          <w:tcPr>
            <w:tcW w:w="924" w:type="dxa"/>
            <w:vAlign w:val="center"/>
          </w:tcPr>
          <w:p w14:paraId="62154902">
            <w:pPr>
              <w:spacing w:line="360" w:lineRule="exact"/>
              <w:jc w:val="center"/>
              <w:rPr>
                <w:rFonts w:hint="eastAsia" w:ascii="宋体" w:hAnsi="宋体"/>
                <w:b/>
                <w:szCs w:val="21"/>
              </w:rPr>
            </w:pPr>
          </w:p>
        </w:tc>
      </w:tr>
      <w:tr w14:paraId="43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CDBE89C">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5834CA9D">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5D9A9AE">
            <w:pPr>
              <w:spacing w:line="360" w:lineRule="exact"/>
              <w:jc w:val="center"/>
              <w:rPr>
                <w:rFonts w:hint="eastAsia" w:ascii="宋体" w:hAnsi="宋体"/>
                <w:b/>
                <w:szCs w:val="21"/>
              </w:rPr>
            </w:pPr>
          </w:p>
        </w:tc>
        <w:tc>
          <w:tcPr>
            <w:tcW w:w="924" w:type="dxa"/>
            <w:vAlign w:val="center"/>
          </w:tcPr>
          <w:p w14:paraId="074BA456">
            <w:pPr>
              <w:spacing w:line="360" w:lineRule="exact"/>
              <w:jc w:val="center"/>
              <w:rPr>
                <w:rFonts w:hint="eastAsia" w:ascii="宋体" w:hAnsi="宋体"/>
                <w:b/>
                <w:szCs w:val="21"/>
              </w:rPr>
            </w:pPr>
          </w:p>
        </w:tc>
      </w:tr>
      <w:tr w14:paraId="7BB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5B45559D">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11B0983E">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5A7895AB">
            <w:pPr>
              <w:spacing w:line="360" w:lineRule="exact"/>
              <w:jc w:val="center"/>
              <w:rPr>
                <w:rFonts w:hint="eastAsia" w:ascii="宋体" w:hAnsi="宋体"/>
                <w:b/>
                <w:szCs w:val="21"/>
              </w:rPr>
            </w:pPr>
          </w:p>
        </w:tc>
        <w:tc>
          <w:tcPr>
            <w:tcW w:w="924" w:type="dxa"/>
            <w:vAlign w:val="center"/>
          </w:tcPr>
          <w:p w14:paraId="16C4D446">
            <w:pPr>
              <w:spacing w:line="360" w:lineRule="exact"/>
              <w:jc w:val="center"/>
              <w:rPr>
                <w:rFonts w:hint="eastAsia" w:ascii="宋体" w:hAnsi="宋体"/>
                <w:b/>
                <w:szCs w:val="21"/>
              </w:rPr>
            </w:pPr>
          </w:p>
        </w:tc>
      </w:tr>
      <w:tr w14:paraId="41A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AFC01C0">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3AE23132">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4E12C894">
            <w:pPr>
              <w:spacing w:line="360" w:lineRule="exact"/>
              <w:jc w:val="center"/>
              <w:rPr>
                <w:rFonts w:hint="eastAsia" w:ascii="宋体" w:hAnsi="宋体"/>
                <w:b/>
                <w:szCs w:val="21"/>
              </w:rPr>
            </w:pPr>
          </w:p>
        </w:tc>
        <w:tc>
          <w:tcPr>
            <w:tcW w:w="924" w:type="dxa"/>
            <w:vAlign w:val="center"/>
          </w:tcPr>
          <w:p w14:paraId="4138A85C">
            <w:pPr>
              <w:spacing w:line="360" w:lineRule="exact"/>
              <w:jc w:val="center"/>
              <w:rPr>
                <w:rFonts w:hint="eastAsia" w:ascii="宋体" w:hAnsi="宋体"/>
                <w:b/>
                <w:szCs w:val="21"/>
              </w:rPr>
            </w:pPr>
          </w:p>
        </w:tc>
      </w:tr>
    </w:tbl>
    <w:p w14:paraId="26D3F78E">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hint="eastAsia" w:ascii="仿宋" w:hAnsi="仿宋" w:eastAsia="仿宋"/>
        </w:rPr>
      </w:pPr>
    </w:p>
    <w:p w14:paraId="720AED54">
      <w:pPr>
        <w:rPr>
          <w:rFonts w:hint="eastAsia" w:ascii="仿宋" w:hAnsi="仿宋" w:eastAsia="仿宋"/>
        </w:rPr>
      </w:pPr>
      <w:r>
        <w:rPr>
          <w:rFonts w:hint="eastAsia" w:ascii="仿宋" w:hAnsi="仿宋" w:eastAsia="仿宋"/>
        </w:rPr>
        <w:br w:type="page"/>
      </w:r>
    </w:p>
    <w:p w14:paraId="4A4FCECC">
      <w:pPr>
        <w:pStyle w:val="4"/>
        <w:spacing w:line="400" w:lineRule="exact"/>
        <w:rPr>
          <w:rFonts w:hint="eastAsia" w:ascii="仿宋" w:hAnsi="仿宋" w:eastAsia="仿宋"/>
        </w:rPr>
      </w:pPr>
    </w:p>
    <w:p w14:paraId="6CA4D675">
      <w:pPr>
        <w:pStyle w:val="4"/>
        <w:spacing w:line="400" w:lineRule="exact"/>
        <w:rPr>
          <w:rFonts w:hint="eastAsia" w:ascii="仿宋" w:hAnsi="仿宋" w:eastAsia="仿宋"/>
        </w:rPr>
      </w:pPr>
      <w:r>
        <w:rPr>
          <w:rFonts w:hint="eastAsia" w:ascii="仿宋" w:hAnsi="仿宋" w:eastAsia="仿宋"/>
        </w:rPr>
        <w:t>供应商基本情况表</w:t>
      </w:r>
    </w:p>
    <w:p w14:paraId="3A487F9E">
      <w:pPr>
        <w:widowControl/>
        <w:jc w:val="left"/>
      </w:pPr>
    </w:p>
    <w:p w14:paraId="01D205AE">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4DDEACB8">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4B086D52">
      <w:pPr>
        <w:spacing w:line="75" w:lineRule="exact"/>
        <w:rPr>
          <w:rFonts w:hint="eastAsia"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EE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2B415D51">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D92F6">
            <w:pPr>
              <w:jc w:val="center"/>
              <w:rPr>
                <w:rFonts w:hint="eastAsia" w:ascii="宋体" w:hAnsi="宋体" w:cs="宋体"/>
                <w:szCs w:val="21"/>
              </w:rPr>
            </w:pPr>
          </w:p>
        </w:tc>
        <w:tc>
          <w:tcPr>
            <w:tcW w:w="1990" w:type="dxa"/>
            <w:gridSpan w:val="2"/>
          </w:tcPr>
          <w:p w14:paraId="6460924C">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228785">
            <w:pPr>
              <w:jc w:val="center"/>
              <w:rPr>
                <w:rFonts w:hint="eastAsia" w:ascii="宋体" w:hAnsi="宋体" w:cs="宋体"/>
                <w:szCs w:val="21"/>
              </w:rPr>
            </w:pPr>
          </w:p>
        </w:tc>
      </w:tr>
      <w:tr w14:paraId="4AF9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3BA77662">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EF7D9D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336A9E0D">
            <w:pPr>
              <w:pStyle w:val="506"/>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6FB3DEA">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7724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CF797">
            <w:pPr>
              <w:pStyle w:val="506"/>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D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5CB5B3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05A6580">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64448464">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150827A">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470258F">
            <w:pPr>
              <w:pStyle w:val="506"/>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45B4B3">
            <w:pPr>
              <w:pStyle w:val="506"/>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48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23F2CFBB">
            <w:pPr>
              <w:spacing w:line="252" w:lineRule="auto"/>
              <w:rPr>
                <w:rFonts w:hint="eastAsia" w:ascii="宋体" w:hAnsi="宋体" w:cs="宋体"/>
                <w:szCs w:val="21"/>
              </w:rPr>
            </w:pPr>
          </w:p>
          <w:p w14:paraId="3F17BCED">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448BA4E5">
            <w:pPr>
              <w:pStyle w:val="506"/>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F8D75C3">
            <w:pPr>
              <w:jc w:val="center"/>
              <w:rPr>
                <w:rFonts w:hint="eastAsia" w:ascii="宋体" w:hAnsi="宋体" w:cs="宋体"/>
                <w:szCs w:val="21"/>
              </w:rPr>
            </w:pPr>
          </w:p>
        </w:tc>
        <w:tc>
          <w:tcPr>
            <w:tcW w:w="1990" w:type="dxa"/>
            <w:gridSpan w:val="2"/>
            <w:vAlign w:val="center"/>
          </w:tcPr>
          <w:p w14:paraId="48781234">
            <w:pPr>
              <w:jc w:val="center"/>
              <w:rPr>
                <w:rFonts w:hint="eastAsia" w:ascii="宋体" w:hAnsi="宋体" w:cs="宋体"/>
                <w:szCs w:val="21"/>
              </w:rPr>
            </w:pPr>
          </w:p>
        </w:tc>
        <w:tc>
          <w:tcPr>
            <w:tcW w:w="1499" w:type="dxa"/>
            <w:vAlign w:val="center"/>
          </w:tcPr>
          <w:p w14:paraId="1C2AF3E8">
            <w:pPr>
              <w:jc w:val="center"/>
              <w:rPr>
                <w:rFonts w:hint="eastAsia" w:ascii="宋体" w:hAnsi="宋体" w:cs="宋体"/>
                <w:szCs w:val="21"/>
              </w:rPr>
            </w:pPr>
          </w:p>
        </w:tc>
        <w:tc>
          <w:tcPr>
            <w:tcW w:w="1489" w:type="dxa"/>
            <w:vAlign w:val="center"/>
          </w:tcPr>
          <w:p w14:paraId="3D9022AE">
            <w:pPr>
              <w:jc w:val="center"/>
              <w:rPr>
                <w:rFonts w:hint="eastAsia" w:ascii="宋体" w:hAnsi="宋体" w:cs="宋体"/>
                <w:szCs w:val="21"/>
              </w:rPr>
            </w:pPr>
          </w:p>
        </w:tc>
      </w:tr>
      <w:tr w14:paraId="5B26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C53859">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5E82158">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678AD3E">
            <w:pPr>
              <w:jc w:val="center"/>
              <w:rPr>
                <w:rFonts w:hint="eastAsia" w:ascii="宋体" w:hAnsi="宋体" w:cs="宋体"/>
                <w:szCs w:val="21"/>
              </w:rPr>
            </w:pPr>
          </w:p>
        </w:tc>
        <w:tc>
          <w:tcPr>
            <w:tcW w:w="1990" w:type="dxa"/>
            <w:gridSpan w:val="2"/>
            <w:vAlign w:val="center"/>
          </w:tcPr>
          <w:p w14:paraId="7B5AD5F4">
            <w:pPr>
              <w:jc w:val="center"/>
              <w:rPr>
                <w:rFonts w:hint="eastAsia" w:ascii="宋体" w:hAnsi="宋体" w:cs="宋体"/>
                <w:szCs w:val="21"/>
              </w:rPr>
            </w:pPr>
          </w:p>
        </w:tc>
        <w:tc>
          <w:tcPr>
            <w:tcW w:w="1499" w:type="dxa"/>
            <w:vAlign w:val="center"/>
          </w:tcPr>
          <w:p w14:paraId="28DF38FD">
            <w:pPr>
              <w:jc w:val="center"/>
              <w:rPr>
                <w:rFonts w:hint="eastAsia" w:ascii="宋体" w:hAnsi="宋体" w:cs="宋体"/>
                <w:szCs w:val="21"/>
              </w:rPr>
            </w:pPr>
          </w:p>
        </w:tc>
        <w:tc>
          <w:tcPr>
            <w:tcW w:w="1489" w:type="dxa"/>
            <w:vAlign w:val="center"/>
          </w:tcPr>
          <w:p w14:paraId="5B797341">
            <w:pPr>
              <w:jc w:val="center"/>
              <w:rPr>
                <w:rFonts w:hint="eastAsia" w:ascii="宋体" w:hAnsi="宋体" w:cs="宋体"/>
                <w:szCs w:val="21"/>
              </w:rPr>
            </w:pPr>
          </w:p>
        </w:tc>
      </w:tr>
      <w:tr w14:paraId="5E40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C66CC84">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B71B62E">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89217AB">
            <w:pPr>
              <w:jc w:val="center"/>
              <w:rPr>
                <w:rFonts w:hint="eastAsia" w:ascii="宋体" w:hAnsi="宋体" w:cs="宋体"/>
                <w:szCs w:val="21"/>
              </w:rPr>
            </w:pPr>
          </w:p>
        </w:tc>
        <w:tc>
          <w:tcPr>
            <w:tcW w:w="1990" w:type="dxa"/>
            <w:gridSpan w:val="2"/>
            <w:vAlign w:val="center"/>
          </w:tcPr>
          <w:p w14:paraId="02F94236">
            <w:pPr>
              <w:jc w:val="center"/>
              <w:rPr>
                <w:rFonts w:hint="eastAsia" w:ascii="宋体" w:hAnsi="宋体" w:cs="宋体"/>
                <w:szCs w:val="21"/>
              </w:rPr>
            </w:pPr>
          </w:p>
        </w:tc>
        <w:tc>
          <w:tcPr>
            <w:tcW w:w="1499" w:type="dxa"/>
            <w:vAlign w:val="center"/>
          </w:tcPr>
          <w:p w14:paraId="0DAA82DF">
            <w:pPr>
              <w:jc w:val="center"/>
              <w:rPr>
                <w:rFonts w:hint="eastAsia" w:ascii="宋体" w:hAnsi="宋体" w:cs="宋体"/>
                <w:szCs w:val="21"/>
              </w:rPr>
            </w:pPr>
          </w:p>
        </w:tc>
        <w:tc>
          <w:tcPr>
            <w:tcW w:w="1489" w:type="dxa"/>
            <w:vAlign w:val="center"/>
          </w:tcPr>
          <w:p w14:paraId="39FE5A4F">
            <w:pPr>
              <w:jc w:val="center"/>
              <w:rPr>
                <w:rFonts w:hint="eastAsia" w:ascii="宋体" w:hAnsi="宋体" w:cs="宋体"/>
                <w:szCs w:val="21"/>
              </w:rPr>
            </w:pPr>
          </w:p>
        </w:tc>
      </w:tr>
      <w:tr w14:paraId="63B6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81C0C3E">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8CB5181">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B072F7">
            <w:pPr>
              <w:jc w:val="center"/>
              <w:rPr>
                <w:rFonts w:hint="eastAsia" w:ascii="宋体" w:hAnsi="宋体" w:cs="宋体"/>
                <w:szCs w:val="21"/>
              </w:rPr>
            </w:pPr>
          </w:p>
        </w:tc>
        <w:tc>
          <w:tcPr>
            <w:tcW w:w="1990" w:type="dxa"/>
            <w:gridSpan w:val="2"/>
            <w:vAlign w:val="center"/>
          </w:tcPr>
          <w:p w14:paraId="729A19BD">
            <w:pPr>
              <w:jc w:val="center"/>
              <w:rPr>
                <w:rFonts w:hint="eastAsia" w:ascii="宋体" w:hAnsi="宋体" w:cs="宋体"/>
                <w:szCs w:val="21"/>
              </w:rPr>
            </w:pPr>
          </w:p>
        </w:tc>
        <w:tc>
          <w:tcPr>
            <w:tcW w:w="1499" w:type="dxa"/>
            <w:vAlign w:val="center"/>
          </w:tcPr>
          <w:p w14:paraId="44798FBC">
            <w:pPr>
              <w:jc w:val="center"/>
              <w:rPr>
                <w:rFonts w:hint="eastAsia" w:ascii="宋体" w:hAnsi="宋体" w:cs="宋体"/>
                <w:szCs w:val="21"/>
              </w:rPr>
            </w:pPr>
          </w:p>
        </w:tc>
        <w:tc>
          <w:tcPr>
            <w:tcW w:w="1489" w:type="dxa"/>
            <w:vAlign w:val="center"/>
          </w:tcPr>
          <w:p w14:paraId="03F0090C">
            <w:pPr>
              <w:jc w:val="center"/>
              <w:rPr>
                <w:rFonts w:hint="eastAsia" w:ascii="宋体" w:hAnsi="宋体" w:cs="宋体"/>
                <w:szCs w:val="21"/>
              </w:rPr>
            </w:pPr>
          </w:p>
        </w:tc>
      </w:tr>
      <w:tr w14:paraId="7BE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79E00EC">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431A6A56">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D1FD6A6">
            <w:pPr>
              <w:jc w:val="center"/>
              <w:rPr>
                <w:rFonts w:hint="eastAsia" w:ascii="宋体" w:hAnsi="宋体" w:cs="宋体"/>
                <w:szCs w:val="21"/>
              </w:rPr>
            </w:pPr>
          </w:p>
        </w:tc>
        <w:tc>
          <w:tcPr>
            <w:tcW w:w="1990" w:type="dxa"/>
            <w:gridSpan w:val="2"/>
            <w:vAlign w:val="center"/>
          </w:tcPr>
          <w:p w14:paraId="6985C2D5">
            <w:pPr>
              <w:jc w:val="center"/>
              <w:rPr>
                <w:rFonts w:hint="eastAsia" w:ascii="宋体" w:hAnsi="宋体" w:cs="宋体"/>
                <w:szCs w:val="21"/>
              </w:rPr>
            </w:pPr>
          </w:p>
        </w:tc>
        <w:tc>
          <w:tcPr>
            <w:tcW w:w="1499" w:type="dxa"/>
            <w:vAlign w:val="center"/>
          </w:tcPr>
          <w:p w14:paraId="67B280FC">
            <w:pPr>
              <w:jc w:val="center"/>
              <w:rPr>
                <w:rFonts w:hint="eastAsia" w:ascii="宋体" w:hAnsi="宋体" w:cs="宋体"/>
                <w:szCs w:val="21"/>
              </w:rPr>
            </w:pPr>
          </w:p>
        </w:tc>
        <w:tc>
          <w:tcPr>
            <w:tcW w:w="1489" w:type="dxa"/>
            <w:vAlign w:val="center"/>
          </w:tcPr>
          <w:p w14:paraId="07A2DD3E">
            <w:pPr>
              <w:jc w:val="center"/>
              <w:rPr>
                <w:rFonts w:hint="eastAsia" w:ascii="宋体" w:hAnsi="宋体" w:cs="宋体"/>
                <w:szCs w:val="21"/>
              </w:rPr>
            </w:pPr>
          </w:p>
        </w:tc>
      </w:tr>
      <w:tr w14:paraId="215A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1978D8">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99C9059">
            <w:pPr>
              <w:pStyle w:val="506"/>
              <w:numPr>
                <w:ilvl w:val="0"/>
                <w:numId w:val="1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322640">
            <w:pPr>
              <w:pStyle w:val="506"/>
              <w:numPr>
                <w:ilvl w:val="0"/>
                <w:numId w:val="11"/>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5BC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44E9E">
            <w:pPr>
              <w:pStyle w:val="506"/>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58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A68C205">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348A60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1D85093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3FAEA97D">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9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338069C1">
            <w:pPr>
              <w:spacing w:line="290" w:lineRule="auto"/>
              <w:rPr>
                <w:rFonts w:hint="eastAsia" w:ascii="宋体" w:hAnsi="宋体" w:cs="宋体"/>
                <w:szCs w:val="21"/>
              </w:rPr>
            </w:pPr>
          </w:p>
          <w:p w14:paraId="1FFA35E4">
            <w:pPr>
              <w:spacing w:line="290" w:lineRule="auto"/>
              <w:rPr>
                <w:rFonts w:hint="eastAsia" w:ascii="宋体" w:hAnsi="宋体" w:cs="宋体"/>
                <w:szCs w:val="21"/>
              </w:rPr>
            </w:pPr>
          </w:p>
          <w:p w14:paraId="6032687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045BD8CA">
            <w:pPr>
              <w:spacing w:line="274" w:lineRule="auto"/>
              <w:rPr>
                <w:rFonts w:hint="eastAsia" w:ascii="宋体" w:hAnsi="宋体" w:cs="宋体"/>
                <w:szCs w:val="21"/>
              </w:rPr>
            </w:pPr>
          </w:p>
          <w:p w14:paraId="2B11DC06">
            <w:pPr>
              <w:spacing w:line="274" w:lineRule="auto"/>
              <w:rPr>
                <w:rFonts w:hint="eastAsia" w:ascii="宋体" w:hAnsi="宋体" w:cs="宋体"/>
                <w:szCs w:val="21"/>
              </w:rPr>
            </w:pPr>
          </w:p>
          <w:p w14:paraId="76047CCB">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288D34">
            <w:pPr>
              <w:jc w:val="center"/>
              <w:rPr>
                <w:rFonts w:hint="eastAsia" w:ascii="宋体" w:hAnsi="宋体" w:cs="宋体"/>
                <w:szCs w:val="21"/>
              </w:rPr>
            </w:pPr>
          </w:p>
        </w:tc>
        <w:tc>
          <w:tcPr>
            <w:tcW w:w="4187" w:type="dxa"/>
            <w:gridSpan w:val="3"/>
            <w:vAlign w:val="center"/>
          </w:tcPr>
          <w:p w14:paraId="772B0494">
            <w:pPr>
              <w:pStyle w:val="506"/>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6D4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14E1EA9">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AB48204">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4ABB224">
            <w:pPr>
              <w:jc w:val="center"/>
              <w:rPr>
                <w:rFonts w:hint="eastAsia" w:ascii="宋体" w:hAnsi="宋体" w:cs="宋体"/>
                <w:szCs w:val="21"/>
              </w:rPr>
            </w:pPr>
          </w:p>
        </w:tc>
        <w:tc>
          <w:tcPr>
            <w:tcW w:w="4187" w:type="dxa"/>
            <w:gridSpan w:val="3"/>
          </w:tcPr>
          <w:p w14:paraId="012F103B">
            <w:pPr>
              <w:pStyle w:val="506"/>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D8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0D0A483">
            <w:pPr>
              <w:pStyle w:val="506"/>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45268842">
      <w:pPr>
        <w:spacing w:line="360" w:lineRule="auto"/>
        <w:rPr>
          <w:rFonts w:hint="eastAsia" w:ascii="宋体" w:hAnsi="宋体" w:cs="宋体"/>
          <w:b/>
          <w:bCs/>
        </w:rPr>
      </w:pPr>
      <w:r>
        <w:rPr>
          <w:rFonts w:hint="eastAsia" w:ascii="宋体" w:hAnsi="宋体" w:cs="宋体"/>
          <w:b/>
          <w:bCs/>
        </w:rPr>
        <w:t>填报要求：</w:t>
      </w:r>
    </w:p>
    <w:p w14:paraId="65C5087E">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031C6F05">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载有社保部门或税务部门公章或业务章的社会保险证明材料（最近一个月的社保证明无法提供的，可往前顺延一至二个月）。</w:t>
      </w:r>
    </w:p>
    <w:p w14:paraId="72CD4550">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BDFD49B">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5916537B">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3F111FA5">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1AFD94A9">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66CF15D2">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A162218">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hint="eastAsia" w:ascii="宋体" w:hAnsi="宋体" w:cs="宋体"/>
          <w:b/>
          <w:bCs/>
          <w:highlight w:val="yellow"/>
        </w:rPr>
      </w:pPr>
    </w:p>
    <w:p w14:paraId="136DA391">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hint="eastAsia" w:ascii="宋体" w:hAnsi="宋体" w:cs="宋体"/>
          <w:szCs w:val="21"/>
        </w:rPr>
      </w:pPr>
    </w:p>
    <w:p w14:paraId="5FF9C370">
      <w:pPr>
        <w:spacing w:line="560" w:lineRule="exact"/>
        <w:rPr>
          <w:rFonts w:hint="eastAsia" w:ascii="宋体" w:hAnsi="宋体" w:cs="宋体"/>
          <w:szCs w:val="21"/>
        </w:rPr>
      </w:pPr>
    </w:p>
    <w:p w14:paraId="5B178052">
      <w:pPr>
        <w:spacing w:line="560" w:lineRule="exact"/>
        <w:rPr>
          <w:rFonts w:hint="eastAsia" w:ascii="宋体" w:hAnsi="宋体" w:cs="宋体"/>
          <w:szCs w:val="21"/>
        </w:rPr>
      </w:pPr>
      <w:r>
        <w:rPr>
          <w:rFonts w:hint="eastAsia" w:ascii="宋体" w:hAnsi="宋体" w:cs="宋体"/>
          <w:szCs w:val="21"/>
        </w:rPr>
        <w:t>2、项目投标授权代表人</w:t>
      </w:r>
    </w:p>
    <w:p w14:paraId="3BB53E5A">
      <w:pPr>
        <w:spacing w:line="560" w:lineRule="exact"/>
        <w:rPr>
          <w:rFonts w:hint="eastAsia" w:ascii="宋体" w:hAnsi="宋体" w:cs="宋体"/>
          <w:szCs w:val="21"/>
        </w:rPr>
      </w:pPr>
    </w:p>
    <w:p w14:paraId="0AA9A664">
      <w:pPr>
        <w:spacing w:line="560" w:lineRule="exact"/>
        <w:rPr>
          <w:rFonts w:hint="eastAsia" w:ascii="宋体" w:hAnsi="宋体" w:cs="宋体"/>
          <w:szCs w:val="21"/>
        </w:rPr>
      </w:pPr>
    </w:p>
    <w:p w14:paraId="480319B6">
      <w:pPr>
        <w:spacing w:line="560" w:lineRule="exact"/>
        <w:rPr>
          <w:rFonts w:hint="eastAsia" w:ascii="宋体" w:hAnsi="宋体" w:cs="宋体"/>
          <w:szCs w:val="21"/>
        </w:rPr>
      </w:pPr>
      <w:r>
        <w:rPr>
          <w:rFonts w:hint="eastAsia" w:ascii="宋体" w:hAnsi="宋体" w:cs="宋体"/>
          <w:szCs w:val="21"/>
        </w:rPr>
        <w:t>3、项目负责人</w:t>
      </w:r>
    </w:p>
    <w:p w14:paraId="61CDCC84">
      <w:pPr>
        <w:spacing w:line="560" w:lineRule="exact"/>
        <w:rPr>
          <w:rFonts w:hint="eastAsia" w:ascii="宋体" w:hAnsi="宋体" w:cs="宋体"/>
          <w:szCs w:val="21"/>
        </w:rPr>
      </w:pPr>
    </w:p>
    <w:p w14:paraId="73C3EDC8">
      <w:pPr>
        <w:spacing w:line="560" w:lineRule="exact"/>
        <w:rPr>
          <w:rFonts w:hint="eastAsia" w:ascii="宋体" w:hAnsi="宋体" w:cs="宋体"/>
          <w:szCs w:val="21"/>
        </w:rPr>
      </w:pPr>
    </w:p>
    <w:p w14:paraId="6DAB0B75">
      <w:pPr>
        <w:spacing w:line="560" w:lineRule="exact"/>
        <w:rPr>
          <w:rFonts w:hint="eastAsia" w:ascii="宋体" w:hAnsi="宋体" w:cs="宋体"/>
          <w:szCs w:val="21"/>
        </w:rPr>
      </w:pPr>
      <w:r>
        <w:rPr>
          <w:rFonts w:hint="eastAsia" w:ascii="宋体" w:hAnsi="宋体" w:cs="宋体"/>
          <w:szCs w:val="21"/>
        </w:rPr>
        <w:t>4、主要技术人员</w:t>
      </w:r>
    </w:p>
    <w:p w14:paraId="5C7C7B2C">
      <w:pPr>
        <w:spacing w:line="560" w:lineRule="exact"/>
        <w:rPr>
          <w:rFonts w:hint="eastAsia" w:ascii="宋体" w:hAnsi="宋体" w:cs="宋体"/>
          <w:szCs w:val="21"/>
        </w:rPr>
      </w:pPr>
    </w:p>
    <w:p w14:paraId="5334BDF3">
      <w:pPr>
        <w:spacing w:line="560" w:lineRule="exact"/>
        <w:rPr>
          <w:rFonts w:hint="eastAsia" w:ascii="宋体" w:hAnsi="宋体" w:cs="宋体"/>
          <w:szCs w:val="21"/>
        </w:rPr>
      </w:pPr>
    </w:p>
    <w:p w14:paraId="00E9823A">
      <w:pPr>
        <w:numPr>
          <w:ilvl w:val="0"/>
          <w:numId w:val="12"/>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hint="eastAsia" w:ascii="宋体" w:hAnsi="宋体" w:cs="宋体"/>
          <w:spacing w:val="-2"/>
          <w:szCs w:val="21"/>
        </w:rPr>
      </w:pPr>
    </w:p>
    <w:p w14:paraId="52274137">
      <w:pPr>
        <w:spacing w:line="560" w:lineRule="exact"/>
        <w:rPr>
          <w:rFonts w:hint="eastAsia" w:ascii="宋体" w:hAnsi="宋体" w:cs="宋体"/>
          <w:szCs w:val="21"/>
        </w:rPr>
      </w:pPr>
    </w:p>
    <w:p w14:paraId="3CF329C6">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hint="eastAsia" w:ascii="宋体" w:hAnsi="宋体" w:cs="宋体"/>
          <w:szCs w:val="21"/>
        </w:rPr>
      </w:pPr>
    </w:p>
    <w:p w14:paraId="0870873D">
      <w:pPr>
        <w:spacing w:line="560" w:lineRule="exact"/>
        <w:rPr>
          <w:rFonts w:hint="eastAsia" w:ascii="宋体" w:hAnsi="宋体" w:cs="宋体"/>
          <w:szCs w:val="21"/>
        </w:rPr>
      </w:pPr>
    </w:p>
    <w:p w14:paraId="1F252129">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hint="eastAsia" w:ascii="宋体" w:hAnsi="宋体" w:cs="宋体"/>
          <w:b/>
          <w:bCs/>
          <w:color w:val="FF0000"/>
          <w:szCs w:val="21"/>
        </w:rPr>
      </w:pPr>
    </w:p>
    <w:p w14:paraId="06D4D0CF">
      <w:pPr>
        <w:pStyle w:val="20"/>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1"/>
      </w:pPr>
    </w:p>
    <w:p w14:paraId="56421FFD">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Cs w:val="21"/>
        </w:rPr>
      </w:pPr>
    </w:p>
    <w:p w14:paraId="58114567">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1B665230">
      <w:pPr>
        <w:widowControl/>
        <w:jc w:val="left"/>
      </w:pPr>
    </w:p>
    <w:p w14:paraId="14182F58"/>
    <w:p w14:paraId="65B14836">
      <w:pPr>
        <w:rPr>
          <w:rFonts w:hint="eastAsia" w:asciiTheme="minorEastAsia" w:hAnsiTheme="minorEastAsia" w:eastAsiaTheme="minorEastAsia"/>
        </w:rPr>
      </w:pPr>
      <w:bookmarkStart w:id="58" w:name="_Toc135293343"/>
      <w:bookmarkStart w:id="59" w:name="_Toc44690705"/>
      <w:bookmarkStart w:id="60" w:name="_Toc44690432"/>
      <w:bookmarkStart w:id="61" w:name="_Toc44691164"/>
      <w:bookmarkStart w:id="62" w:name="_Toc44691396"/>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30050C0F">
      <w:pPr>
        <w:adjustRightInd w:val="0"/>
        <w:snapToGrid w:val="0"/>
        <w:spacing w:line="360" w:lineRule="auto"/>
        <w:rPr>
          <w:rFonts w:hint="eastAsia"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hint="eastAsia"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420ECFA3">
      <w:pPr>
        <w:spacing w:line="400" w:lineRule="exact"/>
        <w:ind w:firstLine="420" w:firstLineChars="200"/>
        <w:rPr>
          <w:rFonts w:hint="eastAsia" w:ascii="宋体" w:hAnsi="宋体" w:cs="Courier New"/>
          <w:snapToGrid w:val="0"/>
          <w:szCs w:val="18"/>
        </w:rPr>
      </w:pPr>
    </w:p>
    <w:p w14:paraId="248FAC08">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408286DE">
      <w:pPr>
        <w:spacing w:line="400" w:lineRule="exact"/>
        <w:ind w:firstLine="420" w:firstLineChars="200"/>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注：投标人提供的以上资料若为复印件或扫描件需加盖公章</w:t>
      </w:r>
    </w:p>
    <w:p w14:paraId="7F25BE9E">
      <w:pPr>
        <w:adjustRightInd w:val="0"/>
        <w:snapToGrid w:val="0"/>
        <w:spacing w:line="360" w:lineRule="auto"/>
        <w:ind w:firstLine="600"/>
        <w:jc w:val="right"/>
      </w:pPr>
    </w:p>
    <w:p w14:paraId="1D4E1D33">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hint="eastAsia" w:asciiTheme="minorEastAsia" w:hAnsiTheme="minorEastAsia" w:eastAsiaTheme="minorEastAsia"/>
          <w:snapToGrid w:val="0"/>
          <w:kern w:val="0"/>
        </w:rPr>
      </w:pPr>
      <w:bookmarkStart w:id="63" w:name="_Toc135293344"/>
      <w:r>
        <w:rPr>
          <w:rFonts w:hint="eastAsia" w:asciiTheme="minorEastAsia" w:hAnsiTheme="minorEastAsia" w:eastAsiaTheme="minorEastAsia"/>
        </w:rPr>
        <w:t>格式2  法定代表人（负责人）证明书及授权委托书</w:t>
      </w:r>
      <w:bookmarkEnd w:id="63"/>
    </w:p>
    <w:p w14:paraId="1864C72C">
      <w:pPr>
        <w:spacing w:line="360" w:lineRule="auto"/>
        <w:ind w:firstLine="422" w:firstLineChars="175"/>
        <w:rPr>
          <w:b/>
          <w:sz w:val="24"/>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658E84">
      <w:pPr>
        <w:tabs>
          <w:tab w:val="left" w:pos="450"/>
        </w:tabs>
        <w:jc w:val="center"/>
        <w:rPr>
          <w:rFonts w:hint="eastAsia" w:ascii="宋体" w:hAnsi="宋体"/>
          <w:b/>
          <w:sz w:val="28"/>
          <w:szCs w:val="28"/>
        </w:rPr>
      </w:pPr>
    </w:p>
    <w:p w14:paraId="41E4D29D">
      <w:pPr>
        <w:rPr>
          <w:rFonts w:hint="eastAsia" w:ascii="宋体" w:hAnsi="宋体"/>
          <w:b/>
          <w:sz w:val="28"/>
          <w:szCs w:val="28"/>
        </w:rPr>
      </w:pPr>
      <w:r>
        <w:rPr>
          <w:rFonts w:hint="eastAsia" w:ascii="宋体" w:hAnsi="宋体"/>
          <w:b/>
          <w:sz w:val="28"/>
          <w:szCs w:val="28"/>
        </w:rPr>
        <w:br w:type="page"/>
      </w:r>
    </w:p>
    <w:p w14:paraId="608E7828">
      <w:pPr>
        <w:tabs>
          <w:tab w:val="left" w:pos="450"/>
        </w:tabs>
        <w:jc w:val="center"/>
        <w:rPr>
          <w:rFonts w:hint="eastAsia" w:ascii="宋体" w:hAnsi="宋体"/>
          <w:b/>
          <w:sz w:val="28"/>
          <w:szCs w:val="28"/>
        </w:rPr>
      </w:pPr>
    </w:p>
    <w:p w14:paraId="4D9D8BB5">
      <w:pPr>
        <w:tabs>
          <w:tab w:val="left" w:pos="450"/>
        </w:tabs>
        <w:jc w:val="center"/>
        <w:rPr>
          <w:rFonts w:hint="eastAsia" w:ascii="宋体" w:hAnsi="宋体"/>
          <w:b/>
          <w:sz w:val="28"/>
          <w:szCs w:val="28"/>
        </w:rPr>
      </w:pPr>
      <w:r>
        <w:rPr>
          <w:rFonts w:hint="eastAsia" w:ascii="宋体" w:hAnsi="宋体"/>
          <w:b/>
          <w:sz w:val="28"/>
          <w:szCs w:val="28"/>
        </w:rPr>
        <w:t>法定代表人（负责人）证明书（参考）</w:t>
      </w:r>
    </w:p>
    <w:p w14:paraId="739DE288">
      <w:pPr>
        <w:spacing w:line="400" w:lineRule="exact"/>
        <w:rPr>
          <w:rFonts w:hint="eastAsia" w:ascii="宋体" w:hAnsi="宋体"/>
          <w:bCs/>
          <w:sz w:val="28"/>
        </w:rPr>
      </w:pPr>
    </w:p>
    <w:p w14:paraId="7EA9E7DB">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hint="eastAsia" w:ascii="宋体" w:hAnsi="宋体"/>
        </w:rPr>
      </w:pPr>
      <w:r>
        <w:rPr>
          <w:rFonts w:hint="eastAsia" w:ascii="宋体" w:hAnsi="宋体"/>
        </w:rPr>
        <w:t>附：</w:t>
      </w:r>
    </w:p>
    <w:p w14:paraId="20072EBA">
      <w:pPr>
        <w:spacing w:line="480" w:lineRule="auto"/>
        <w:ind w:firstLine="840" w:firstLineChars="400"/>
        <w:rPr>
          <w:rFonts w:hint="eastAsia" w:ascii="宋体" w:hAnsi="宋体"/>
        </w:rPr>
      </w:pPr>
      <w:r>
        <w:rPr>
          <w:rFonts w:hint="eastAsia" w:ascii="宋体" w:hAnsi="宋体"/>
        </w:rPr>
        <w:t xml:space="preserve">营业执照（注册号）：                       </w:t>
      </w:r>
    </w:p>
    <w:p w14:paraId="36DEEA81">
      <w:pPr>
        <w:spacing w:line="480" w:lineRule="auto"/>
        <w:ind w:firstLine="840" w:firstLineChars="400"/>
        <w:rPr>
          <w:rFonts w:hint="eastAsia" w:ascii="宋体" w:hAnsi="宋体"/>
        </w:rPr>
      </w:pPr>
      <w:r>
        <w:rPr>
          <w:rFonts w:hint="eastAsia" w:ascii="宋体" w:hAnsi="宋体"/>
        </w:rPr>
        <w:t>经济性质：</w:t>
      </w:r>
    </w:p>
    <w:p w14:paraId="632D1DE9">
      <w:pPr>
        <w:spacing w:line="480" w:lineRule="auto"/>
        <w:ind w:firstLine="840" w:firstLineChars="400"/>
        <w:rPr>
          <w:rFonts w:hint="eastAsia" w:ascii="宋体" w:hAnsi="宋体"/>
        </w:rPr>
      </w:pPr>
      <w:r>
        <w:rPr>
          <w:rFonts w:hint="eastAsia" w:ascii="宋体" w:hAnsi="宋体"/>
        </w:rPr>
        <w:t>主营（产）：</w:t>
      </w:r>
    </w:p>
    <w:p w14:paraId="25CE70AC">
      <w:pPr>
        <w:spacing w:line="480" w:lineRule="auto"/>
        <w:ind w:firstLine="840" w:firstLineChars="400"/>
        <w:rPr>
          <w:rFonts w:hint="eastAsia" w:ascii="宋体" w:hAnsi="宋体"/>
        </w:rPr>
      </w:pPr>
      <w:r>
        <w:rPr>
          <w:rFonts w:hint="eastAsia" w:ascii="宋体" w:hAnsi="宋体"/>
        </w:rPr>
        <w:t>兼营（产）：</w:t>
      </w:r>
    </w:p>
    <w:p w14:paraId="2B0D061C">
      <w:pPr>
        <w:spacing w:line="480" w:lineRule="auto"/>
        <w:ind w:firstLine="960" w:firstLineChars="400"/>
        <w:rPr>
          <w:rFonts w:hint="eastAsia"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7620" t="13335" r="11430" b="5715"/>
                <wp:wrapNone/>
                <wp:docPr id="1205525883"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stu2X2AAAAAoBAAAPAAAAAAAAAAEAIAAAACIAAABkcnMvZG93bnJl&#10;di54bWxQSwECFAAUAAAACACHTuJAt2w/8TYCAACHBAAADgAAAAAAAAABACAAAAAnAQAAZHJzL2Uy&#10;b0RvYy54bWxQSwUGAAAAAAYABgBZAQAAzwUAAAAA&#10;">
                <v:fill on="t" focussize="0,0"/>
                <v:stroke color="#000000" miterlimit="8"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7620" t="13335" r="11430" b="5715"/>
                <wp:wrapNone/>
                <wp:docPr id="1746221947"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X9fxdkAAAAKAQAADwAAAAAAAAABACAAAAAiAAAAZHJzL2Rvd25y&#10;ZXYueG1sUEsBAhQAFAAAAAgAh07iQKY+sFI2AgAAhwQAAA4AAAAAAAAAAQAgAAAAKAEAAGRycy9l&#10;Mm9Eb2MueG1sUEsFBgAAAAAGAAYAWQEAANAFAAAAAA==&#10;">
                <v:fill on="t" focussize="0,0"/>
                <v:stroke color="#000000" miterlimit="8"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2AF3D789">
      <w:pPr>
        <w:spacing w:line="360" w:lineRule="auto"/>
        <w:ind w:firstLine="539" w:firstLineChars="257"/>
        <w:rPr>
          <w:highlight w:val="yellow"/>
        </w:rPr>
      </w:pPr>
      <w:r>
        <w:rPr>
          <w:rFonts w:hint="eastAsia"/>
          <w:highlight w:val="yellow"/>
        </w:rPr>
        <w:t>注：必须提供有效的身份证件（有效期限未过期）。</w:t>
      </w:r>
    </w:p>
    <w:p w14:paraId="4ECD8818">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586FBBA2">
      <w:pPr>
        <w:ind w:firstLine="2249" w:firstLineChars="800"/>
        <w:rPr>
          <w:b/>
          <w:bCs/>
          <w:sz w:val="28"/>
        </w:rPr>
      </w:pPr>
    </w:p>
    <w:p w14:paraId="4322D60F">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64"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7620" t="9525" r="11430" b="9525"/>
                <wp:wrapNone/>
                <wp:docPr id="1885187756" name="Rectangle 2"/>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py6F2AAAAAoBAAAPAAAAAAAAAAEAIAAAACIAAABkcnMvZG93bnJl&#10;di54bWxQSwECFAAUAAAACACHTuJAwVgVBDYCAACHBAAADgAAAAAAAAABACAAAAAnAQAAZHJzL2Uy&#10;b0RvYy54bWxQSwUGAAAAAAYABgBZAQAAzwUAAAAA&#10;">
                <v:fill on="t" focussize="0,0"/>
                <v:stroke color="#000000" miterlimit="8"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7620" t="9525" r="11430" b="9525"/>
                <wp:wrapNone/>
                <wp:docPr id="2018004650" name="Rectangle 3"/>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2b+u2AAAAAoBAAAPAAAAAAAAAAEAIAAAACIAAABkcnMvZG93bnJl&#10;di54bWxQSwECFAAUAAAACACHTuJABYmPTTYCAACHBAAADgAAAAAAAAABACAAAAAnAQAAZHJzL2Uy&#10;b0RvYy54bWxQSwUGAAAAAAYABgBZAQAAzwUAAAAA&#10;">
                <v:fill on="t" focussize="0,0"/>
                <v:stroke color="#000000" miterlimit="8"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64"/>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2042D9C7">
      <w:pPr>
        <w:spacing w:line="360" w:lineRule="auto"/>
        <w:ind w:firstLine="539" w:firstLineChars="257"/>
      </w:pPr>
      <w:r>
        <w:rPr>
          <w:rFonts w:hint="eastAsia"/>
          <w:highlight w:val="yellow"/>
        </w:rPr>
        <w:t>注：必须提供有效的身份证件（有效期限未过期）。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hint="eastAsia" w:asciiTheme="minorEastAsia" w:hAnsiTheme="minorEastAsia" w:eastAsiaTheme="minorEastAsia"/>
        </w:rPr>
      </w:pPr>
      <w:bookmarkStart w:id="65"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524D4C9C">
      <w:pPr>
        <w:adjustRightInd w:val="0"/>
        <w:snapToGrid w:val="0"/>
        <w:spacing w:line="312" w:lineRule="auto"/>
      </w:pPr>
    </w:p>
    <w:p w14:paraId="2A3F685D">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hint="eastAsia"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rPr>
      </w:pPr>
      <w:bookmarkStart w:id="66" w:name="_Toc135293346"/>
      <w:r>
        <w:rPr>
          <w:rFonts w:hint="eastAsia" w:asciiTheme="minorEastAsia" w:hAnsiTheme="minorEastAsia" w:eastAsiaTheme="minorEastAsia"/>
        </w:rPr>
        <w:t xml:space="preserve">格式4  </w:t>
      </w:r>
      <w:bookmarkEnd w:id="66"/>
      <w:r>
        <w:rPr>
          <w:rFonts w:hint="eastAsia" w:asciiTheme="minorEastAsia" w:hAnsiTheme="minorEastAsia" w:eastAsiaTheme="minorEastAsia"/>
        </w:rPr>
        <w:t>符合政府采购扶持政策的证明材料</w:t>
      </w:r>
    </w:p>
    <w:p w14:paraId="7EF8CB39">
      <w:pPr>
        <w:widowControl/>
        <w:snapToGrid w:val="0"/>
        <w:spacing w:line="360" w:lineRule="auto"/>
        <w:jc w:val="left"/>
        <w:rPr>
          <w:rFonts w:hint="eastAsia" w:ascii="仿宋" w:hAnsi="仿宋" w:eastAsia="仿宋"/>
          <w:b/>
          <w:bCs/>
          <w:kern w:val="0"/>
          <w:sz w:val="25"/>
          <w:szCs w:val="25"/>
        </w:rPr>
      </w:pPr>
    </w:p>
    <w:p w14:paraId="2EBD4CE0">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（7）如为联合体响应或以分包形式响应的，需分别填写每家中小企业的企业名称、从业人员、营业收入、资产总额、企业类别（中型企业、小型企业、微型企业）等信息；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《中小企业声明函》中制造商、承接/承建企业所属行业应当与采购文件要求的行业相一致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4" w:firstLineChars="202"/>
        <w:jc w:val="left"/>
        <w:rPr>
          <w:rFonts w:hint="eastAsia"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hint="eastAsia" w:ascii="宋体" w:hAnsi="宋体" w:eastAsia="宋体"/>
        </w:rPr>
      </w:pPr>
      <w:r>
        <w:rPr>
          <w:rFonts w:hint="eastAsia" w:ascii="宋体" w:hAnsi="宋体" w:eastAsia="宋体"/>
        </w:rPr>
        <w:t>中小企业声明函</w:t>
      </w:r>
    </w:p>
    <w:p w14:paraId="793EBC56">
      <w:pPr>
        <w:pStyle w:val="20"/>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0"/>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0"/>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6A0BA35C">
      <w:pPr>
        <w:pStyle w:val="20"/>
        <w:spacing w:before="108" w:line="304" w:lineRule="auto"/>
        <w:ind w:right="-1" w:firstLine="408"/>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hint="eastAsia" w:ascii="宋体" w:hAnsi="宋体"/>
          <w:szCs w:val="21"/>
        </w:rPr>
      </w:pPr>
      <w:r>
        <w:rPr>
          <w:rFonts w:hint="eastAsia" w:ascii="宋体" w:hAnsi="宋体"/>
          <w:szCs w:val="21"/>
        </w:rPr>
        <w:t>备注：</w:t>
      </w:r>
    </w:p>
    <w:p w14:paraId="7D0D63FD">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hint="eastAsia"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hint="eastAsia" w:ascii="宋体" w:hAnsi="宋体" w:eastAsia="宋体"/>
        </w:rPr>
      </w:pPr>
      <w:r>
        <w:rPr>
          <w:rFonts w:hint="eastAsia" w:ascii="宋体" w:hAnsi="宋体" w:eastAsia="宋体"/>
        </w:rPr>
        <w:t>监狱企业声明函</w:t>
      </w:r>
    </w:p>
    <w:p w14:paraId="62C04AA3">
      <w:pPr>
        <w:spacing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hint="eastAsia" w:ascii="宋体" w:hAnsi="宋体"/>
          <w:szCs w:val="21"/>
        </w:rPr>
      </w:pPr>
    </w:p>
    <w:p w14:paraId="594CF30F">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hint="eastAsia"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hint="eastAsia"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hint="eastAsia"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hint="eastAsia"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hint="eastAsia"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6570EA3">
      <w:pPr>
        <w:spacing w:line="360" w:lineRule="auto"/>
      </w:pPr>
      <w:r>
        <w:rPr>
          <w:rFonts w:hint="eastAsia" w:ascii="宋体" w:hAnsi="宋体"/>
          <w:szCs w:val="21"/>
        </w:rPr>
        <w:t>3. “属于优先采购清单的类别”栏中填写“节能产品政府采购品目清单”或“环境标志产品政府采购品目清单”。</w:t>
      </w:r>
    </w:p>
    <w:p w14:paraId="12BFBDF8">
      <w:pPr>
        <w:adjustRightInd w:val="0"/>
        <w:snapToGrid w:val="0"/>
        <w:spacing w:line="360" w:lineRule="auto"/>
        <w:ind w:firstLine="600"/>
        <w:jc w:val="left"/>
      </w:pPr>
    </w:p>
    <w:p w14:paraId="6524D8E8">
      <w:pPr>
        <w:pStyle w:val="45"/>
        <w:spacing w:before="0" w:beforeAutospacing="0" w:after="0" w:afterAutospacing="0" w:line="560" w:lineRule="atLeast"/>
        <w:jc w:val="center"/>
        <w:textAlignment w:val="baseline"/>
        <w:rPr>
          <w:rFonts w:hint="eastAsia" w:ascii="宋体" w:hAnsi="宋体" w:cs="宋体"/>
          <w:sz w:val="28"/>
          <w:szCs w:val="28"/>
        </w:rPr>
      </w:pPr>
      <w:bookmarkStart w:id="68" w:name="_Toc44690706"/>
      <w:bookmarkStart w:id="69" w:name="_Toc44690433"/>
      <w:bookmarkStart w:id="70" w:name="_Toc44691165"/>
      <w:bookmarkStart w:id="71" w:name="_Toc135293347"/>
      <w:bookmarkStart w:id="72" w:name="_Toc44691397"/>
      <w:r>
        <w:rPr>
          <w:rStyle w:val="53"/>
          <w:rFonts w:hint="eastAsia" w:ascii="宋体" w:hAnsi="宋体" w:cs="宋体"/>
          <w:color w:val="000000"/>
          <w:sz w:val="28"/>
          <w:szCs w:val="28"/>
          <w:shd w:val="clear" w:color="auto" w:fill="FFFFFF"/>
        </w:rPr>
        <w:t>关于符合本国产品标准的声明函</w:t>
      </w:r>
    </w:p>
    <w:p w14:paraId="65E92E21">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本公司（单位）郑重声明，根据《国务院办公厅关于在政府采购中实施本国产品标准及相关政策的通知》（国办发〔2026〕34号）的规定，本公司（单位）提供的以下产品属于本国产品。具体情况如下：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188F1F89">
      <w:pPr>
        <w:pStyle w:val="45"/>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宋体" w:hAnsi="宋体" w:cs="宋体"/>
          <w:b/>
          <w:bCs/>
          <w:color w:val="000000"/>
          <w:sz w:val="21"/>
          <w:szCs w:val="21"/>
          <w:shd w:val="clear" w:color="auto" w:fill="FFFFFF"/>
        </w:rPr>
        <w:br w:type="page"/>
      </w:r>
    </w:p>
    <w:p w14:paraId="69278171">
      <w:pPr>
        <w:pStyle w:val="3"/>
        <w:tabs>
          <w:tab w:val="left" w:pos="371"/>
        </w:tabs>
        <w:spacing w:before="120" w:after="120"/>
        <w:ind w:left="-1" w:leftChars="-1" w:hanging="1"/>
        <w:jc w:val="center"/>
        <w:rPr>
          <w:rFonts w:hint="eastAsia" w:asciiTheme="minorEastAsia" w:hAnsiTheme="minorEastAsia" w:eastAsiaTheme="minorEastAsia"/>
        </w:rPr>
      </w:pPr>
    </w:p>
    <w:p w14:paraId="231E5171">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pPr>
            <w:r>
              <w:rPr>
                <w:rFonts w:hint="eastAsia"/>
              </w:rPr>
              <w:t>合唱教室整体改造项目</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hint="eastAsia"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hint="eastAsia" w:ascii="宋体" w:hAnsi="宋体"/>
          <w:bCs/>
        </w:rPr>
      </w:pPr>
      <w:r>
        <w:rPr>
          <w:rFonts w:ascii="宋体" w:hAnsi="宋体"/>
          <w:bCs/>
        </w:rPr>
        <w:t>2、</w:t>
      </w:r>
      <w:r>
        <w:rPr>
          <w:rFonts w:hint="eastAsia" w:ascii="宋体" w:hAnsi="宋体"/>
          <w:bCs/>
        </w:rPr>
        <w:t>投标</w:t>
      </w:r>
      <w:r>
        <w:rPr>
          <w:rFonts w:hint="eastAsia"/>
          <w:snapToGrid w:val="0"/>
          <w:kern w:val="0"/>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hint="eastAsia"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hint="eastAsia" w:asciiTheme="minorEastAsia" w:hAnsiTheme="minorEastAsia" w:eastAsiaTheme="minorEastAsia"/>
        </w:rPr>
      </w:pPr>
      <w:bookmarkStart w:id="73" w:name="_Toc44691398"/>
      <w:bookmarkStart w:id="74" w:name="_Toc44691166"/>
      <w:bookmarkStart w:id="75" w:name="_Toc135293348"/>
      <w:bookmarkStart w:id="76" w:name="_Toc44690707"/>
      <w:bookmarkStart w:id="77" w:name="_Toc44690434"/>
      <w:r>
        <w:rPr>
          <w:rFonts w:hint="eastAsia" w:asciiTheme="minorEastAsia" w:hAnsiTheme="minorEastAsia" w:eastAsiaTheme="minorEastAsia"/>
        </w:rPr>
        <w:t>格式6  报价表</w:t>
      </w:r>
      <w:bookmarkEnd w:id="73"/>
      <w:bookmarkEnd w:id="74"/>
      <w:bookmarkEnd w:id="75"/>
      <w:bookmarkEnd w:id="76"/>
      <w:bookmarkEnd w:id="77"/>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hint="eastAsia"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hint="eastAsia"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hint="eastAsia"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9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821"/>
        <w:gridCol w:w="709"/>
        <w:gridCol w:w="851"/>
        <w:gridCol w:w="1417"/>
        <w:gridCol w:w="992"/>
        <w:gridCol w:w="651"/>
        <w:gridCol w:w="725"/>
        <w:gridCol w:w="709"/>
        <w:gridCol w:w="773"/>
        <w:gridCol w:w="980"/>
        <w:gridCol w:w="657"/>
      </w:tblGrid>
      <w:tr w14:paraId="1B34D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2D00A94">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821" w:type="dxa"/>
            <w:vAlign w:val="center"/>
          </w:tcPr>
          <w:p w14:paraId="3A57C05F">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709" w:type="dxa"/>
            <w:vAlign w:val="center"/>
          </w:tcPr>
          <w:p w14:paraId="58908E98">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51" w:type="dxa"/>
            <w:vAlign w:val="center"/>
          </w:tcPr>
          <w:p w14:paraId="46CEF8D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417" w:type="dxa"/>
            <w:vAlign w:val="center"/>
          </w:tcPr>
          <w:p w14:paraId="4D0ECF0B">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F1E9A15">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1FE0C980">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23E94FEF">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461B168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89AD51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7287662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073FB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9E09C51">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821" w:type="dxa"/>
            <w:vAlign w:val="center"/>
          </w:tcPr>
          <w:p w14:paraId="2360F42B">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226D524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07EAD19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80A842C">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089763D9">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44C800E7">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hint="eastAsia" w:asciiTheme="minorEastAsia" w:hAnsiTheme="minorEastAsia" w:eastAsiaTheme="minorEastAsia"/>
                <w:snapToGrid w:val="0"/>
                <w:kern w:val="0"/>
              </w:rPr>
            </w:pPr>
          </w:p>
        </w:tc>
      </w:tr>
      <w:tr w14:paraId="1DD64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B00641F">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821" w:type="dxa"/>
            <w:vAlign w:val="center"/>
          </w:tcPr>
          <w:p w14:paraId="7C94C245">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0F0016C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6788A2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20909408">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79D50503">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1F28CB58">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hint="eastAsia" w:asciiTheme="minorEastAsia" w:hAnsiTheme="minorEastAsia" w:eastAsiaTheme="minorEastAsia"/>
                <w:snapToGrid w:val="0"/>
                <w:kern w:val="0"/>
              </w:rPr>
            </w:pPr>
          </w:p>
        </w:tc>
      </w:tr>
      <w:tr w14:paraId="73B2E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15B2510">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821" w:type="dxa"/>
            <w:vAlign w:val="center"/>
          </w:tcPr>
          <w:p w14:paraId="4EEC2F8D">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4DA3540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4AF2848F">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2D48A73">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5683538A">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437E0025">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hint="eastAsia" w:asciiTheme="minorEastAsia" w:hAnsiTheme="minorEastAsia" w:eastAsiaTheme="minorEastAsia"/>
                <w:snapToGrid w:val="0"/>
                <w:kern w:val="0"/>
              </w:rPr>
            </w:pPr>
          </w:p>
        </w:tc>
      </w:tr>
      <w:tr w14:paraId="0A4AF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0AFB8FB">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821" w:type="dxa"/>
            <w:vAlign w:val="center"/>
          </w:tcPr>
          <w:p w14:paraId="360409A7">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7836415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116C248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5824E4F">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27F022C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04D609ED">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hint="eastAsia" w:asciiTheme="minorEastAsia" w:hAnsiTheme="minorEastAsia" w:eastAsiaTheme="minorEastAsia"/>
                <w:snapToGrid w:val="0"/>
                <w:kern w:val="0"/>
              </w:rPr>
            </w:pPr>
          </w:p>
        </w:tc>
      </w:tr>
      <w:tr w14:paraId="62A59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56E6DCE">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821" w:type="dxa"/>
            <w:vAlign w:val="center"/>
          </w:tcPr>
          <w:p w14:paraId="1DCAF1AC">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19F8B53C">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E4BEC0A">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78356B2B">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hint="eastAsia" w:asciiTheme="minorEastAsia" w:hAnsiTheme="minorEastAsia" w:eastAsiaTheme="minorEastAsia"/>
                <w:snapToGrid w:val="0"/>
                <w:kern w:val="0"/>
              </w:rPr>
            </w:pPr>
          </w:p>
        </w:tc>
        <w:tc>
          <w:tcPr>
            <w:tcW w:w="651" w:type="dxa"/>
            <w:vAlign w:val="center"/>
          </w:tcPr>
          <w:p w14:paraId="1DF98770">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hint="eastAsia" w:asciiTheme="minorEastAsia" w:hAnsiTheme="minorEastAsia" w:eastAsiaTheme="minorEastAsia"/>
                <w:snapToGrid w:val="0"/>
                <w:kern w:val="0"/>
              </w:rPr>
            </w:pPr>
          </w:p>
        </w:tc>
        <w:tc>
          <w:tcPr>
            <w:tcW w:w="709" w:type="dxa"/>
            <w:vAlign w:val="center"/>
          </w:tcPr>
          <w:p w14:paraId="37CC8359">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hint="eastAsia" w:asciiTheme="minorEastAsia" w:hAnsiTheme="minorEastAsia" w:eastAsiaTheme="minorEastAsia"/>
                <w:snapToGrid w:val="0"/>
                <w:kern w:val="0"/>
              </w:rPr>
            </w:pPr>
          </w:p>
        </w:tc>
      </w:tr>
      <w:tr w14:paraId="075DC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54" w:type="dxa"/>
            <w:gridSpan w:val="12"/>
            <w:vAlign w:val="center"/>
          </w:tcPr>
          <w:p w14:paraId="4B77959A">
            <w:pPr>
              <w:adjustRightInd w:val="0"/>
              <w:snapToGrid w:val="0"/>
              <w:spacing w:line="300" w:lineRule="auto"/>
              <w:jc w:val="left"/>
              <w:rPr>
                <w:rFonts w:hint="eastAsia"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2FBB6876">
      <w:pPr>
        <w:rPr>
          <w:rFonts w:hint="eastAsia"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3、投标总价应为以上各分项价格之和；投标总价和表中单个采购条目报价均不得超过对应的财政预算限额，否则将导致无效投标。</w:t>
      </w:r>
    </w:p>
    <w:p w14:paraId="431D48C8">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rPr>
        <w:t>报</w:t>
      </w:r>
      <w:r>
        <w:rPr>
          <w:rFonts w:hint="eastAsia" w:asciiTheme="minorEastAsia" w:hAnsiTheme="minorEastAsia" w:eastAsiaTheme="minorEastAsia"/>
        </w:rPr>
        <w:t>价应与本表中的报价总计金额一致。</w:t>
      </w:r>
    </w:p>
    <w:p w14:paraId="138FEC50">
      <w:pPr>
        <w:adjustRightInd w:val="0"/>
        <w:snapToGrid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4C09E5CE">
      <w:pPr>
        <w:adjustRightInd w:val="0"/>
        <w:snapToGrid w:val="0"/>
        <w:spacing w:line="300" w:lineRule="auto"/>
        <w:rPr>
          <w:rFonts w:hint="eastAsia" w:ascii="宋体" w:hAnsi="宋体" w:cs="宋体"/>
        </w:rPr>
      </w:pPr>
      <w:r>
        <w:rPr>
          <w:rFonts w:hint="eastAsia" w:ascii="宋体" w:hAnsi="宋体" w:cs="宋体"/>
        </w:rPr>
        <w:t>6、投标人在报价表中填写的货物名称、品牌、规格型号、制造厂商等信息与产品彩页或产品说明书或技术白皮书等证明材料不一致的，以证明材料相关信息为准。投标人另行澄清更正的除外。</w:t>
      </w:r>
    </w:p>
    <w:p w14:paraId="4674C5D8">
      <w:pPr>
        <w:adjustRightInd w:val="0"/>
        <w:snapToGrid w:val="0"/>
        <w:spacing w:line="300" w:lineRule="auto"/>
        <w:jc w:val="center"/>
        <w:rPr>
          <w:rFonts w:hint="eastAsia" w:asciiTheme="minorEastAsia" w:hAnsiTheme="minorEastAsia" w:eastAsiaTheme="minorEastAsia"/>
          <w:snapToGrid w:val="0"/>
          <w:kern w:val="0"/>
        </w:rPr>
      </w:pPr>
    </w:p>
    <w:p w14:paraId="2946E7FE">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int="eastAsia" w:hAnsi="宋体"/>
                <w:bCs/>
                <w:szCs w:val="21"/>
              </w:rPr>
            </w:pPr>
            <w:r>
              <w:rPr>
                <w:rFonts w:hint="eastAsia" w:hAnsi="宋体"/>
                <w:bCs/>
                <w:szCs w:val="21"/>
              </w:rPr>
              <w:t>年度保修</w:t>
            </w:r>
          </w:p>
        </w:tc>
        <w:tc>
          <w:tcPr>
            <w:tcW w:w="2693" w:type="dxa"/>
          </w:tcPr>
          <w:p w14:paraId="3A34226C">
            <w:pPr>
              <w:jc w:val="center"/>
              <w:rPr>
                <w:rFonts w:hint="eastAsia"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int="eastAsia" w:hAnsi="宋体"/>
                <w:b/>
                <w:bCs/>
                <w:szCs w:val="21"/>
              </w:rPr>
            </w:pPr>
          </w:p>
        </w:tc>
        <w:tc>
          <w:tcPr>
            <w:tcW w:w="2693" w:type="dxa"/>
          </w:tcPr>
          <w:p w14:paraId="52B4AD7A">
            <w:pPr>
              <w:jc w:val="center"/>
              <w:rPr>
                <w:rFonts w:hint="eastAsia"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int="eastAsia" w:hAnsi="宋体"/>
                <w:b/>
                <w:bCs/>
                <w:szCs w:val="21"/>
              </w:rPr>
            </w:pPr>
          </w:p>
        </w:tc>
        <w:tc>
          <w:tcPr>
            <w:tcW w:w="2693" w:type="dxa"/>
          </w:tcPr>
          <w:p w14:paraId="4E51C77D">
            <w:pPr>
              <w:jc w:val="center"/>
              <w:rPr>
                <w:rFonts w:hint="eastAsia" w:hAnsi="宋体"/>
                <w:b/>
                <w:bCs/>
                <w:szCs w:val="21"/>
              </w:rPr>
            </w:pPr>
          </w:p>
        </w:tc>
      </w:tr>
    </w:tbl>
    <w:p w14:paraId="3F9C9329">
      <w:pPr>
        <w:adjustRightInd w:val="0"/>
        <w:snapToGrid w:val="0"/>
        <w:spacing w:line="300" w:lineRule="auto"/>
        <w:ind w:firstLine="285" w:firstLineChars="135"/>
        <w:jc w:val="left"/>
        <w:rPr>
          <w:rFonts w:hint="eastAsia"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hint="eastAsia" w:asciiTheme="minorEastAsia" w:hAnsiTheme="minorEastAsia" w:eastAsiaTheme="minorEastAsia"/>
          <w:snapToGrid w:val="0"/>
          <w:kern w:val="0"/>
        </w:rPr>
      </w:pPr>
    </w:p>
    <w:p w14:paraId="36A847D4">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rPr>
          <w:rFonts w:hint="eastAsia" w:asciiTheme="minorEastAsia" w:hAnsiTheme="minorEastAsia" w:eastAsiaTheme="minorEastAsia"/>
          <w:sz w:val="24"/>
        </w:rPr>
      </w:pPr>
      <w:bookmarkStart w:id="78" w:name="_Toc44691399"/>
      <w:bookmarkStart w:id="79" w:name="_Toc44691167"/>
      <w:bookmarkStart w:id="80" w:name="_Toc44690435"/>
      <w:bookmarkStart w:id="81" w:name="_Toc44690708"/>
      <w:r>
        <w:rPr>
          <w:rFonts w:asciiTheme="minorEastAsia" w:hAnsiTheme="minorEastAsia" w:eastAsiaTheme="minorEastAsia"/>
          <w:sz w:val="24"/>
        </w:rPr>
        <w:br w:type="page"/>
      </w:r>
    </w:p>
    <w:p w14:paraId="796CE4B0">
      <w:pPr>
        <w:tabs>
          <w:tab w:val="left" w:pos="371"/>
        </w:tabs>
        <w:spacing w:before="120" w:after="120"/>
        <w:ind w:left="-1" w:leftChars="-1" w:hanging="1"/>
        <w:jc w:val="center"/>
        <w:rPr>
          <w:rFonts w:hint="eastAsia" w:asciiTheme="minorEastAsia" w:hAnsiTheme="minorEastAsia" w:eastAsiaTheme="minorEastAsia"/>
          <w:sz w:val="24"/>
        </w:rPr>
      </w:pPr>
    </w:p>
    <w:p w14:paraId="79792150">
      <w:pPr>
        <w:pStyle w:val="3"/>
        <w:tabs>
          <w:tab w:val="left" w:pos="371"/>
        </w:tabs>
        <w:spacing w:before="120" w:after="120"/>
        <w:ind w:left="-1" w:leftChars="-1" w:hanging="1"/>
        <w:jc w:val="center"/>
        <w:rPr>
          <w:rFonts w:hint="eastAsia" w:asciiTheme="minorEastAsia" w:hAnsiTheme="minorEastAsia" w:eastAsiaTheme="minorEastAsia"/>
        </w:rPr>
      </w:pPr>
      <w:bookmarkStart w:id="82" w:name="_Toc135293349"/>
      <w:r>
        <w:rPr>
          <w:rFonts w:hint="eastAsia" w:asciiTheme="minorEastAsia" w:hAnsiTheme="minorEastAsia" w:eastAsiaTheme="minorEastAsia"/>
        </w:rPr>
        <w:t>格式7  技术规格</w:t>
      </w:r>
      <w:bookmarkEnd w:id="78"/>
      <w:bookmarkEnd w:id="79"/>
      <w:bookmarkEnd w:id="80"/>
      <w:bookmarkEnd w:id="81"/>
      <w:bookmarkEnd w:id="82"/>
    </w:p>
    <w:p w14:paraId="5D8787D0">
      <w:pPr>
        <w:pStyle w:val="7"/>
      </w:pPr>
    </w:p>
    <w:p w14:paraId="4F59F8B6">
      <w:pPr>
        <w:spacing w:line="360" w:lineRule="auto"/>
        <w:ind w:left="420"/>
        <w:rPr>
          <w:rFonts w:hint="eastAsia" w:ascii="宋体" w:hAnsi="宋体"/>
        </w:rPr>
      </w:pPr>
      <w:r>
        <w:rPr>
          <w:rFonts w:hint="eastAsia" w:ascii="宋体" w:hAnsi="宋体"/>
        </w:rPr>
        <w:t>1、对投标产品的整体描述（包括采用文字、表格等形式）</w:t>
      </w:r>
    </w:p>
    <w:p w14:paraId="584D7D28">
      <w:pPr>
        <w:spacing w:line="360" w:lineRule="auto"/>
        <w:ind w:left="420"/>
        <w:rPr>
          <w:rFonts w:hint="eastAsia" w:ascii="宋体" w:hAnsi="宋体"/>
        </w:rPr>
      </w:pPr>
      <w:r>
        <w:rPr>
          <w:rFonts w:hint="eastAsia" w:ascii="宋体" w:hAnsi="宋体"/>
        </w:rPr>
        <w:t>2、投标产品采用的技术标准</w:t>
      </w:r>
    </w:p>
    <w:p w14:paraId="74E1FD7C">
      <w:pPr>
        <w:spacing w:line="360" w:lineRule="auto"/>
        <w:ind w:left="420"/>
        <w:rPr>
          <w:rFonts w:hint="eastAsia" w:ascii="宋体" w:hAnsi="宋体"/>
        </w:rPr>
      </w:pPr>
      <w:r>
        <w:rPr>
          <w:rFonts w:hint="eastAsia" w:ascii="宋体" w:hAnsi="宋体"/>
        </w:rPr>
        <w:t>3、投标产品的性能特点（包括新技术、新工艺、新材料的应用等）</w:t>
      </w:r>
    </w:p>
    <w:p w14:paraId="526C28A1">
      <w:pPr>
        <w:spacing w:line="360" w:lineRule="auto"/>
        <w:ind w:left="420"/>
        <w:rPr>
          <w:rFonts w:hint="eastAsia" w:ascii="宋体" w:hAnsi="宋体"/>
        </w:rPr>
      </w:pPr>
      <w:r>
        <w:rPr>
          <w:rFonts w:hint="eastAsia" w:ascii="宋体" w:hAnsi="宋体"/>
        </w:rPr>
        <w:t>4、投标产品的外形尺寸图、成品的彩色图样等</w:t>
      </w:r>
    </w:p>
    <w:p w14:paraId="06972214">
      <w:pPr>
        <w:spacing w:line="360" w:lineRule="auto"/>
        <w:ind w:left="420"/>
        <w:rPr>
          <w:rFonts w:hint="eastAsia" w:ascii="宋体" w:hAnsi="宋体"/>
        </w:rPr>
      </w:pPr>
      <w:r>
        <w:rPr>
          <w:rFonts w:hint="eastAsia" w:ascii="宋体" w:hAnsi="宋体"/>
        </w:rPr>
        <w:t>5、投标产品的说明书等</w:t>
      </w:r>
    </w:p>
    <w:p w14:paraId="79F43C19">
      <w:pPr>
        <w:spacing w:line="360" w:lineRule="auto"/>
        <w:ind w:left="420"/>
        <w:rPr>
          <w:rFonts w:hint="eastAsia"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6EF6F2DD">
      <w:pPr>
        <w:adjustRightInd w:val="0"/>
        <w:snapToGrid w:val="0"/>
        <w:spacing w:line="300" w:lineRule="auto"/>
        <w:jc w:val="right"/>
        <w:rPr>
          <w:snapToGrid w:val="0"/>
          <w:kern w:val="0"/>
        </w:rPr>
      </w:pPr>
    </w:p>
    <w:p w14:paraId="0DE76893">
      <w:pPr>
        <w:adjustRightInd w:val="0"/>
        <w:snapToGrid w:val="0"/>
        <w:spacing w:line="300" w:lineRule="auto"/>
        <w:jc w:val="right"/>
        <w:rPr>
          <w:snapToGrid w:val="0"/>
          <w:kern w:val="0"/>
        </w:rPr>
      </w:pPr>
    </w:p>
    <w:p w14:paraId="1F9DEF58">
      <w:pPr>
        <w:pStyle w:val="3"/>
        <w:tabs>
          <w:tab w:val="left" w:pos="371"/>
        </w:tabs>
        <w:spacing w:before="120" w:after="120"/>
        <w:ind w:left="-1" w:leftChars="-1" w:hanging="1"/>
        <w:jc w:val="center"/>
        <w:rPr>
          <w:rFonts w:hint="eastAsia" w:asciiTheme="minorEastAsia" w:hAnsiTheme="minorEastAsia" w:eastAsiaTheme="minorEastAsia"/>
        </w:rPr>
      </w:pPr>
      <w:bookmarkStart w:id="83" w:name="_Toc135293350"/>
    </w:p>
    <w:p w14:paraId="5CB829D2"/>
    <w:p w14:paraId="20095AC0">
      <w:pPr>
        <w:pStyle w:val="3"/>
        <w:tabs>
          <w:tab w:val="left" w:pos="371"/>
        </w:tabs>
        <w:spacing w:before="120" w:after="120"/>
        <w:ind w:left="-1" w:leftChars="-1" w:hanging="1"/>
        <w:jc w:val="center"/>
        <w:rPr>
          <w:rFonts w:hint="eastAsia" w:asciiTheme="minorEastAsia" w:hAnsiTheme="minorEastAsia" w:eastAsiaTheme="minorEastAsia"/>
        </w:rPr>
      </w:pPr>
    </w:p>
    <w:p w14:paraId="48B9C484">
      <w:pPr>
        <w:pStyle w:val="3"/>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83"/>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投标单位：（加盖公章）</w:t>
      </w:r>
    </w:p>
    <w:p w14:paraId="643DAFF5">
      <w:pPr>
        <w:adjustRightInd w:val="0"/>
        <w:snapToGrid w:val="0"/>
        <w:spacing w:line="300" w:lineRule="auto"/>
        <w:rPr>
          <w:snapToGrid w:val="0"/>
          <w:kern w:val="0"/>
        </w:rPr>
      </w:pPr>
    </w:p>
    <w:p w14:paraId="29A1E440">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hint="eastAsia"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84" w:name="_Toc44690709"/>
      <w:bookmarkStart w:id="85" w:name="_Toc44691168"/>
      <w:bookmarkStart w:id="86" w:name="_Toc44691400"/>
      <w:bookmarkStart w:id="87" w:name="_Toc44690436"/>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hint="eastAsia" w:asciiTheme="minorEastAsia" w:hAnsiTheme="minorEastAsia" w:eastAsiaTheme="minorEastAsia"/>
          <w:sz w:val="24"/>
        </w:rPr>
      </w:pPr>
    </w:p>
    <w:p w14:paraId="3A6CF121">
      <w:pPr>
        <w:pStyle w:val="3"/>
        <w:tabs>
          <w:tab w:val="left" w:pos="371"/>
        </w:tabs>
        <w:spacing w:before="120" w:after="120"/>
        <w:ind w:left="-1" w:leftChars="-1" w:hanging="1"/>
        <w:jc w:val="center"/>
        <w:rPr>
          <w:rFonts w:hint="eastAsia" w:asciiTheme="minorEastAsia" w:hAnsiTheme="minorEastAsia" w:eastAsiaTheme="minorEastAsia"/>
        </w:rPr>
      </w:pPr>
      <w:bookmarkStart w:id="88" w:name="_Toc135293351"/>
      <w:r>
        <w:rPr>
          <w:rFonts w:hint="eastAsia" w:asciiTheme="minorEastAsia" w:hAnsiTheme="minorEastAsia" w:eastAsiaTheme="minorEastAsia"/>
        </w:rPr>
        <w:t>格式9  售后服务和质量承诺</w:t>
      </w:r>
      <w:bookmarkEnd w:id="84"/>
      <w:bookmarkEnd w:id="85"/>
      <w:bookmarkEnd w:id="86"/>
      <w:bookmarkEnd w:id="87"/>
      <w:bookmarkEnd w:id="88"/>
    </w:p>
    <w:p w14:paraId="09A3452D">
      <w:pPr>
        <w:adjustRightInd w:val="0"/>
        <w:snapToGrid w:val="0"/>
        <w:spacing w:line="360" w:lineRule="auto"/>
        <w:rPr>
          <w:rFonts w:hint="eastAsia" w:ascii="宋体" w:hAnsi="宋体"/>
        </w:rPr>
      </w:pPr>
    </w:p>
    <w:p w14:paraId="64DE4AD2">
      <w:pPr>
        <w:adjustRightInd w:val="0"/>
        <w:snapToGrid w:val="0"/>
        <w:spacing w:line="360" w:lineRule="auto"/>
        <w:rPr>
          <w:rFonts w:hint="eastAsia"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hint="eastAsia"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hint="eastAsia"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hint="eastAsia"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hint="eastAsia" w:ascii="宋体" w:hAnsi="宋体"/>
        </w:rPr>
      </w:pPr>
      <w:r>
        <w:rPr>
          <w:rFonts w:hint="eastAsia" w:ascii="宋体" w:hAnsi="宋体"/>
        </w:rPr>
        <w:t>5、技术培训计划</w:t>
      </w:r>
    </w:p>
    <w:p w14:paraId="47C6DDFB">
      <w:pPr>
        <w:adjustRightInd w:val="0"/>
        <w:snapToGrid w:val="0"/>
        <w:spacing w:line="360" w:lineRule="auto"/>
        <w:rPr>
          <w:rFonts w:hint="eastAsia" w:ascii="宋体" w:hAnsi="宋体"/>
        </w:rPr>
      </w:pPr>
      <w:r>
        <w:rPr>
          <w:rFonts w:hint="eastAsia" w:ascii="宋体" w:hAnsi="宋体"/>
        </w:rPr>
        <w:t>6、备/配件支持计划</w:t>
      </w:r>
    </w:p>
    <w:p w14:paraId="17A139FC">
      <w:pPr>
        <w:adjustRightInd w:val="0"/>
        <w:snapToGrid w:val="0"/>
        <w:spacing w:line="360" w:lineRule="auto"/>
        <w:rPr>
          <w:rFonts w:hint="eastAsia"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hint="eastAsia"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hint="eastAsia" w:asciiTheme="minorEastAsia" w:hAnsiTheme="minorEastAsia" w:eastAsiaTheme="minorEastAsia"/>
        </w:rPr>
      </w:pPr>
      <w:bookmarkStart w:id="89" w:name="q17"/>
      <w:bookmarkEnd w:id="89"/>
      <w:bookmarkStart w:id="90" w:name="q16"/>
      <w:bookmarkEnd w:id="90"/>
      <w:bookmarkStart w:id="91" w:name="_格式2__投标保证金凭证"/>
      <w:bookmarkEnd w:id="91"/>
      <w:bookmarkStart w:id="92" w:name="_格式5__"/>
      <w:bookmarkEnd w:id="92"/>
      <w:bookmarkStart w:id="93" w:name="q15"/>
      <w:bookmarkEnd w:id="93"/>
      <w:bookmarkStart w:id="94" w:name="_格式3__"/>
      <w:bookmarkEnd w:id="94"/>
      <w:bookmarkStart w:id="95" w:name="_格式4__"/>
      <w:bookmarkEnd w:id="95"/>
      <w:r>
        <w:rPr>
          <w:rFonts w:asciiTheme="minorEastAsia" w:hAnsiTheme="minorEastAsia" w:eastAsiaTheme="minorEastAsia"/>
        </w:rPr>
        <w:tab/>
      </w:r>
      <w:bookmarkStart w:id="96" w:name="_Toc44690710"/>
      <w:bookmarkStart w:id="97" w:name="_Toc44690437"/>
      <w:bookmarkStart w:id="98" w:name="_Toc135293352"/>
      <w:bookmarkStart w:id="99" w:name="_Toc44691401"/>
      <w:bookmarkStart w:id="100" w:name="_Toc44691169"/>
      <w:r>
        <w:rPr>
          <w:rFonts w:hint="eastAsia" w:asciiTheme="minorEastAsia" w:hAnsiTheme="minorEastAsia" w:eastAsiaTheme="minorEastAsia"/>
        </w:rPr>
        <w:t>格式10  投标人情况介绍</w:t>
      </w:r>
      <w:bookmarkEnd w:id="96"/>
      <w:bookmarkEnd w:id="97"/>
      <w:bookmarkEnd w:id="98"/>
      <w:bookmarkEnd w:id="99"/>
      <w:bookmarkEnd w:id="100"/>
    </w:p>
    <w:p w14:paraId="48DE0524">
      <w:pPr>
        <w:snapToGrid w:val="0"/>
        <w:spacing w:line="300" w:lineRule="auto"/>
        <w:rPr>
          <w:rFonts w:hint="eastAsia" w:ascii="宋体" w:hAnsi="宋体"/>
        </w:rPr>
      </w:pPr>
    </w:p>
    <w:p w14:paraId="74BDD424">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hint="eastAsia" w:ascii="宋体" w:hAnsi="宋体"/>
          <w:bCs/>
          <w:snapToGrid w:val="0"/>
          <w:kern w:val="0"/>
          <w:szCs w:val="21"/>
        </w:rPr>
      </w:pPr>
    </w:p>
    <w:p w14:paraId="60ACC187">
      <w:pPr>
        <w:adjustRightInd w:val="0"/>
        <w:snapToGrid w:val="0"/>
        <w:spacing w:line="360" w:lineRule="auto"/>
        <w:rPr>
          <w:rFonts w:hint="eastAsia"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hint="eastAsia" w:ascii="宋体" w:hAnsi="宋体"/>
          <w:szCs w:val="21"/>
        </w:rPr>
      </w:pPr>
    </w:p>
    <w:p w14:paraId="13DBECF0">
      <w:pPr>
        <w:adjustRightInd w:val="0"/>
        <w:snapToGrid w:val="0"/>
        <w:spacing w:line="360" w:lineRule="auto"/>
        <w:rPr>
          <w:rFonts w:hint="eastAsia"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64EEDAA7">
      <w:pPr>
        <w:jc w:val="center"/>
        <w:rPr>
          <w:snapToGrid w:val="0"/>
          <w:kern w:val="0"/>
        </w:rPr>
      </w:pPr>
    </w:p>
    <w:p w14:paraId="14FEC030">
      <w:pPr>
        <w:jc w:val="center"/>
        <w:rPr>
          <w:snapToGrid w:val="0"/>
          <w:kern w:val="0"/>
        </w:rPr>
      </w:pPr>
    </w:p>
    <w:p w14:paraId="22ED8D0F">
      <w:pPr>
        <w:tabs>
          <w:tab w:val="left" w:pos="8248"/>
          <w:tab w:val="left" w:pos="9368"/>
        </w:tabs>
        <w:spacing w:line="360" w:lineRule="auto"/>
      </w:pPr>
      <w:r>
        <w:rPr>
          <w:rFonts w:hint="eastAsia"/>
        </w:rPr>
        <w:t>附表：</w:t>
      </w:r>
    </w:p>
    <w:p w14:paraId="47825999">
      <w:pPr>
        <w:pStyle w:val="359"/>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hint="eastAsia" w:ascii="宋体" w:hAnsi="宋体" w:cs="Courier New"/>
                <w:snapToGrid w:val="0"/>
                <w:szCs w:val="21"/>
              </w:rPr>
            </w:pPr>
          </w:p>
        </w:tc>
        <w:tc>
          <w:tcPr>
            <w:tcW w:w="567" w:type="dxa"/>
            <w:vAlign w:val="center"/>
          </w:tcPr>
          <w:p w14:paraId="1D05CF82">
            <w:pPr>
              <w:rPr>
                <w:rFonts w:hint="eastAsia" w:ascii="宋体" w:hAnsi="宋体" w:cs="Courier New"/>
                <w:snapToGrid w:val="0"/>
                <w:szCs w:val="21"/>
              </w:rPr>
            </w:pPr>
          </w:p>
        </w:tc>
        <w:tc>
          <w:tcPr>
            <w:tcW w:w="1308" w:type="dxa"/>
            <w:vAlign w:val="center"/>
          </w:tcPr>
          <w:p w14:paraId="65614860">
            <w:pPr>
              <w:rPr>
                <w:rFonts w:hint="eastAsia" w:ascii="宋体" w:hAnsi="宋体" w:cs="Courier New"/>
                <w:snapToGrid w:val="0"/>
                <w:szCs w:val="21"/>
              </w:rPr>
            </w:pPr>
          </w:p>
        </w:tc>
        <w:tc>
          <w:tcPr>
            <w:tcW w:w="1544" w:type="dxa"/>
            <w:vAlign w:val="center"/>
          </w:tcPr>
          <w:p w14:paraId="63ECD100">
            <w:pPr>
              <w:rPr>
                <w:rFonts w:hint="eastAsia" w:ascii="宋体" w:hAnsi="宋体" w:cs="Courier New"/>
                <w:snapToGrid w:val="0"/>
                <w:szCs w:val="21"/>
              </w:rPr>
            </w:pPr>
          </w:p>
        </w:tc>
        <w:tc>
          <w:tcPr>
            <w:tcW w:w="1260" w:type="dxa"/>
            <w:vAlign w:val="center"/>
          </w:tcPr>
          <w:p w14:paraId="0A3D1956">
            <w:pPr>
              <w:rPr>
                <w:rFonts w:hint="eastAsia" w:ascii="宋体" w:hAnsi="宋体" w:cs="Courier New"/>
                <w:snapToGrid w:val="0"/>
                <w:szCs w:val="21"/>
              </w:rPr>
            </w:pPr>
          </w:p>
        </w:tc>
        <w:tc>
          <w:tcPr>
            <w:tcW w:w="1620" w:type="dxa"/>
            <w:vAlign w:val="center"/>
          </w:tcPr>
          <w:p w14:paraId="74B09503">
            <w:pPr>
              <w:rPr>
                <w:rFonts w:hint="eastAsia"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hint="eastAsia" w:ascii="宋体" w:hAnsi="宋体" w:cs="Courier New"/>
                <w:snapToGrid w:val="0"/>
                <w:szCs w:val="21"/>
              </w:rPr>
            </w:pPr>
          </w:p>
        </w:tc>
        <w:tc>
          <w:tcPr>
            <w:tcW w:w="567" w:type="dxa"/>
          </w:tcPr>
          <w:p w14:paraId="704763AB">
            <w:pPr>
              <w:rPr>
                <w:rFonts w:hint="eastAsia" w:ascii="宋体" w:hAnsi="宋体" w:cs="Courier New"/>
                <w:snapToGrid w:val="0"/>
                <w:szCs w:val="21"/>
              </w:rPr>
            </w:pPr>
          </w:p>
        </w:tc>
        <w:tc>
          <w:tcPr>
            <w:tcW w:w="1308" w:type="dxa"/>
          </w:tcPr>
          <w:p w14:paraId="4140D630">
            <w:pPr>
              <w:rPr>
                <w:rFonts w:hint="eastAsia" w:ascii="宋体" w:hAnsi="宋体" w:cs="Courier New"/>
                <w:snapToGrid w:val="0"/>
                <w:szCs w:val="21"/>
              </w:rPr>
            </w:pPr>
          </w:p>
        </w:tc>
        <w:tc>
          <w:tcPr>
            <w:tcW w:w="1544" w:type="dxa"/>
          </w:tcPr>
          <w:p w14:paraId="0915386F">
            <w:pPr>
              <w:rPr>
                <w:rFonts w:hint="eastAsia" w:ascii="宋体" w:hAnsi="宋体" w:cs="Courier New"/>
                <w:snapToGrid w:val="0"/>
                <w:szCs w:val="21"/>
              </w:rPr>
            </w:pPr>
          </w:p>
        </w:tc>
        <w:tc>
          <w:tcPr>
            <w:tcW w:w="1260" w:type="dxa"/>
          </w:tcPr>
          <w:p w14:paraId="0FABE524">
            <w:pPr>
              <w:rPr>
                <w:rFonts w:hint="eastAsia" w:ascii="宋体" w:hAnsi="宋体" w:cs="Courier New"/>
                <w:snapToGrid w:val="0"/>
                <w:szCs w:val="21"/>
              </w:rPr>
            </w:pPr>
          </w:p>
        </w:tc>
        <w:tc>
          <w:tcPr>
            <w:tcW w:w="1620" w:type="dxa"/>
          </w:tcPr>
          <w:p w14:paraId="2BC33DBF">
            <w:pPr>
              <w:rPr>
                <w:rFonts w:hint="eastAsia"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hint="eastAsia" w:ascii="宋体" w:hAnsi="宋体" w:cs="Courier New"/>
                <w:snapToGrid w:val="0"/>
                <w:szCs w:val="21"/>
              </w:rPr>
            </w:pPr>
          </w:p>
        </w:tc>
        <w:tc>
          <w:tcPr>
            <w:tcW w:w="851" w:type="dxa"/>
          </w:tcPr>
          <w:p w14:paraId="4C03C9EE">
            <w:pPr>
              <w:rPr>
                <w:rFonts w:hint="eastAsia" w:ascii="宋体" w:hAnsi="宋体" w:cs="Courier New"/>
                <w:snapToGrid w:val="0"/>
                <w:szCs w:val="21"/>
              </w:rPr>
            </w:pPr>
          </w:p>
        </w:tc>
        <w:tc>
          <w:tcPr>
            <w:tcW w:w="567" w:type="dxa"/>
          </w:tcPr>
          <w:p w14:paraId="618493F7">
            <w:pPr>
              <w:rPr>
                <w:rFonts w:hint="eastAsia" w:ascii="宋体" w:hAnsi="宋体" w:cs="Courier New"/>
                <w:snapToGrid w:val="0"/>
                <w:szCs w:val="21"/>
              </w:rPr>
            </w:pPr>
          </w:p>
        </w:tc>
        <w:tc>
          <w:tcPr>
            <w:tcW w:w="1308" w:type="dxa"/>
          </w:tcPr>
          <w:p w14:paraId="08AD253B">
            <w:pPr>
              <w:rPr>
                <w:rFonts w:hint="eastAsia" w:ascii="宋体" w:hAnsi="宋体" w:cs="Courier New"/>
                <w:snapToGrid w:val="0"/>
                <w:szCs w:val="21"/>
              </w:rPr>
            </w:pPr>
          </w:p>
        </w:tc>
        <w:tc>
          <w:tcPr>
            <w:tcW w:w="1544" w:type="dxa"/>
          </w:tcPr>
          <w:p w14:paraId="1A583404">
            <w:pPr>
              <w:rPr>
                <w:rFonts w:hint="eastAsia" w:ascii="宋体" w:hAnsi="宋体" w:cs="Courier New"/>
                <w:snapToGrid w:val="0"/>
                <w:szCs w:val="21"/>
              </w:rPr>
            </w:pPr>
          </w:p>
        </w:tc>
        <w:tc>
          <w:tcPr>
            <w:tcW w:w="1260" w:type="dxa"/>
          </w:tcPr>
          <w:p w14:paraId="63AE153F">
            <w:pPr>
              <w:rPr>
                <w:rFonts w:hint="eastAsia" w:ascii="宋体" w:hAnsi="宋体" w:cs="Courier New"/>
                <w:snapToGrid w:val="0"/>
                <w:szCs w:val="21"/>
              </w:rPr>
            </w:pPr>
          </w:p>
        </w:tc>
        <w:tc>
          <w:tcPr>
            <w:tcW w:w="1620" w:type="dxa"/>
          </w:tcPr>
          <w:p w14:paraId="63A79C46">
            <w:pPr>
              <w:rPr>
                <w:rFonts w:hint="eastAsia"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hint="eastAsia" w:ascii="宋体" w:hAnsi="宋体" w:cs="Courier New"/>
                <w:snapToGrid w:val="0"/>
                <w:szCs w:val="21"/>
              </w:rPr>
            </w:pPr>
          </w:p>
        </w:tc>
        <w:tc>
          <w:tcPr>
            <w:tcW w:w="851" w:type="dxa"/>
          </w:tcPr>
          <w:p w14:paraId="74C5073F">
            <w:pPr>
              <w:rPr>
                <w:rFonts w:hint="eastAsia" w:ascii="宋体" w:hAnsi="宋体" w:cs="Courier New"/>
                <w:snapToGrid w:val="0"/>
                <w:szCs w:val="21"/>
              </w:rPr>
            </w:pPr>
          </w:p>
        </w:tc>
        <w:tc>
          <w:tcPr>
            <w:tcW w:w="567" w:type="dxa"/>
          </w:tcPr>
          <w:p w14:paraId="535DE39E">
            <w:pPr>
              <w:rPr>
                <w:rFonts w:hint="eastAsia" w:ascii="宋体" w:hAnsi="宋体" w:cs="Courier New"/>
                <w:snapToGrid w:val="0"/>
                <w:szCs w:val="21"/>
              </w:rPr>
            </w:pPr>
          </w:p>
        </w:tc>
        <w:tc>
          <w:tcPr>
            <w:tcW w:w="1308" w:type="dxa"/>
          </w:tcPr>
          <w:p w14:paraId="4E7B026A">
            <w:pPr>
              <w:rPr>
                <w:rFonts w:hint="eastAsia" w:ascii="宋体" w:hAnsi="宋体" w:cs="Courier New"/>
                <w:snapToGrid w:val="0"/>
                <w:szCs w:val="21"/>
              </w:rPr>
            </w:pPr>
          </w:p>
        </w:tc>
        <w:tc>
          <w:tcPr>
            <w:tcW w:w="1544" w:type="dxa"/>
          </w:tcPr>
          <w:p w14:paraId="1EC69676">
            <w:pPr>
              <w:rPr>
                <w:rFonts w:hint="eastAsia" w:ascii="宋体" w:hAnsi="宋体" w:cs="Courier New"/>
                <w:snapToGrid w:val="0"/>
                <w:szCs w:val="21"/>
              </w:rPr>
            </w:pPr>
          </w:p>
        </w:tc>
        <w:tc>
          <w:tcPr>
            <w:tcW w:w="1260" w:type="dxa"/>
          </w:tcPr>
          <w:p w14:paraId="13DC9F96">
            <w:pPr>
              <w:rPr>
                <w:rFonts w:hint="eastAsia" w:ascii="宋体" w:hAnsi="宋体" w:cs="Courier New"/>
                <w:snapToGrid w:val="0"/>
                <w:szCs w:val="21"/>
              </w:rPr>
            </w:pPr>
          </w:p>
        </w:tc>
        <w:tc>
          <w:tcPr>
            <w:tcW w:w="1620" w:type="dxa"/>
          </w:tcPr>
          <w:p w14:paraId="1A7BE3D4">
            <w:pPr>
              <w:rPr>
                <w:rFonts w:hint="eastAsia"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hint="eastAsia" w:ascii="宋体" w:hAnsi="宋体" w:cs="Courier New"/>
                <w:snapToGrid w:val="0"/>
                <w:szCs w:val="21"/>
              </w:rPr>
            </w:pPr>
          </w:p>
        </w:tc>
        <w:tc>
          <w:tcPr>
            <w:tcW w:w="851" w:type="dxa"/>
          </w:tcPr>
          <w:p w14:paraId="37CAFE90">
            <w:pPr>
              <w:rPr>
                <w:rFonts w:hint="eastAsia" w:ascii="宋体" w:hAnsi="宋体" w:cs="Courier New"/>
                <w:snapToGrid w:val="0"/>
                <w:szCs w:val="21"/>
              </w:rPr>
            </w:pPr>
          </w:p>
        </w:tc>
        <w:tc>
          <w:tcPr>
            <w:tcW w:w="567" w:type="dxa"/>
          </w:tcPr>
          <w:p w14:paraId="008A9125">
            <w:pPr>
              <w:rPr>
                <w:rFonts w:hint="eastAsia" w:ascii="宋体" w:hAnsi="宋体" w:cs="Courier New"/>
                <w:snapToGrid w:val="0"/>
                <w:szCs w:val="21"/>
              </w:rPr>
            </w:pPr>
          </w:p>
        </w:tc>
        <w:tc>
          <w:tcPr>
            <w:tcW w:w="1308" w:type="dxa"/>
          </w:tcPr>
          <w:p w14:paraId="7AB12053">
            <w:pPr>
              <w:rPr>
                <w:rFonts w:hint="eastAsia" w:ascii="宋体" w:hAnsi="宋体" w:cs="Courier New"/>
                <w:snapToGrid w:val="0"/>
                <w:szCs w:val="21"/>
              </w:rPr>
            </w:pPr>
          </w:p>
        </w:tc>
        <w:tc>
          <w:tcPr>
            <w:tcW w:w="1544" w:type="dxa"/>
          </w:tcPr>
          <w:p w14:paraId="1520A202">
            <w:pPr>
              <w:rPr>
                <w:rFonts w:hint="eastAsia" w:ascii="宋体" w:hAnsi="宋体" w:cs="Courier New"/>
                <w:snapToGrid w:val="0"/>
                <w:szCs w:val="21"/>
              </w:rPr>
            </w:pPr>
          </w:p>
        </w:tc>
        <w:tc>
          <w:tcPr>
            <w:tcW w:w="1260" w:type="dxa"/>
          </w:tcPr>
          <w:p w14:paraId="63252B46">
            <w:pPr>
              <w:rPr>
                <w:rFonts w:hint="eastAsia" w:ascii="宋体" w:hAnsi="宋体" w:cs="Courier New"/>
                <w:snapToGrid w:val="0"/>
                <w:szCs w:val="21"/>
              </w:rPr>
            </w:pPr>
          </w:p>
        </w:tc>
        <w:tc>
          <w:tcPr>
            <w:tcW w:w="1620" w:type="dxa"/>
          </w:tcPr>
          <w:p w14:paraId="118C6956">
            <w:pPr>
              <w:rPr>
                <w:rFonts w:hint="eastAsia"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hint="eastAsia" w:ascii="宋体" w:hAnsi="宋体" w:cs="Courier New"/>
                <w:snapToGrid w:val="0"/>
                <w:szCs w:val="21"/>
              </w:rPr>
            </w:pPr>
          </w:p>
        </w:tc>
        <w:tc>
          <w:tcPr>
            <w:tcW w:w="851" w:type="dxa"/>
          </w:tcPr>
          <w:p w14:paraId="01C1A764">
            <w:pPr>
              <w:rPr>
                <w:rFonts w:hint="eastAsia" w:ascii="宋体" w:hAnsi="宋体" w:cs="Courier New"/>
                <w:snapToGrid w:val="0"/>
                <w:szCs w:val="21"/>
              </w:rPr>
            </w:pPr>
          </w:p>
        </w:tc>
        <w:tc>
          <w:tcPr>
            <w:tcW w:w="567" w:type="dxa"/>
          </w:tcPr>
          <w:p w14:paraId="0B9EB3DE">
            <w:pPr>
              <w:rPr>
                <w:rFonts w:hint="eastAsia" w:ascii="宋体" w:hAnsi="宋体" w:cs="Courier New"/>
                <w:snapToGrid w:val="0"/>
                <w:szCs w:val="21"/>
              </w:rPr>
            </w:pPr>
          </w:p>
        </w:tc>
        <w:tc>
          <w:tcPr>
            <w:tcW w:w="1308" w:type="dxa"/>
          </w:tcPr>
          <w:p w14:paraId="1B22E19C">
            <w:pPr>
              <w:rPr>
                <w:rFonts w:hint="eastAsia" w:ascii="宋体" w:hAnsi="宋体" w:cs="Courier New"/>
                <w:snapToGrid w:val="0"/>
                <w:szCs w:val="21"/>
              </w:rPr>
            </w:pPr>
          </w:p>
        </w:tc>
        <w:tc>
          <w:tcPr>
            <w:tcW w:w="1544" w:type="dxa"/>
          </w:tcPr>
          <w:p w14:paraId="794534EC">
            <w:pPr>
              <w:rPr>
                <w:rFonts w:hint="eastAsia" w:ascii="宋体" w:hAnsi="宋体" w:cs="Courier New"/>
                <w:snapToGrid w:val="0"/>
                <w:szCs w:val="21"/>
              </w:rPr>
            </w:pPr>
          </w:p>
        </w:tc>
        <w:tc>
          <w:tcPr>
            <w:tcW w:w="1260" w:type="dxa"/>
          </w:tcPr>
          <w:p w14:paraId="7377C341">
            <w:pPr>
              <w:rPr>
                <w:rFonts w:hint="eastAsia" w:ascii="宋体" w:hAnsi="宋体" w:cs="Courier New"/>
                <w:snapToGrid w:val="0"/>
                <w:szCs w:val="21"/>
              </w:rPr>
            </w:pPr>
          </w:p>
        </w:tc>
        <w:tc>
          <w:tcPr>
            <w:tcW w:w="1620" w:type="dxa"/>
          </w:tcPr>
          <w:p w14:paraId="4EDC562F">
            <w:pPr>
              <w:rPr>
                <w:rFonts w:hint="eastAsia"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hint="eastAsia" w:ascii="宋体" w:hAnsi="宋体" w:cs="Courier New"/>
                <w:snapToGrid w:val="0"/>
                <w:szCs w:val="21"/>
              </w:rPr>
            </w:pPr>
          </w:p>
        </w:tc>
        <w:tc>
          <w:tcPr>
            <w:tcW w:w="851" w:type="dxa"/>
          </w:tcPr>
          <w:p w14:paraId="53128606">
            <w:pPr>
              <w:rPr>
                <w:rFonts w:hint="eastAsia" w:ascii="宋体" w:hAnsi="宋体" w:cs="Courier New"/>
                <w:snapToGrid w:val="0"/>
                <w:szCs w:val="21"/>
              </w:rPr>
            </w:pPr>
          </w:p>
        </w:tc>
        <w:tc>
          <w:tcPr>
            <w:tcW w:w="567" w:type="dxa"/>
          </w:tcPr>
          <w:p w14:paraId="3E1A0CAB">
            <w:pPr>
              <w:rPr>
                <w:rFonts w:hint="eastAsia" w:ascii="宋体" w:hAnsi="宋体" w:cs="Courier New"/>
                <w:snapToGrid w:val="0"/>
                <w:szCs w:val="21"/>
              </w:rPr>
            </w:pPr>
          </w:p>
        </w:tc>
        <w:tc>
          <w:tcPr>
            <w:tcW w:w="1308" w:type="dxa"/>
          </w:tcPr>
          <w:p w14:paraId="72BB5C8F">
            <w:pPr>
              <w:rPr>
                <w:rFonts w:hint="eastAsia" w:ascii="宋体" w:hAnsi="宋体" w:cs="Courier New"/>
                <w:snapToGrid w:val="0"/>
                <w:szCs w:val="21"/>
              </w:rPr>
            </w:pPr>
          </w:p>
        </w:tc>
        <w:tc>
          <w:tcPr>
            <w:tcW w:w="1544" w:type="dxa"/>
          </w:tcPr>
          <w:p w14:paraId="7BC7618C">
            <w:pPr>
              <w:rPr>
                <w:rFonts w:hint="eastAsia" w:ascii="宋体" w:hAnsi="宋体" w:cs="Courier New"/>
                <w:snapToGrid w:val="0"/>
                <w:szCs w:val="21"/>
              </w:rPr>
            </w:pPr>
          </w:p>
        </w:tc>
        <w:tc>
          <w:tcPr>
            <w:tcW w:w="1260" w:type="dxa"/>
          </w:tcPr>
          <w:p w14:paraId="6D4B7381">
            <w:pPr>
              <w:rPr>
                <w:rFonts w:hint="eastAsia" w:ascii="宋体" w:hAnsi="宋体" w:cs="Courier New"/>
                <w:snapToGrid w:val="0"/>
                <w:szCs w:val="21"/>
              </w:rPr>
            </w:pPr>
          </w:p>
        </w:tc>
        <w:tc>
          <w:tcPr>
            <w:tcW w:w="1620" w:type="dxa"/>
          </w:tcPr>
          <w:p w14:paraId="39439D91">
            <w:pPr>
              <w:rPr>
                <w:rFonts w:hint="eastAsia"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hint="eastAsia" w:ascii="宋体" w:hAnsi="宋体" w:cs="Courier New"/>
                <w:snapToGrid w:val="0"/>
                <w:szCs w:val="21"/>
              </w:rPr>
            </w:pPr>
          </w:p>
        </w:tc>
        <w:tc>
          <w:tcPr>
            <w:tcW w:w="851" w:type="dxa"/>
          </w:tcPr>
          <w:p w14:paraId="3B412C3B">
            <w:pPr>
              <w:rPr>
                <w:rFonts w:hint="eastAsia" w:ascii="宋体" w:hAnsi="宋体" w:cs="Courier New"/>
                <w:snapToGrid w:val="0"/>
                <w:szCs w:val="21"/>
              </w:rPr>
            </w:pPr>
          </w:p>
        </w:tc>
        <w:tc>
          <w:tcPr>
            <w:tcW w:w="567" w:type="dxa"/>
          </w:tcPr>
          <w:p w14:paraId="1A40DB86">
            <w:pPr>
              <w:rPr>
                <w:rFonts w:hint="eastAsia" w:ascii="宋体" w:hAnsi="宋体" w:cs="Courier New"/>
                <w:snapToGrid w:val="0"/>
                <w:szCs w:val="21"/>
              </w:rPr>
            </w:pPr>
          </w:p>
        </w:tc>
        <w:tc>
          <w:tcPr>
            <w:tcW w:w="1308" w:type="dxa"/>
          </w:tcPr>
          <w:p w14:paraId="1B00F666">
            <w:pPr>
              <w:rPr>
                <w:rFonts w:hint="eastAsia" w:ascii="宋体" w:hAnsi="宋体" w:cs="Courier New"/>
                <w:snapToGrid w:val="0"/>
                <w:szCs w:val="21"/>
              </w:rPr>
            </w:pPr>
          </w:p>
        </w:tc>
        <w:tc>
          <w:tcPr>
            <w:tcW w:w="1544" w:type="dxa"/>
          </w:tcPr>
          <w:p w14:paraId="5CB65844">
            <w:pPr>
              <w:rPr>
                <w:rFonts w:hint="eastAsia" w:ascii="宋体" w:hAnsi="宋体" w:cs="Courier New"/>
                <w:snapToGrid w:val="0"/>
                <w:szCs w:val="21"/>
              </w:rPr>
            </w:pPr>
          </w:p>
        </w:tc>
        <w:tc>
          <w:tcPr>
            <w:tcW w:w="1260" w:type="dxa"/>
          </w:tcPr>
          <w:p w14:paraId="26874F3F">
            <w:pPr>
              <w:rPr>
                <w:rFonts w:hint="eastAsia" w:ascii="宋体" w:hAnsi="宋体" w:cs="Courier New"/>
                <w:snapToGrid w:val="0"/>
                <w:szCs w:val="21"/>
              </w:rPr>
            </w:pPr>
          </w:p>
        </w:tc>
        <w:tc>
          <w:tcPr>
            <w:tcW w:w="1620" w:type="dxa"/>
          </w:tcPr>
          <w:p w14:paraId="51FF7A15">
            <w:pPr>
              <w:rPr>
                <w:rFonts w:hint="eastAsia"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hint="eastAsia" w:ascii="宋体" w:hAnsi="宋体" w:cs="Courier New"/>
                <w:snapToGrid w:val="0"/>
                <w:szCs w:val="21"/>
              </w:rPr>
            </w:pPr>
          </w:p>
        </w:tc>
        <w:tc>
          <w:tcPr>
            <w:tcW w:w="851" w:type="dxa"/>
          </w:tcPr>
          <w:p w14:paraId="0CD38620">
            <w:pPr>
              <w:rPr>
                <w:rFonts w:hint="eastAsia" w:ascii="宋体" w:hAnsi="宋体" w:cs="Courier New"/>
                <w:snapToGrid w:val="0"/>
                <w:szCs w:val="21"/>
              </w:rPr>
            </w:pPr>
          </w:p>
        </w:tc>
        <w:tc>
          <w:tcPr>
            <w:tcW w:w="567" w:type="dxa"/>
          </w:tcPr>
          <w:p w14:paraId="1428FEA1">
            <w:pPr>
              <w:rPr>
                <w:rFonts w:hint="eastAsia" w:ascii="宋体" w:hAnsi="宋体" w:cs="Courier New"/>
                <w:snapToGrid w:val="0"/>
                <w:szCs w:val="21"/>
              </w:rPr>
            </w:pPr>
          </w:p>
        </w:tc>
        <w:tc>
          <w:tcPr>
            <w:tcW w:w="1308" w:type="dxa"/>
          </w:tcPr>
          <w:p w14:paraId="557142BB">
            <w:pPr>
              <w:rPr>
                <w:rFonts w:hint="eastAsia" w:ascii="宋体" w:hAnsi="宋体" w:cs="Courier New"/>
                <w:snapToGrid w:val="0"/>
                <w:szCs w:val="21"/>
              </w:rPr>
            </w:pPr>
          </w:p>
        </w:tc>
        <w:tc>
          <w:tcPr>
            <w:tcW w:w="1544" w:type="dxa"/>
          </w:tcPr>
          <w:p w14:paraId="474D5680">
            <w:pPr>
              <w:rPr>
                <w:rFonts w:hint="eastAsia" w:ascii="宋体" w:hAnsi="宋体" w:cs="Courier New"/>
                <w:snapToGrid w:val="0"/>
                <w:szCs w:val="21"/>
              </w:rPr>
            </w:pPr>
          </w:p>
        </w:tc>
        <w:tc>
          <w:tcPr>
            <w:tcW w:w="1260" w:type="dxa"/>
          </w:tcPr>
          <w:p w14:paraId="15140871">
            <w:pPr>
              <w:rPr>
                <w:rFonts w:hint="eastAsia" w:ascii="宋体" w:hAnsi="宋体" w:cs="Courier New"/>
                <w:snapToGrid w:val="0"/>
                <w:szCs w:val="21"/>
              </w:rPr>
            </w:pPr>
          </w:p>
        </w:tc>
        <w:tc>
          <w:tcPr>
            <w:tcW w:w="1620" w:type="dxa"/>
          </w:tcPr>
          <w:p w14:paraId="309F9061">
            <w:pPr>
              <w:rPr>
                <w:rFonts w:hint="eastAsia" w:ascii="宋体" w:hAnsi="宋体" w:cs="Courier New"/>
                <w:snapToGrid w:val="0"/>
                <w:szCs w:val="21"/>
              </w:rPr>
            </w:pPr>
          </w:p>
        </w:tc>
      </w:tr>
    </w:tbl>
    <w:p w14:paraId="6CA61858">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投标单位：（加盖公章）</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hint="eastAsia" w:asciiTheme="minorEastAsia" w:hAnsiTheme="minorEastAsia" w:eastAsiaTheme="minorEastAsia"/>
          <w:b/>
        </w:rPr>
      </w:pPr>
      <w:bookmarkStart w:id="101" w:name="_格式7__投标人资格声明"/>
      <w:bookmarkEnd w:id="101"/>
      <w:bookmarkStart w:id="102" w:name="q40"/>
    </w:p>
    <w:p w14:paraId="67BDC55E">
      <w:pPr>
        <w:spacing w:line="360" w:lineRule="auto"/>
        <w:jc w:val="center"/>
        <w:rPr>
          <w:rFonts w:hint="eastAsia" w:asciiTheme="minorEastAsia" w:hAnsiTheme="minorEastAsia" w:eastAsiaTheme="minorEastAsia"/>
          <w:b/>
        </w:rPr>
      </w:pPr>
    </w:p>
    <w:p w14:paraId="6281A702">
      <w:pPr>
        <w:spacing w:line="360" w:lineRule="auto"/>
        <w:jc w:val="center"/>
        <w:rPr>
          <w:rFonts w:hint="eastAsia" w:asciiTheme="minorEastAsia" w:hAnsiTheme="minorEastAsia" w:eastAsiaTheme="minorEastAsia"/>
          <w:b/>
        </w:rPr>
      </w:pPr>
    </w:p>
    <w:p w14:paraId="72769C35">
      <w:pPr>
        <w:spacing w:line="360" w:lineRule="auto"/>
        <w:jc w:val="center"/>
        <w:rPr>
          <w:rFonts w:hint="eastAsia" w:asciiTheme="minorEastAsia" w:hAnsiTheme="minorEastAsia" w:eastAsiaTheme="minorEastAsia"/>
          <w:b/>
        </w:rPr>
      </w:pPr>
    </w:p>
    <w:p w14:paraId="32F19610">
      <w:pPr>
        <w:spacing w:line="360" w:lineRule="auto"/>
        <w:jc w:val="center"/>
        <w:rPr>
          <w:rFonts w:hint="eastAsia" w:asciiTheme="minorEastAsia" w:hAnsiTheme="minorEastAsia" w:eastAsiaTheme="minorEastAsia"/>
          <w:b/>
        </w:rPr>
      </w:pPr>
    </w:p>
    <w:p w14:paraId="68FBAE10">
      <w:pPr>
        <w:spacing w:line="360" w:lineRule="auto"/>
        <w:jc w:val="center"/>
        <w:rPr>
          <w:rFonts w:hint="eastAsia" w:asciiTheme="minorEastAsia" w:hAnsiTheme="minorEastAsia" w:eastAsiaTheme="minorEastAsia"/>
          <w:b/>
        </w:rPr>
      </w:pPr>
    </w:p>
    <w:p w14:paraId="0E914522">
      <w:pPr>
        <w:spacing w:line="360" w:lineRule="auto"/>
        <w:jc w:val="center"/>
        <w:rPr>
          <w:rFonts w:hint="eastAsia" w:asciiTheme="minorEastAsia" w:hAnsiTheme="minorEastAsia" w:eastAsiaTheme="minorEastAsia"/>
          <w:b/>
        </w:rPr>
      </w:pPr>
    </w:p>
    <w:p w14:paraId="00440CB9">
      <w:pPr>
        <w:spacing w:line="360" w:lineRule="auto"/>
        <w:jc w:val="center"/>
        <w:rPr>
          <w:rFonts w:hint="eastAsia"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hint="eastAsia" w:asciiTheme="minorEastAsia" w:hAnsiTheme="minorEastAsia" w:eastAsiaTheme="minorEastAsia"/>
        </w:rPr>
      </w:pPr>
      <w:bookmarkStart w:id="103" w:name="_Toc135293353"/>
      <w:r>
        <w:rPr>
          <w:rFonts w:hint="eastAsia" w:asciiTheme="minorEastAsia" w:hAnsiTheme="minorEastAsia" w:eastAsiaTheme="minorEastAsia"/>
        </w:rPr>
        <w:t>格式11  偏离表</w:t>
      </w:r>
      <w:bookmarkEnd w:id="103"/>
    </w:p>
    <w:bookmarkEnd w:id="102"/>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hint="eastAsia"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hint="eastAsia"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hint="eastAsia"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hint="eastAsia"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hint="eastAsia"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hint="eastAsia"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hint="eastAsia" w:ascii="宋体" w:hAnsi="宋体"/>
                <w:szCs w:val="21"/>
              </w:rPr>
            </w:pPr>
          </w:p>
        </w:tc>
        <w:tc>
          <w:tcPr>
            <w:tcW w:w="1418" w:type="dxa"/>
            <w:vAlign w:val="center"/>
          </w:tcPr>
          <w:p w14:paraId="63DA1CFA">
            <w:pPr>
              <w:spacing w:line="360" w:lineRule="auto"/>
              <w:jc w:val="center"/>
              <w:rPr>
                <w:rFonts w:hint="eastAsia" w:ascii="宋体" w:hAnsi="宋体"/>
                <w:szCs w:val="21"/>
              </w:rPr>
            </w:pPr>
          </w:p>
        </w:tc>
        <w:tc>
          <w:tcPr>
            <w:tcW w:w="2482" w:type="dxa"/>
            <w:vAlign w:val="center"/>
          </w:tcPr>
          <w:p w14:paraId="17E28F3C">
            <w:pPr>
              <w:spacing w:line="360" w:lineRule="auto"/>
              <w:jc w:val="center"/>
              <w:rPr>
                <w:rFonts w:hint="eastAsia" w:ascii="宋体" w:hAnsi="宋体"/>
                <w:szCs w:val="21"/>
              </w:rPr>
            </w:pPr>
          </w:p>
        </w:tc>
        <w:tc>
          <w:tcPr>
            <w:tcW w:w="1701" w:type="dxa"/>
            <w:vAlign w:val="center"/>
          </w:tcPr>
          <w:p w14:paraId="5DFB0959">
            <w:pPr>
              <w:spacing w:line="360" w:lineRule="auto"/>
              <w:jc w:val="center"/>
              <w:rPr>
                <w:rFonts w:hint="eastAsia" w:ascii="宋体" w:hAnsi="宋体"/>
                <w:szCs w:val="21"/>
              </w:rPr>
            </w:pPr>
          </w:p>
        </w:tc>
        <w:tc>
          <w:tcPr>
            <w:tcW w:w="1275" w:type="dxa"/>
            <w:vAlign w:val="center"/>
          </w:tcPr>
          <w:p w14:paraId="67041D32">
            <w:pPr>
              <w:spacing w:line="360" w:lineRule="auto"/>
              <w:jc w:val="center"/>
              <w:rPr>
                <w:rFonts w:hint="eastAsia" w:ascii="宋体" w:hAnsi="宋体"/>
                <w:szCs w:val="21"/>
              </w:rPr>
            </w:pPr>
          </w:p>
        </w:tc>
        <w:tc>
          <w:tcPr>
            <w:tcW w:w="2304" w:type="dxa"/>
            <w:vAlign w:val="center"/>
          </w:tcPr>
          <w:p w14:paraId="7B6660CB">
            <w:pPr>
              <w:jc w:val="center"/>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hint="eastAsia" w:ascii="宋体" w:hAnsi="宋体"/>
                <w:szCs w:val="21"/>
              </w:rPr>
            </w:pPr>
          </w:p>
        </w:tc>
        <w:tc>
          <w:tcPr>
            <w:tcW w:w="1418" w:type="dxa"/>
            <w:vAlign w:val="center"/>
          </w:tcPr>
          <w:p w14:paraId="2E5935D8">
            <w:pPr>
              <w:spacing w:line="360" w:lineRule="auto"/>
              <w:jc w:val="center"/>
              <w:rPr>
                <w:rFonts w:hint="eastAsia" w:ascii="宋体" w:hAnsi="宋体"/>
                <w:szCs w:val="21"/>
              </w:rPr>
            </w:pPr>
          </w:p>
        </w:tc>
        <w:tc>
          <w:tcPr>
            <w:tcW w:w="2482" w:type="dxa"/>
            <w:vAlign w:val="center"/>
          </w:tcPr>
          <w:p w14:paraId="62A7453E">
            <w:pPr>
              <w:spacing w:line="360" w:lineRule="auto"/>
              <w:jc w:val="center"/>
              <w:rPr>
                <w:rFonts w:hint="eastAsia" w:ascii="宋体" w:hAnsi="宋体"/>
                <w:szCs w:val="21"/>
              </w:rPr>
            </w:pPr>
          </w:p>
        </w:tc>
        <w:tc>
          <w:tcPr>
            <w:tcW w:w="1701" w:type="dxa"/>
            <w:vAlign w:val="center"/>
          </w:tcPr>
          <w:p w14:paraId="18EA3761">
            <w:pPr>
              <w:spacing w:line="360" w:lineRule="auto"/>
              <w:jc w:val="center"/>
              <w:rPr>
                <w:rFonts w:hint="eastAsia" w:ascii="宋体" w:hAnsi="宋体"/>
                <w:szCs w:val="21"/>
              </w:rPr>
            </w:pPr>
          </w:p>
        </w:tc>
        <w:tc>
          <w:tcPr>
            <w:tcW w:w="1275" w:type="dxa"/>
            <w:vAlign w:val="center"/>
          </w:tcPr>
          <w:p w14:paraId="5B20F613">
            <w:pPr>
              <w:spacing w:line="360" w:lineRule="auto"/>
              <w:jc w:val="center"/>
              <w:rPr>
                <w:rFonts w:hint="eastAsia" w:ascii="宋体" w:hAnsi="宋体"/>
                <w:szCs w:val="21"/>
              </w:rPr>
            </w:pPr>
          </w:p>
        </w:tc>
        <w:tc>
          <w:tcPr>
            <w:tcW w:w="2304" w:type="dxa"/>
            <w:vAlign w:val="center"/>
          </w:tcPr>
          <w:p w14:paraId="032899D1">
            <w:pPr>
              <w:spacing w:line="360" w:lineRule="auto"/>
              <w:jc w:val="center"/>
              <w:rPr>
                <w:rFonts w:hint="eastAsia"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hint="eastAsia" w:ascii="宋体" w:hAnsi="宋体"/>
                <w:szCs w:val="21"/>
              </w:rPr>
            </w:pPr>
          </w:p>
        </w:tc>
        <w:tc>
          <w:tcPr>
            <w:tcW w:w="1418" w:type="dxa"/>
            <w:vAlign w:val="center"/>
          </w:tcPr>
          <w:p w14:paraId="44AAAEA4">
            <w:pPr>
              <w:spacing w:line="360" w:lineRule="auto"/>
              <w:jc w:val="center"/>
              <w:rPr>
                <w:rFonts w:hint="eastAsia" w:ascii="宋体" w:hAnsi="宋体"/>
                <w:szCs w:val="21"/>
              </w:rPr>
            </w:pPr>
          </w:p>
        </w:tc>
        <w:tc>
          <w:tcPr>
            <w:tcW w:w="2482" w:type="dxa"/>
            <w:vAlign w:val="center"/>
          </w:tcPr>
          <w:p w14:paraId="615E22E2">
            <w:pPr>
              <w:spacing w:line="360" w:lineRule="auto"/>
              <w:jc w:val="center"/>
              <w:rPr>
                <w:rFonts w:hint="eastAsia" w:ascii="宋体" w:hAnsi="宋体"/>
                <w:szCs w:val="21"/>
              </w:rPr>
            </w:pPr>
          </w:p>
        </w:tc>
        <w:tc>
          <w:tcPr>
            <w:tcW w:w="1701" w:type="dxa"/>
            <w:vAlign w:val="center"/>
          </w:tcPr>
          <w:p w14:paraId="45E02F97">
            <w:pPr>
              <w:spacing w:line="360" w:lineRule="auto"/>
              <w:jc w:val="center"/>
              <w:rPr>
                <w:rFonts w:hint="eastAsia" w:ascii="宋体" w:hAnsi="宋体"/>
                <w:szCs w:val="21"/>
              </w:rPr>
            </w:pPr>
          </w:p>
        </w:tc>
        <w:tc>
          <w:tcPr>
            <w:tcW w:w="1275" w:type="dxa"/>
            <w:vAlign w:val="center"/>
          </w:tcPr>
          <w:p w14:paraId="450BC938">
            <w:pPr>
              <w:spacing w:line="360" w:lineRule="auto"/>
              <w:jc w:val="center"/>
              <w:rPr>
                <w:rFonts w:hint="eastAsia" w:ascii="宋体" w:hAnsi="宋体"/>
                <w:szCs w:val="21"/>
              </w:rPr>
            </w:pPr>
          </w:p>
        </w:tc>
        <w:tc>
          <w:tcPr>
            <w:tcW w:w="2304" w:type="dxa"/>
            <w:vAlign w:val="center"/>
          </w:tcPr>
          <w:p w14:paraId="2D7798BC">
            <w:pPr>
              <w:spacing w:line="360" w:lineRule="auto"/>
              <w:jc w:val="center"/>
              <w:rPr>
                <w:rFonts w:hint="eastAsia"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hint="eastAsia" w:ascii="宋体" w:hAnsi="宋体"/>
                <w:szCs w:val="21"/>
              </w:rPr>
            </w:pPr>
          </w:p>
        </w:tc>
        <w:tc>
          <w:tcPr>
            <w:tcW w:w="1418" w:type="dxa"/>
            <w:vAlign w:val="center"/>
          </w:tcPr>
          <w:p w14:paraId="234B573F">
            <w:pPr>
              <w:spacing w:line="360" w:lineRule="auto"/>
              <w:jc w:val="center"/>
              <w:rPr>
                <w:rFonts w:hint="eastAsia" w:ascii="宋体" w:hAnsi="宋体"/>
                <w:szCs w:val="21"/>
              </w:rPr>
            </w:pPr>
          </w:p>
        </w:tc>
        <w:tc>
          <w:tcPr>
            <w:tcW w:w="2482" w:type="dxa"/>
            <w:vAlign w:val="center"/>
          </w:tcPr>
          <w:p w14:paraId="78FD5C59">
            <w:pPr>
              <w:spacing w:line="360" w:lineRule="auto"/>
              <w:jc w:val="center"/>
              <w:rPr>
                <w:rFonts w:hint="eastAsia" w:ascii="宋体" w:hAnsi="宋体"/>
                <w:szCs w:val="21"/>
              </w:rPr>
            </w:pPr>
          </w:p>
        </w:tc>
        <w:tc>
          <w:tcPr>
            <w:tcW w:w="1701" w:type="dxa"/>
            <w:vAlign w:val="center"/>
          </w:tcPr>
          <w:p w14:paraId="03149EB9">
            <w:pPr>
              <w:spacing w:line="360" w:lineRule="auto"/>
              <w:jc w:val="center"/>
              <w:rPr>
                <w:rFonts w:hint="eastAsia" w:ascii="宋体" w:hAnsi="宋体"/>
                <w:szCs w:val="21"/>
              </w:rPr>
            </w:pPr>
          </w:p>
        </w:tc>
        <w:tc>
          <w:tcPr>
            <w:tcW w:w="1275" w:type="dxa"/>
            <w:vAlign w:val="center"/>
          </w:tcPr>
          <w:p w14:paraId="3C1BF6CC">
            <w:pPr>
              <w:spacing w:line="360" w:lineRule="auto"/>
              <w:jc w:val="center"/>
              <w:rPr>
                <w:rFonts w:hint="eastAsia" w:ascii="宋体" w:hAnsi="宋体"/>
                <w:szCs w:val="21"/>
              </w:rPr>
            </w:pPr>
          </w:p>
        </w:tc>
        <w:tc>
          <w:tcPr>
            <w:tcW w:w="2304" w:type="dxa"/>
            <w:vAlign w:val="center"/>
          </w:tcPr>
          <w:p w14:paraId="7013D424">
            <w:pPr>
              <w:spacing w:line="360" w:lineRule="auto"/>
              <w:jc w:val="center"/>
              <w:rPr>
                <w:rFonts w:hint="eastAsia" w:ascii="宋体" w:hAnsi="宋体"/>
                <w:szCs w:val="21"/>
              </w:rPr>
            </w:pPr>
          </w:p>
        </w:tc>
      </w:tr>
    </w:tbl>
    <w:p w14:paraId="33BFC641">
      <w:pPr>
        <w:spacing w:line="400" w:lineRule="exact"/>
        <w:rPr>
          <w:rFonts w:hint="eastAsia"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hint="eastAsia"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hint="eastAsia"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hint="eastAsia"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hint="eastAsia" w:ascii="宋体" w:hAnsi="宋体" w:cs="宋体"/>
                <w:bCs/>
                <w:szCs w:val="21"/>
              </w:rPr>
            </w:pPr>
          </w:p>
        </w:tc>
        <w:tc>
          <w:tcPr>
            <w:tcW w:w="3077" w:type="dxa"/>
          </w:tcPr>
          <w:p w14:paraId="67AB418F">
            <w:pPr>
              <w:spacing w:line="360" w:lineRule="auto"/>
              <w:rPr>
                <w:rFonts w:hint="eastAsia" w:ascii="宋体" w:hAnsi="宋体"/>
                <w:bCs/>
                <w:szCs w:val="21"/>
              </w:rPr>
            </w:pPr>
          </w:p>
        </w:tc>
        <w:tc>
          <w:tcPr>
            <w:tcW w:w="2735" w:type="dxa"/>
          </w:tcPr>
          <w:p w14:paraId="0D68BB41">
            <w:pPr>
              <w:spacing w:line="360" w:lineRule="auto"/>
              <w:rPr>
                <w:rFonts w:hint="eastAsia" w:ascii="宋体" w:hAnsi="宋体" w:cs="宋体"/>
                <w:szCs w:val="21"/>
              </w:rPr>
            </w:pPr>
          </w:p>
        </w:tc>
        <w:tc>
          <w:tcPr>
            <w:tcW w:w="1801" w:type="dxa"/>
          </w:tcPr>
          <w:p w14:paraId="4457773B">
            <w:pPr>
              <w:spacing w:line="360" w:lineRule="auto"/>
              <w:rPr>
                <w:rFonts w:hint="eastAsia" w:ascii="宋体" w:hAnsi="宋体" w:cs="宋体"/>
                <w:szCs w:val="21"/>
              </w:rPr>
            </w:pPr>
          </w:p>
        </w:tc>
        <w:tc>
          <w:tcPr>
            <w:tcW w:w="1515" w:type="dxa"/>
          </w:tcPr>
          <w:p w14:paraId="0AC0DC5B">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hint="eastAsia" w:ascii="宋体" w:hAnsi="宋体" w:cs="宋体"/>
                <w:bCs/>
                <w:szCs w:val="21"/>
              </w:rPr>
            </w:pPr>
          </w:p>
        </w:tc>
        <w:tc>
          <w:tcPr>
            <w:tcW w:w="3077" w:type="dxa"/>
          </w:tcPr>
          <w:p w14:paraId="29C04188">
            <w:pPr>
              <w:spacing w:line="360" w:lineRule="auto"/>
              <w:rPr>
                <w:rFonts w:hint="eastAsia" w:ascii="宋体" w:hAnsi="宋体" w:cs="宋体"/>
                <w:b/>
                <w:szCs w:val="21"/>
              </w:rPr>
            </w:pPr>
          </w:p>
        </w:tc>
        <w:tc>
          <w:tcPr>
            <w:tcW w:w="2735" w:type="dxa"/>
          </w:tcPr>
          <w:p w14:paraId="70A53A38">
            <w:pPr>
              <w:spacing w:line="360" w:lineRule="auto"/>
              <w:rPr>
                <w:rFonts w:hint="eastAsia" w:ascii="宋体" w:hAnsi="宋体" w:cs="宋体"/>
                <w:szCs w:val="21"/>
              </w:rPr>
            </w:pPr>
          </w:p>
        </w:tc>
        <w:tc>
          <w:tcPr>
            <w:tcW w:w="1801" w:type="dxa"/>
          </w:tcPr>
          <w:p w14:paraId="4DF5AC7C">
            <w:pPr>
              <w:spacing w:line="360" w:lineRule="auto"/>
              <w:rPr>
                <w:rFonts w:hint="eastAsia" w:ascii="宋体" w:hAnsi="宋体" w:cs="宋体"/>
                <w:szCs w:val="21"/>
              </w:rPr>
            </w:pPr>
          </w:p>
        </w:tc>
        <w:tc>
          <w:tcPr>
            <w:tcW w:w="1515" w:type="dxa"/>
          </w:tcPr>
          <w:p w14:paraId="58A9F4A2">
            <w:pPr>
              <w:spacing w:line="360" w:lineRule="auto"/>
              <w:rPr>
                <w:rFonts w:hint="eastAsia"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hint="eastAsia" w:ascii="宋体" w:hAnsi="宋体" w:cs="宋体"/>
                <w:bCs/>
                <w:szCs w:val="21"/>
              </w:rPr>
            </w:pPr>
          </w:p>
        </w:tc>
        <w:tc>
          <w:tcPr>
            <w:tcW w:w="3077" w:type="dxa"/>
          </w:tcPr>
          <w:p w14:paraId="426C180D">
            <w:pPr>
              <w:spacing w:line="360" w:lineRule="auto"/>
              <w:rPr>
                <w:rFonts w:hint="eastAsia" w:ascii="宋体" w:hAnsi="宋体"/>
                <w:bCs/>
                <w:szCs w:val="21"/>
              </w:rPr>
            </w:pPr>
          </w:p>
        </w:tc>
        <w:tc>
          <w:tcPr>
            <w:tcW w:w="2735" w:type="dxa"/>
          </w:tcPr>
          <w:p w14:paraId="702CBD56">
            <w:pPr>
              <w:spacing w:line="360" w:lineRule="auto"/>
              <w:rPr>
                <w:rFonts w:hint="eastAsia" w:ascii="宋体" w:hAnsi="宋体" w:cs="宋体"/>
                <w:szCs w:val="21"/>
              </w:rPr>
            </w:pPr>
          </w:p>
        </w:tc>
        <w:tc>
          <w:tcPr>
            <w:tcW w:w="1801" w:type="dxa"/>
          </w:tcPr>
          <w:p w14:paraId="1B3F0B34">
            <w:pPr>
              <w:spacing w:line="360" w:lineRule="auto"/>
              <w:rPr>
                <w:rFonts w:hint="eastAsia" w:ascii="宋体" w:hAnsi="宋体" w:cs="宋体"/>
                <w:szCs w:val="21"/>
              </w:rPr>
            </w:pPr>
          </w:p>
        </w:tc>
        <w:tc>
          <w:tcPr>
            <w:tcW w:w="1515" w:type="dxa"/>
          </w:tcPr>
          <w:p w14:paraId="1229D5ED">
            <w:pPr>
              <w:spacing w:line="360" w:lineRule="auto"/>
              <w:rPr>
                <w:rFonts w:hint="eastAsia"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hint="eastAsia" w:ascii="宋体" w:hAnsi="宋体" w:cs="宋体"/>
                <w:bCs/>
                <w:szCs w:val="21"/>
              </w:rPr>
            </w:pPr>
          </w:p>
        </w:tc>
        <w:tc>
          <w:tcPr>
            <w:tcW w:w="3077" w:type="dxa"/>
          </w:tcPr>
          <w:p w14:paraId="7FC46A6B">
            <w:pPr>
              <w:spacing w:line="360" w:lineRule="auto"/>
              <w:rPr>
                <w:rFonts w:hint="eastAsia" w:ascii="宋体" w:hAnsi="宋体" w:cs="宋体"/>
                <w:b/>
                <w:szCs w:val="21"/>
              </w:rPr>
            </w:pPr>
          </w:p>
        </w:tc>
        <w:tc>
          <w:tcPr>
            <w:tcW w:w="2735" w:type="dxa"/>
          </w:tcPr>
          <w:p w14:paraId="3AE3811A">
            <w:pPr>
              <w:spacing w:line="360" w:lineRule="auto"/>
              <w:rPr>
                <w:rFonts w:hint="eastAsia" w:ascii="宋体" w:hAnsi="宋体" w:cs="宋体"/>
                <w:szCs w:val="21"/>
              </w:rPr>
            </w:pPr>
          </w:p>
        </w:tc>
        <w:tc>
          <w:tcPr>
            <w:tcW w:w="1801" w:type="dxa"/>
          </w:tcPr>
          <w:p w14:paraId="67E04269">
            <w:pPr>
              <w:spacing w:line="360" w:lineRule="auto"/>
              <w:rPr>
                <w:rFonts w:hint="eastAsia" w:ascii="宋体" w:hAnsi="宋体" w:cs="宋体"/>
                <w:szCs w:val="21"/>
              </w:rPr>
            </w:pPr>
          </w:p>
        </w:tc>
        <w:tc>
          <w:tcPr>
            <w:tcW w:w="1515" w:type="dxa"/>
          </w:tcPr>
          <w:p w14:paraId="3F938E74">
            <w:pPr>
              <w:spacing w:line="360" w:lineRule="auto"/>
              <w:rPr>
                <w:rFonts w:hint="eastAsia" w:ascii="宋体" w:hAnsi="宋体" w:cs="宋体"/>
                <w:szCs w:val="21"/>
              </w:rPr>
            </w:pPr>
          </w:p>
        </w:tc>
      </w:tr>
    </w:tbl>
    <w:p w14:paraId="7EF682C8">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hint="eastAsia" w:asciiTheme="minorEastAsia" w:hAnsiTheme="minorEastAsia" w:eastAsiaTheme="minorEastAsia"/>
        </w:rPr>
      </w:pPr>
      <w:bookmarkStart w:id="104"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04"/>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105" w:name="_Toc135293355"/>
      <w:r>
        <w:rPr>
          <w:rFonts w:hint="eastAsia"/>
        </w:rPr>
        <w:t>第八章  合同条款</w:t>
      </w:r>
      <w:bookmarkEnd w:id="105"/>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05173E9">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23D6D692">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6A8DAFD7">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hint="eastAsia" w:ascii="宋体" w:hAnsi="宋体" w:cs="宋体"/>
          <w:bCs/>
          <w:szCs w:val="21"/>
        </w:rPr>
      </w:pPr>
      <w:r>
        <w:rPr>
          <w:rFonts w:ascii="宋体" w:hAnsi="宋体" w:cs="宋体"/>
          <w:bCs/>
          <w:szCs w:val="21"/>
        </w:rPr>
        <w:t>口否</w:t>
      </w:r>
    </w:p>
    <w:p w14:paraId="115E7D09">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hint="eastAsia"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hint="eastAsia"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hint="eastAsia" w:ascii="宋体" w:hAnsi="宋体" w:cs="宋体"/>
          <w:bCs/>
          <w:szCs w:val="21"/>
        </w:rPr>
      </w:pPr>
      <w:r>
        <w:rPr>
          <w:rFonts w:ascii="宋体" w:hAnsi="宋体" w:cs="宋体"/>
          <w:bCs/>
          <w:szCs w:val="21"/>
        </w:rPr>
        <w:t>口否</w:t>
      </w:r>
    </w:p>
    <w:p w14:paraId="7B1F2B01">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hint="eastAsia" w:ascii="宋体" w:hAnsi="宋体" w:cs="宋体"/>
          <w:bCs/>
          <w:szCs w:val="21"/>
        </w:rPr>
      </w:pPr>
      <w:r>
        <w:rPr>
          <w:rFonts w:ascii="宋体" w:hAnsi="宋体" w:cs="宋体"/>
          <w:bCs/>
          <w:szCs w:val="21"/>
        </w:rPr>
        <w:t>口否</w:t>
      </w:r>
    </w:p>
    <w:p w14:paraId="256C65F5">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hint="eastAsia" w:ascii="宋体" w:hAnsi="宋体" w:cs="宋体"/>
          <w:bCs/>
          <w:szCs w:val="21"/>
        </w:rPr>
      </w:pPr>
      <w:r>
        <w:rPr>
          <w:rFonts w:ascii="宋体" w:hAnsi="宋体" w:cs="宋体"/>
          <w:bCs/>
          <w:szCs w:val="21"/>
        </w:rPr>
        <w:t>口否</w:t>
      </w:r>
    </w:p>
    <w:p w14:paraId="75968212">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hint="eastAsia" w:ascii="宋体" w:hAnsi="宋体" w:cs="宋体"/>
          <w:bCs/>
          <w:szCs w:val="21"/>
        </w:rPr>
      </w:pPr>
      <w:r>
        <w:rPr>
          <w:rFonts w:ascii="宋体" w:hAnsi="宋体" w:cs="宋体"/>
          <w:bCs/>
          <w:szCs w:val="21"/>
        </w:rPr>
        <w:t>口否</w:t>
      </w:r>
    </w:p>
    <w:p w14:paraId="3EB83A9D">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32ED396A">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4FBF6EC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2113B91A">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hint="eastAsia"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hint="eastAsia"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hint="eastAsia" w:ascii="宋体" w:hAnsi="宋体" w:cs="宋体"/>
          <w:bCs/>
          <w:szCs w:val="21"/>
        </w:rPr>
      </w:pPr>
      <w:r>
        <w:rPr>
          <w:rFonts w:ascii="宋体" w:hAnsi="宋体" w:cs="宋体"/>
          <w:bCs/>
          <w:szCs w:val="21"/>
        </w:rPr>
        <w:t>(6)采购文件</w:t>
      </w:r>
    </w:p>
    <w:p w14:paraId="40424B6B">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61675A4D">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E51BA01">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hint="eastAsia"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hint="eastAsia"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hint="eastAsia"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hint="eastAsia"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hint="eastAsia"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hint="eastAsia"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hint="eastAsia"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06" w:name="_Toc135293356"/>
      <w:r>
        <w:rPr>
          <w:rFonts w:hint="eastAsia"/>
        </w:rPr>
        <w:t>第九章  附件</w:t>
      </w:r>
      <w:bookmarkEnd w:id="106"/>
    </w:p>
    <w:p w14:paraId="0FD850FA">
      <w:pPr>
        <w:pStyle w:val="4"/>
        <w:spacing w:before="0" w:after="0"/>
      </w:pPr>
      <w:bookmarkStart w:id="107" w:name="_Toc73610162"/>
      <w:bookmarkStart w:id="108" w:name="_Toc73613644"/>
      <w:bookmarkStart w:id="109" w:name="_Toc135293357"/>
      <w:r>
        <w:rPr>
          <w:rFonts w:hint="eastAsia"/>
        </w:rPr>
        <w:t>一、财政部 工业和信息化部关于印发《政府采购促进中小企业发展管理办法》的通知</w:t>
      </w:r>
      <w:bookmarkEnd w:id="107"/>
      <w:bookmarkEnd w:id="108"/>
      <w:bookmarkEnd w:id="109"/>
    </w:p>
    <w:p w14:paraId="160EC0FD">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40C6C0">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30F84778">
      <w:pPr>
        <w:spacing w:line="360" w:lineRule="auto"/>
        <w:rPr>
          <w:rFonts w:hint="eastAsia" w:asciiTheme="minorEastAsia" w:hAnsiTheme="minorEastAsia" w:eastAsiaTheme="minorEastAsia"/>
          <w:szCs w:val="21"/>
        </w:rPr>
      </w:pPr>
    </w:p>
    <w:p w14:paraId="54C6E40D">
      <w:pPr>
        <w:pStyle w:val="4"/>
        <w:spacing w:before="0" w:after="0"/>
      </w:pPr>
      <w:bookmarkStart w:id="110" w:name="_Toc135293358"/>
      <w:bookmarkStart w:id="111" w:name="_Toc73610163"/>
      <w:bookmarkStart w:id="112" w:name="_Toc73613645"/>
      <w:r>
        <w:rPr>
          <w:rFonts w:hint="eastAsia"/>
        </w:rPr>
        <w:t>二、关于印发中小企业划型标准规定的通知</w:t>
      </w:r>
      <w:bookmarkEnd w:id="110"/>
      <w:bookmarkEnd w:id="111"/>
      <w:bookmarkEnd w:id="112"/>
    </w:p>
    <w:p w14:paraId="5EC4CC8A">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74F2ADF7">
      <w:pPr>
        <w:pStyle w:val="4"/>
        <w:spacing w:before="0" w:after="0"/>
      </w:pPr>
      <w:bookmarkStart w:id="113" w:name="_Toc73610164"/>
      <w:bookmarkStart w:id="114" w:name="_Toc73613646"/>
      <w:bookmarkStart w:id="115" w:name="_Toc135293359"/>
      <w:r>
        <w:rPr>
          <w:rFonts w:hint="eastAsia"/>
        </w:rPr>
        <w:t>三、</w:t>
      </w:r>
      <w:r>
        <w:t>国家统计局关于印发《统计上大中小微型企业划分办法 （2017）》的通知</w:t>
      </w:r>
      <w:bookmarkEnd w:id="113"/>
      <w:bookmarkEnd w:id="114"/>
      <w:bookmarkEnd w:id="115"/>
      <w:r>
        <w:t> </w:t>
      </w:r>
    </w:p>
    <w:p w14:paraId="274E1BE5">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hint="eastAsia" w:cs="宋体" w:asciiTheme="minorEastAsia" w:hAnsiTheme="minorEastAsia" w:eastAsiaTheme="minorEastAsia"/>
          <w:b/>
          <w:bCs/>
          <w:kern w:val="0"/>
          <w:szCs w:val="21"/>
        </w:rPr>
      </w:pPr>
    </w:p>
    <w:p w14:paraId="161235AC">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hint="eastAsia" w:cs="宋体" w:asciiTheme="minorEastAsia" w:hAnsiTheme="minorEastAsia" w:eastAsiaTheme="minorEastAsia"/>
          <w:kern w:val="0"/>
          <w:szCs w:val="21"/>
        </w:rPr>
      </w:pPr>
    </w:p>
    <w:p w14:paraId="06636E26">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hint="eastAsia" w:cs="宋体" w:asciiTheme="minorEastAsia" w:hAnsiTheme="minorEastAsia" w:eastAsiaTheme="minorEastAsia"/>
          <w:kern w:val="0"/>
          <w:szCs w:val="21"/>
        </w:rPr>
      </w:pPr>
    </w:p>
    <w:p w14:paraId="5202FB5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hint="eastAsia" w:cs="宋体" w:asciiTheme="minorEastAsia" w:hAnsiTheme="minorEastAsia" w:eastAsiaTheme="minorEastAsia"/>
          <w:kern w:val="0"/>
          <w:szCs w:val="21"/>
        </w:rPr>
      </w:pPr>
    </w:p>
    <w:p w14:paraId="46928F6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hint="eastAsia" w:cs="宋体" w:asciiTheme="minorEastAsia" w:hAnsiTheme="minorEastAsia" w:eastAsiaTheme="minorEastAsia"/>
          <w:kern w:val="0"/>
          <w:szCs w:val="21"/>
        </w:rPr>
      </w:pPr>
    </w:p>
    <w:p w14:paraId="5A435C9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36FD038">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587F63C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3F3DF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63AA9F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8C6D7D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43E0C1C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36C88E1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BEAC7F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297FB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63E2B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2694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02F41A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17529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19FC1C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2779E0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1AA1DC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9F983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79842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7E8C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C3E19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867D3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6F7E90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B349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3055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3D1BBE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0323F3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4D0E7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979AE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57F843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057C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52309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48E2A4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3FD81B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10698B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C7EDB6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8329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7BC8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328188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1C062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6707E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A11CF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3ABC3B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59270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AF2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1BA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6D94AC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5B1928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3FCFE6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6E79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07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D220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1C0C51AE">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438FA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813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1D2042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46A15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B2EFE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057EE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6387BD09">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0474F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7C4012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6069A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CAE7C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E95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5DD4717">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3CA99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2CDC3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4BD4E3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16AA2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8D91F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651D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4F645D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9FC2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061C43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0F77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A52C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E26F8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3D3F4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636286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AFE135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30CB7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338D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C9EF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6615452B">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38E6C4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742FE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D3221C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AC2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79D4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1A6B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FFEAC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5F1FC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BC7A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752789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93DFC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3613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F1724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90C1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A437F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6EBDE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885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99C9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FA314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91CDE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CDE9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59D463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0786D1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726E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017A7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76EAF7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26005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BE9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5AA9E2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0ACD9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B81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F22B0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E1A5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99BA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97A2C5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2A4DA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BA75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19595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C447F7A">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C2041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FB05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B695B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37F7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A96F6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E7E8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DA672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04E7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44FA2B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7C363D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322C3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A75D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22AE2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C1E9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6EBB96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7ABDA7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1A40F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6538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40D540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34FD1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486EED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1CAE165">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30F61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EF91F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1B2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65D39B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887A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DCA0E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2F7035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C9D0C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77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DC0A6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A8012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11346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393255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28B72A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12AC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C84E8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526D0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1A7DD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63B9DA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99C2BE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95E07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8352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35366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1D9B42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66A4E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0D3EA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032A5C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CEF19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BDD25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3FD60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66221B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1061E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AC1D42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2D0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9851F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AB43B4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5B9564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09BEC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F37FEB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046B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29534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70A68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424BAF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F75B1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1376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8BB256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1F94A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4F5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1E78A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6EC969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A738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48A142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24C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A875A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3E042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4978E80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7BD63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CF0E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hint="eastAsia" w:asciiTheme="minorEastAsia" w:hAnsiTheme="minorEastAsia" w:eastAsiaTheme="minorEastAsia"/>
          <w:szCs w:val="21"/>
        </w:rPr>
      </w:pPr>
    </w:p>
    <w:p w14:paraId="3253AF9F">
      <w:pPr>
        <w:pStyle w:val="4"/>
        <w:spacing w:before="0" w:after="0"/>
      </w:pPr>
      <w:bookmarkStart w:id="116" w:name="_Toc73613647"/>
      <w:bookmarkStart w:id="117" w:name="_Toc135293360"/>
      <w:bookmarkStart w:id="118" w:name="_Toc73610165"/>
      <w:r>
        <w:rPr>
          <w:rFonts w:hint="eastAsia"/>
        </w:rPr>
        <w:t>四、</w:t>
      </w:r>
      <w:r>
        <w:t>财政部 民政部 中国残疾人联合会关于促进残疾人就业 政府采购政策的通知</w:t>
      </w:r>
      <w:bookmarkEnd w:id="116"/>
      <w:bookmarkEnd w:id="117"/>
      <w:bookmarkEnd w:id="118"/>
      <w:r>
        <w:t xml:space="preserve"> </w:t>
      </w:r>
    </w:p>
    <w:p w14:paraId="0A0CFB85">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hint="eastAsia" w:cs="宋体" w:asciiTheme="minorEastAsia" w:hAnsiTheme="minorEastAsia" w:eastAsiaTheme="minorEastAsia"/>
          <w:kern w:val="0"/>
          <w:szCs w:val="21"/>
        </w:rPr>
      </w:pPr>
    </w:p>
    <w:p w14:paraId="50DF962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19" w:name="_Toc135293361"/>
      <w:r>
        <w:rPr>
          <w:rFonts w:hint="eastAsia"/>
        </w:rPr>
        <w:t>五、财政部 司法部关于政府采购支持监狱企业发展有关问题的通知</w:t>
      </w:r>
      <w:bookmarkEnd w:id="119"/>
      <w:r>
        <w:rPr>
          <w:rFonts w:hint="eastAsia"/>
        </w:rPr>
        <w:t xml:space="preserve"> </w:t>
      </w:r>
    </w:p>
    <w:p w14:paraId="248C7DC0">
      <w:pPr>
        <w:widowControl/>
        <w:spacing w:line="360" w:lineRule="auto"/>
        <w:jc w:val="center"/>
        <w:rPr>
          <w:rFonts w:hint="eastAsia" w:cs="宋体" w:asciiTheme="minorEastAsia" w:hAnsiTheme="minorEastAsia" w:eastAsiaTheme="minorEastAsia"/>
          <w:kern w:val="0"/>
          <w:szCs w:val="21"/>
        </w:rPr>
      </w:pPr>
    </w:p>
    <w:p w14:paraId="3A790ED0">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hint="eastAsia" w:cs="宋体" w:asciiTheme="minorEastAsia" w:hAnsiTheme="minorEastAsia" w:eastAsiaTheme="minorEastAsia"/>
          <w:kern w:val="0"/>
          <w:szCs w:val="21"/>
        </w:rPr>
      </w:pPr>
    </w:p>
    <w:p w14:paraId="65A7BB6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hint="eastAsia" w:cs="宋体" w:asciiTheme="minorEastAsia" w:hAnsiTheme="minorEastAsia" w:eastAsiaTheme="minorEastAsia"/>
          <w:kern w:val="0"/>
          <w:szCs w:val="21"/>
        </w:rPr>
      </w:pPr>
    </w:p>
    <w:p w14:paraId="54FBB15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4"/>
        <w:spacing w:before="0" w:after="0"/>
        <w:rPr>
          <w:rFonts w:hint="eastAsia"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项目名称：合唱教室整体改造项目                                      项目编号：</w:t>
    </w:r>
    <w:r>
      <w:rPr>
        <w:rFonts w:hint="eastAsia" w:asciiTheme="minorEastAsia" w:hAnsiTheme="minorEastAsia" w:eastAsiaTheme="minorEastAsia"/>
        <w:lang w:eastAsia="zh-CN"/>
      </w:rPr>
      <w:t>SZZXDL-2026-01091</w:t>
    </w:r>
  </w:p>
  <w:p w14:paraId="1683E8D6">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E47B80"/>
    <w:multiLevelType w:val="multilevel"/>
    <w:tmpl w:val="12E47B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C370F9C"/>
    <w:multiLevelType w:val="multilevel"/>
    <w:tmpl w:val="1C370F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E02C66"/>
    <w:multiLevelType w:val="singleLevel"/>
    <w:tmpl w:val="1EE02C66"/>
    <w:lvl w:ilvl="0" w:tentative="0">
      <w:start w:val="2"/>
      <w:numFmt w:val="chineseCounting"/>
      <w:suff w:val="nothing"/>
      <w:lvlText w:val="%1、"/>
      <w:lvlJc w:val="left"/>
      <w:rPr>
        <w:rFonts w:hint="eastAsia"/>
      </w:rPr>
    </w:lvl>
  </w:abstractNum>
  <w:abstractNum w:abstractNumId="9">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0">
    <w:nsid w:val="69873A4A"/>
    <w:multiLevelType w:val="multilevel"/>
    <w:tmpl w:val="69873A4A"/>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690E14"/>
    <w:multiLevelType w:val="multilevel"/>
    <w:tmpl w:val="6A690E14"/>
    <w:lvl w:ilvl="0" w:tentative="0">
      <w:start w:val="1"/>
      <w:numFmt w:val="decimal"/>
      <w:lvlText w:val="%1、"/>
      <w:lvlJc w:val="left"/>
      <w:pPr>
        <w:ind w:left="360" w:hanging="360"/>
      </w:pPr>
      <w:rPr>
        <w:rFonts w:hint="default" w:ascii="宋体" w:hAnsi="宋体" w:cs="宋体"/>
        <w:color w:val="000000"/>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4"/>
  </w:num>
  <w:num w:numId="4">
    <w:abstractNumId w:val="8"/>
  </w:num>
  <w:num w:numId="5">
    <w:abstractNumId w:val="1"/>
  </w:num>
  <w:num w:numId="6">
    <w:abstractNumId w:val="10"/>
  </w:num>
  <w:num w:numId="7">
    <w:abstractNumId w:val="11"/>
  </w:num>
  <w:num w:numId="8">
    <w:abstractNumId w:val="6"/>
  </w:num>
  <w:num w:numId="9">
    <w:abstractNumId w:val="7"/>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1DDC"/>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6D7"/>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9C7"/>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5FA6"/>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0075"/>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6A5"/>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C80"/>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199D"/>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3CD8"/>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318"/>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161D"/>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121"/>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9A57FE"/>
    <w:rsid w:val="01F0299B"/>
    <w:rsid w:val="026E4F91"/>
    <w:rsid w:val="02A67BEC"/>
    <w:rsid w:val="03541CED"/>
    <w:rsid w:val="041D095D"/>
    <w:rsid w:val="043E429C"/>
    <w:rsid w:val="04697A1A"/>
    <w:rsid w:val="04F12954"/>
    <w:rsid w:val="05796D98"/>
    <w:rsid w:val="059A3767"/>
    <w:rsid w:val="05C87DB9"/>
    <w:rsid w:val="062B5A44"/>
    <w:rsid w:val="06B70F10"/>
    <w:rsid w:val="06F253D8"/>
    <w:rsid w:val="07A34FF1"/>
    <w:rsid w:val="080C16E2"/>
    <w:rsid w:val="09196280"/>
    <w:rsid w:val="094B5940"/>
    <w:rsid w:val="0961739E"/>
    <w:rsid w:val="098E6083"/>
    <w:rsid w:val="0A666D6E"/>
    <w:rsid w:val="0B205B2B"/>
    <w:rsid w:val="0B782559"/>
    <w:rsid w:val="0BB06E4D"/>
    <w:rsid w:val="0CE57AE3"/>
    <w:rsid w:val="0CEB3213"/>
    <w:rsid w:val="0D2F6C3B"/>
    <w:rsid w:val="0D566BC9"/>
    <w:rsid w:val="0DBF77B2"/>
    <w:rsid w:val="0E1771C8"/>
    <w:rsid w:val="0E180322"/>
    <w:rsid w:val="0E197DBB"/>
    <w:rsid w:val="0E8C4995"/>
    <w:rsid w:val="0EF27BFB"/>
    <w:rsid w:val="0F73799F"/>
    <w:rsid w:val="0FBC50EF"/>
    <w:rsid w:val="10FD273A"/>
    <w:rsid w:val="11064343"/>
    <w:rsid w:val="115F3FD7"/>
    <w:rsid w:val="11A259DD"/>
    <w:rsid w:val="11F936CD"/>
    <w:rsid w:val="120027E5"/>
    <w:rsid w:val="120474A0"/>
    <w:rsid w:val="124244F6"/>
    <w:rsid w:val="13102ABE"/>
    <w:rsid w:val="13CD4BDF"/>
    <w:rsid w:val="13D1689B"/>
    <w:rsid w:val="142A6243"/>
    <w:rsid w:val="14904B4F"/>
    <w:rsid w:val="14C0017C"/>
    <w:rsid w:val="162063B0"/>
    <w:rsid w:val="166D27F8"/>
    <w:rsid w:val="167D280D"/>
    <w:rsid w:val="17047766"/>
    <w:rsid w:val="17935895"/>
    <w:rsid w:val="17EA789E"/>
    <w:rsid w:val="17F52C18"/>
    <w:rsid w:val="18155B7E"/>
    <w:rsid w:val="184530EF"/>
    <w:rsid w:val="19227A4B"/>
    <w:rsid w:val="1AA97DD5"/>
    <w:rsid w:val="1B3E182A"/>
    <w:rsid w:val="1B4B5195"/>
    <w:rsid w:val="1B5A082F"/>
    <w:rsid w:val="1BB235FD"/>
    <w:rsid w:val="1C174C6F"/>
    <w:rsid w:val="1C7C020D"/>
    <w:rsid w:val="1C8F78BA"/>
    <w:rsid w:val="1C9B0D84"/>
    <w:rsid w:val="1CDD3F3B"/>
    <w:rsid w:val="1D1B6401"/>
    <w:rsid w:val="1D4C05FD"/>
    <w:rsid w:val="1D4D6869"/>
    <w:rsid w:val="1D961277"/>
    <w:rsid w:val="20422F4A"/>
    <w:rsid w:val="21760101"/>
    <w:rsid w:val="21DC13D3"/>
    <w:rsid w:val="225F1EAA"/>
    <w:rsid w:val="22B25284"/>
    <w:rsid w:val="22C07D9F"/>
    <w:rsid w:val="23056CBA"/>
    <w:rsid w:val="234C1E42"/>
    <w:rsid w:val="237F3F59"/>
    <w:rsid w:val="23C6059E"/>
    <w:rsid w:val="23C95079"/>
    <w:rsid w:val="24031A53"/>
    <w:rsid w:val="24307C26"/>
    <w:rsid w:val="248E5D4C"/>
    <w:rsid w:val="24C47897"/>
    <w:rsid w:val="24D477DE"/>
    <w:rsid w:val="24E337F8"/>
    <w:rsid w:val="24EE492F"/>
    <w:rsid w:val="253E4521"/>
    <w:rsid w:val="258D3B57"/>
    <w:rsid w:val="262336EE"/>
    <w:rsid w:val="264D6C86"/>
    <w:rsid w:val="269E4C0C"/>
    <w:rsid w:val="26E01B7C"/>
    <w:rsid w:val="27024D1A"/>
    <w:rsid w:val="27463B6A"/>
    <w:rsid w:val="28415B22"/>
    <w:rsid w:val="287A7E5E"/>
    <w:rsid w:val="28B409B4"/>
    <w:rsid w:val="28DB57E2"/>
    <w:rsid w:val="2AD85037"/>
    <w:rsid w:val="2BD0253B"/>
    <w:rsid w:val="2BD96984"/>
    <w:rsid w:val="2C444480"/>
    <w:rsid w:val="2C564DC3"/>
    <w:rsid w:val="2D6C141D"/>
    <w:rsid w:val="2DAF7176"/>
    <w:rsid w:val="2E041DFE"/>
    <w:rsid w:val="2E3E257A"/>
    <w:rsid w:val="2E402CEA"/>
    <w:rsid w:val="2EB64B4B"/>
    <w:rsid w:val="2EDB590A"/>
    <w:rsid w:val="2F0A29E3"/>
    <w:rsid w:val="2FBF41DB"/>
    <w:rsid w:val="30817D6A"/>
    <w:rsid w:val="3157114E"/>
    <w:rsid w:val="31F2037F"/>
    <w:rsid w:val="329B11F6"/>
    <w:rsid w:val="332525B0"/>
    <w:rsid w:val="336E087E"/>
    <w:rsid w:val="33C3087D"/>
    <w:rsid w:val="350C235D"/>
    <w:rsid w:val="355E6877"/>
    <w:rsid w:val="35961B12"/>
    <w:rsid w:val="364523AD"/>
    <w:rsid w:val="36700D38"/>
    <w:rsid w:val="36C4673D"/>
    <w:rsid w:val="37B10B63"/>
    <w:rsid w:val="37C46192"/>
    <w:rsid w:val="37D17C49"/>
    <w:rsid w:val="38044D88"/>
    <w:rsid w:val="390721D7"/>
    <w:rsid w:val="393B510C"/>
    <w:rsid w:val="393F4767"/>
    <w:rsid w:val="39A97E97"/>
    <w:rsid w:val="3A260C29"/>
    <w:rsid w:val="3A3315C6"/>
    <w:rsid w:val="3B57268D"/>
    <w:rsid w:val="3B6176CE"/>
    <w:rsid w:val="3BF77304"/>
    <w:rsid w:val="3BF9504C"/>
    <w:rsid w:val="3C0A668A"/>
    <w:rsid w:val="3C862210"/>
    <w:rsid w:val="3CA77270"/>
    <w:rsid w:val="3CF11603"/>
    <w:rsid w:val="3D6F4D41"/>
    <w:rsid w:val="3D7507FB"/>
    <w:rsid w:val="3DAC6ACA"/>
    <w:rsid w:val="3E273BE3"/>
    <w:rsid w:val="3E73290A"/>
    <w:rsid w:val="3EB5127A"/>
    <w:rsid w:val="3F286E52"/>
    <w:rsid w:val="3F503E5E"/>
    <w:rsid w:val="3F620D83"/>
    <w:rsid w:val="3FC16214"/>
    <w:rsid w:val="40BA41A7"/>
    <w:rsid w:val="41285F8B"/>
    <w:rsid w:val="41576FF8"/>
    <w:rsid w:val="41D9164E"/>
    <w:rsid w:val="41DD521D"/>
    <w:rsid w:val="423B7022"/>
    <w:rsid w:val="42DF6B1E"/>
    <w:rsid w:val="4389060E"/>
    <w:rsid w:val="43C8028A"/>
    <w:rsid w:val="43D51667"/>
    <w:rsid w:val="43F45D3F"/>
    <w:rsid w:val="443B2C25"/>
    <w:rsid w:val="448421F1"/>
    <w:rsid w:val="44DD4A05"/>
    <w:rsid w:val="45D37D9B"/>
    <w:rsid w:val="466A6D80"/>
    <w:rsid w:val="46777771"/>
    <w:rsid w:val="47963F09"/>
    <w:rsid w:val="47B71E17"/>
    <w:rsid w:val="48194FD5"/>
    <w:rsid w:val="484514CB"/>
    <w:rsid w:val="48516103"/>
    <w:rsid w:val="48C86EE1"/>
    <w:rsid w:val="49244E56"/>
    <w:rsid w:val="49770559"/>
    <w:rsid w:val="49E56B06"/>
    <w:rsid w:val="49FA6EF8"/>
    <w:rsid w:val="4A784961"/>
    <w:rsid w:val="4ACF3A3C"/>
    <w:rsid w:val="4AE44CD1"/>
    <w:rsid w:val="4B1700DF"/>
    <w:rsid w:val="4B3C4946"/>
    <w:rsid w:val="4B7D48E0"/>
    <w:rsid w:val="4BAF1BAE"/>
    <w:rsid w:val="4C2D193C"/>
    <w:rsid w:val="4CB0412F"/>
    <w:rsid w:val="4F0F6A19"/>
    <w:rsid w:val="4FDB348D"/>
    <w:rsid w:val="50A74583"/>
    <w:rsid w:val="51D10A66"/>
    <w:rsid w:val="52840CB6"/>
    <w:rsid w:val="528A390F"/>
    <w:rsid w:val="528C6991"/>
    <w:rsid w:val="53120650"/>
    <w:rsid w:val="54054633"/>
    <w:rsid w:val="540605E4"/>
    <w:rsid w:val="547C69FD"/>
    <w:rsid w:val="547F0032"/>
    <w:rsid w:val="54A02A20"/>
    <w:rsid w:val="552C7442"/>
    <w:rsid w:val="55C87B3E"/>
    <w:rsid w:val="55EA3819"/>
    <w:rsid w:val="56577026"/>
    <w:rsid w:val="580276A5"/>
    <w:rsid w:val="58D67D8C"/>
    <w:rsid w:val="58E10577"/>
    <w:rsid w:val="59165EF7"/>
    <w:rsid w:val="59181C2F"/>
    <w:rsid w:val="59702A12"/>
    <w:rsid w:val="5A275D99"/>
    <w:rsid w:val="5AA0630F"/>
    <w:rsid w:val="5AED2A9C"/>
    <w:rsid w:val="5B4309E8"/>
    <w:rsid w:val="5BC746C9"/>
    <w:rsid w:val="5BFA2056"/>
    <w:rsid w:val="5CC61F72"/>
    <w:rsid w:val="5CF206F7"/>
    <w:rsid w:val="5D6F2B20"/>
    <w:rsid w:val="5D9B04A6"/>
    <w:rsid w:val="5DA45E8A"/>
    <w:rsid w:val="5E1B7BA3"/>
    <w:rsid w:val="5EA0340D"/>
    <w:rsid w:val="5ED66C3C"/>
    <w:rsid w:val="5FDD643B"/>
    <w:rsid w:val="5FEF0964"/>
    <w:rsid w:val="607407A8"/>
    <w:rsid w:val="60BA3E42"/>
    <w:rsid w:val="6194383B"/>
    <w:rsid w:val="61A14A39"/>
    <w:rsid w:val="61CB5375"/>
    <w:rsid w:val="61F061FA"/>
    <w:rsid w:val="62255C11"/>
    <w:rsid w:val="623348CA"/>
    <w:rsid w:val="62981DD0"/>
    <w:rsid w:val="658E1CA6"/>
    <w:rsid w:val="65CA685B"/>
    <w:rsid w:val="65CF34A7"/>
    <w:rsid w:val="65F660EF"/>
    <w:rsid w:val="6673798C"/>
    <w:rsid w:val="673905B6"/>
    <w:rsid w:val="681C3942"/>
    <w:rsid w:val="68460AAC"/>
    <w:rsid w:val="68996CA3"/>
    <w:rsid w:val="68AC1CFE"/>
    <w:rsid w:val="68B40EEF"/>
    <w:rsid w:val="6945507D"/>
    <w:rsid w:val="699E02F1"/>
    <w:rsid w:val="6A026ACA"/>
    <w:rsid w:val="6BCD1DE6"/>
    <w:rsid w:val="6C505023"/>
    <w:rsid w:val="6D14299F"/>
    <w:rsid w:val="6D672A1E"/>
    <w:rsid w:val="6DC237D1"/>
    <w:rsid w:val="6DDA42B9"/>
    <w:rsid w:val="6F40725E"/>
    <w:rsid w:val="6F635E93"/>
    <w:rsid w:val="6F78553D"/>
    <w:rsid w:val="6FB10D76"/>
    <w:rsid w:val="711172CF"/>
    <w:rsid w:val="71FD54DD"/>
    <w:rsid w:val="72F17500"/>
    <w:rsid w:val="7400051E"/>
    <w:rsid w:val="7410294D"/>
    <w:rsid w:val="75297601"/>
    <w:rsid w:val="753849AF"/>
    <w:rsid w:val="760E1EAE"/>
    <w:rsid w:val="76D71644"/>
    <w:rsid w:val="776663BB"/>
    <w:rsid w:val="776C2FB6"/>
    <w:rsid w:val="77AC6854"/>
    <w:rsid w:val="79345911"/>
    <w:rsid w:val="79982284"/>
    <w:rsid w:val="7998662D"/>
    <w:rsid w:val="79D15C97"/>
    <w:rsid w:val="7A8C5878"/>
    <w:rsid w:val="7A984B64"/>
    <w:rsid w:val="7AEA54F7"/>
    <w:rsid w:val="7B471854"/>
    <w:rsid w:val="7B7F441F"/>
    <w:rsid w:val="7BBE5848"/>
    <w:rsid w:val="7C303ADD"/>
    <w:rsid w:val="7C552333"/>
    <w:rsid w:val="7C6F32E2"/>
    <w:rsid w:val="7CA86C55"/>
    <w:rsid w:val="7CF019C1"/>
    <w:rsid w:val="7D461CAD"/>
    <w:rsid w:val="7DF3237A"/>
    <w:rsid w:val="7E28286A"/>
    <w:rsid w:val="7E447259"/>
    <w:rsid w:val="7E4515FE"/>
    <w:rsid w:val="7E92649D"/>
    <w:rsid w:val="7EAD59B2"/>
    <w:rsid w:val="7F7E679B"/>
    <w:rsid w:val="7F91273C"/>
    <w:rsid w:val="7FB20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0"/>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0"/>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2"/>
    <w:qFormat/>
    <w:uiPriority w:val="0"/>
    <w:rPr>
      <w:kern w:val="2"/>
      <w:sz w:val="21"/>
      <w:szCs w:val="24"/>
    </w:rPr>
  </w:style>
  <w:style w:type="character" w:customStyle="1" w:styleId="75">
    <w:name w:val="纯文本 字符"/>
    <w:link w:val="27"/>
    <w:qFormat/>
    <w:uiPriority w:val="0"/>
    <w:rPr>
      <w:rFonts w:ascii="宋体" w:hAnsi="Courier New" w:eastAsia="宋体"/>
      <w:kern w:val="2"/>
      <w:sz w:val="21"/>
      <w:lang w:val="en-US" w:eastAsia="zh-CN" w:bidi="ar-SA"/>
    </w:rPr>
  </w:style>
  <w:style w:type="character" w:customStyle="1" w:styleId="76">
    <w:name w:val="正文文本缩进 2 字符"/>
    <w:link w:val="30"/>
    <w:qFormat/>
    <w:uiPriority w:val="0"/>
    <w:rPr>
      <w:kern w:val="2"/>
      <w:sz w:val="21"/>
      <w:szCs w:val="24"/>
    </w:rPr>
  </w:style>
  <w:style w:type="character" w:customStyle="1" w:styleId="77">
    <w:name w:val="批注框文本 字符"/>
    <w:basedOn w:val="52"/>
    <w:link w:val="31"/>
    <w:qFormat/>
    <w:uiPriority w:val="99"/>
    <w:rPr>
      <w:kern w:val="2"/>
      <w:sz w:val="18"/>
      <w:szCs w:val="18"/>
    </w:rPr>
  </w:style>
  <w:style w:type="character" w:customStyle="1" w:styleId="78">
    <w:name w:val="页脚 字符"/>
    <w:basedOn w:val="52"/>
    <w:link w:val="32"/>
    <w:qFormat/>
    <w:uiPriority w:val="99"/>
    <w:rPr>
      <w:kern w:val="2"/>
      <w:sz w:val="18"/>
      <w:szCs w:val="18"/>
    </w:rPr>
  </w:style>
  <w:style w:type="character" w:customStyle="1" w:styleId="79">
    <w:name w:val="页眉 字符"/>
    <w:link w:val="33"/>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字符"/>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101</Pages>
  <Words>6576</Words>
  <Characters>7019</Characters>
  <Lines>2356</Lines>
  <Paragraphs>2453</Paragraphs>
  <TotalTime>3</TotalTime>
  <ScaleCrop>false</ScaleCrop>
  <LinksUpToDate>false</LinksUpToDate>
  <CharactersWithSpaces>7120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2026-05-28T08:28:00Z</dcterms:created>
  <dc:creator>微软用户</dc:creator>
  <cp:lastModifiedBy>审核</cp:lastModifiedBy>
  <cp:lastPrinted>2020-05-26T01:03:00Z</cp:lastPrinted>
  <dcterms:modified xsi:type="dcterms:W3CDTF">2026-05-28T10:04:20Z</dcterms:modified>
  <dc:title>招标编号：UHO2010-G0029</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6A6C1E1828F04A5CACD946AD466EC4A4</vt:lpwstr>
  </property>
  <property fmtid="{D5CDD505-2E9C-101B-9397-08002B2CF9AE}" pid="4" name="KSOTemplateDocerSaveRecord">
    <vt:lpwstr>eyJoZGlkIjoiNmQ5N2QyNDEzMzMzNzA1MWI4Yzk1MjIzYjIxNDM2YjciLCJ1c2VySWQiOiIzNzI3OTc1OTUifQ==</vt:lpwstr>
  </property>
</Properties>
</file>